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52E" w:rsidRPr="00AF0A99" w:rsidRDefault="00AF0A99">
      <w:pPr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z w:val="28"/>
          <w:szCs w:val="28"/>
        </w:rPr>
        <w:t xml:space="preserve">6 Классификация средств измерений </w:t>
      </w:r>
    </w:p>
    <w:p w:rsidR="00AF0A99" w:rsidRPr="00AF0A99" w:rsidRDefault="00AF0A99">
      <w:pPr>
        <w:rPr>
          <w:rFonts w:ascii="Times New Roman" w:hAnsi="Times New Roman" w:cs="Times New Roman"/>
          <w:sz w:val="28"/>
          <w:szCs w:val="28"/>
        </w:rPr>
      </w:pP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z w:val="28"/>
          <w:szCs w:val="28"/>
        </w:rPr>
        <w:t xml:space="preserve">По </w:t>
      </w:r>
      <w:r w:rsidRPr="00AF0A99">
        <w:rPr>
          <w:rFonts w:ascii="Times New Roman" w:hAnsi="Times New Roman" w:cs="Times New Roman"/>
          <w:b/>
          <w:bCs/>
          <w:sz w:val="28"/>
          <w:szCs w:val="28"/>
        </w:rPr>
        <w:t xml:space="preserve">принципу действия </w:t>
      </w:r>
      <w:r w:rsidRPr="00AF0A99">
        <w:rPr>
          <w:rFonts w:ascii="Times New Roman" w:hAnsi="Times New Roman" w:cs="Times New Roman"/>
          <w:sz w:val="28"/>
          <w:szCs w:val="28"/>
        </w:rPr>
        <w:t xml:space="preserve">средства измерений </w:t>
      </w:r>
      <w:r w:rsidRPr="00AF0A99">
        <w:rPr>
          <w:rFonts w:ascii="Times New Roman" w:hAnsi="Times New Roman" w:cs="Times New Roman"/>
          <w:bCs/>
          <w:sz w:val="28"/>
          <w:szCs w:val="28"/>
        </w:rPr>
        <w:t>делятся</w:t>
      </w:r>
      <w:r w:rsidRPr="00AF0A9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Pr="00AF0A99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AF0A99">
        <w:rPr>
          <w:rFonts w:ascii="Times New Roman" w:hAnsi="Times New Roman" w:cs="Times New Roman"/>
          <w:sz w:val="28"/>
          <w:szCs w:val="28"/>
        </w:rPr>
        <w:t>:</w:t>
      </w:r>
    </w:p>
    <w:p w:rsidR="00AF0A99" w:rsidRPr="00AF0A99" w:rsidRDefault="00AF0A99" w:rsidP="00AF0A99">
      <w:pPr>
        <w:numPr>
          <w:ilvl w:val="0"/>
          <w:numId w:val="1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z w:val="28"/>
          <w:szCs w:val="28"/>
        </w:rPr>
        <w:t>механические;</w:t>
      </w:r>
    </w:p>
    <w:p w:rsidR="00AF0A99" w:rsidRPr="00AF0A99" w:rsidRDefault="00AF0A99" w:rsidP="00AF0A99">
      <w:pPr>
        <w:numPr>
          <w:ilvl w:val="0"/>
          <w:numId w:val="1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z w:val="28"/>
          <w:szCs w:val="28"/>
        </w:rPr>
        <w:t>физико-химические;</w:t>
      </w:r>
    </w:p>
    <w:p w:rsidR="00AF0A99" w:rsidRPr="00AF0A99" w:rsidRDefault="00AF0A99" w:rsidP="00AF0A99">
      <w:pPr>
        <w:numPr>
          <w:ilvl w:val="0"/>
          <w:numId w:val="1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pacing w:val="3"/>
          <w:sz w:val="28"/>
          <w:szCs w:val="28"/>
        </w:rPr>
        <w:t>электрические;</w:t>
      </w:r>
    </w:p>
    <w:p w:rsidR="00AF0A99" w:rsidRPr="00AF0A99" w:rsidRDefault="00AF0A99" w:rsidP="00AF0A99">
      <w:pPr>
        <w:numPr>
          <w:ilvl w:val="0"/>
          <w:numId w:val="1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z w:val="28"/>
          <w:szCs w:val="28"/>
        </w:rPr>
        <w:t>оптические.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b/>
          <w:bCs/>
          <w:sz w:val="28"/>
          <w:szCs w:val="28"/>
        </w:rPr>
        <w:t xml:space="preserve">По видам </w:t>
      </w:r>
      <w:r w:rsidRPr="00AF0A99">
        <w:rPr>
          <w:rFonts w:ascii="Times New Roman" w:hAnsi="Times New Roman" w:cs="Times New Roman"/>
          <w:sz w:val="28"/>
          <w:szCs w:val="28"/>
        </w:rPr>
        <w:t xml:space="preserve">средства измерений подразделяются </w:t>
      </w:r>
      <w:proofErr w:type="gramStart"/>
      <w:r w:rsidRPr="00AF0A99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AF0A99">
        <w:rPr>
          <w:rFonts w:ascii="Times New Roman" w:hAnsi="Times New Roman" w:cs="Times New Roman"/>
          <w:sz w:val="28"/>
          <w:szCs w:val="28"/>
        </w:rPr>
        <w:t>:</w:t>
      </w:r>
    </w:p>
    <w:p w:rsidR="00AF0A99" w:rsidRPr="00AF0A99" w:rsidRDefault="00AF0A99" w:rsidP="00AF0A99">
      <w:pPr>
        <w:numPr>
          <w:ilvl w:val="0"/>
          <w:numId w:val="2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pacing w:val="-11"/>
          <w:sz w:val="28"/>
          <w:szCs w:val="28"/>
        </w:rPr>
        <w:t>меры;</w:t>
      </w:r>
    </w:p>
    <w:p w:rsidR="00AF0A99" w:rsidRPr="00AF0A99" w:rsidRDefault="00AF0A99" w:rsidP="00AF0A99">
      <w:pPr>
        <w:numPr>
          <w:ilvl w:val="0"/>
          <w:numId w:val="2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pacing w:val="-5"/>
          <w:sz w:val="28"/>
          <w:szCs w:val="28"/>
        </w:rPr>
        <w:t>измерительные приборы;</w:t>
      </w:r>
    </w:p>
    <w:p w:rsidR="00AF0A99" w:rsidRPr="00AF0A99" w:rsidRDefault="00AF0A99" w:rsidP="00AF0A99">
      <w:pPr>
        <w:numPr>
          <w:ilvl w:val="0"/>
          <w:numId w:val="2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z w:val="28"/>
          <w:szCs w:val="28"/>
        </w:rPr>
        <w:t>измерительные установки;</w:t>
      </w:r>
    </w:p>
    <w:p w:rsidR="00AF0A99" w:rsidRPr="00AF0A99" w:rsidRDefault="00AF0A99" w:rsidP="00AF0A99">
      <w:pPr>
        <w:numPr>
          <w:ilvl w:val="0"/>
          <w:numId w:val="2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z w:val="28"/>
          <w:szCs w:val="28"/>
        </w:rPr>
        <w:t>измерительные машины;</w:t>
      </w:r>
    </w:p>
    <w:p w:rsidR="00AF0A99" w:rsidRPr="00AF0A99" w:rsidRDefault="00AF0A99" w:rsidP="00AF0A99">
      <w:pPr>
        <w:numPr>
          <w:ilvl w:val="0"/>
          <w:numId w:val="2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pacing w:val="-7"/>
          <w:sz w:val="28"/>
          <w:szCs w:val="28"/>
        </w:rPr>
        <w:t>измерительные системы;</w:t>
      </w:r>
    </w:p>
    <w:p w:rsidR="00AF0A99" w:rsidRPr="00AF0A99" w:rsidRDefault="00AF0A99" w:rsidP="00AF0A99">
      <w:pPr>
        <w:numPr>
          <w:ilvl w:val="0"/>
          <w:numId w:val="2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pacing w:val="-4"/>
          <w:sz w:val="28"/>
          <w:szCs w:val="28"/>
        </w:rPr>
        <w:t>измерительные преобразователи;</w:t>
      </w:r>
    </w:p>
    <w:p w:rsidR="00AF0A99" w:rsidRPr="00AF0A99" w:rsidRDefault="00AF0A99" w:rsidP="00AF0A99">
      <w:pPr>
        <w:numPr>
          <w:ilvl w:val="0"/>
          <w:numId w:val="2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pacing w:val="-4"/>
          <w:sz w:val="28"/>
          <w:szCs w:val="28"/>
        </w:rPr>
        <w:t>стандартные образцы.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Мера </w:t>
      </w:r>
      <w:r w:rsidRPr="00AF0A99"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 w:rsidRPr="00AF0A99">
        <w:rPr>
          <w:rFonts w:ascii="Times New Roman" w:hAnsi="Times New Roman" w:cs="Times New Roman"/>
          <w:sz w:val="28"/>
          <w:szCs w:val="28"/>
        </w:rPr>
        <w:t>это средство измерений, предназначенное для воспроиз</w:t>
      </w:r>
      <w:r w:rsidRPr="00AF0A99">
        <w:rPr>
          <w:rFonts w:ascii="Times New Roman" w:hAnsi="Times New Roman" w:cs="Times New Roman"/>
          <w:spacing w:val="-4"/>
          <w:sz w:val="28"/>
          <w:szCs w:val="28"/>
        </w:rPr>
        <w:t>ведения и (или) хранения физической величины одного или нескольких заданных размеров, значения которых выражены в уста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новленных единицах и известны с необход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и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мой точностью.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pacing w:val="-5"/>
          <w:sz w:val="28"/>
          <w:szCs w:val="28"/>
        </w:rPr>
        <w:t>Меры подразделяются на однозначные меры, воспроизводящие физическую величину одного размера, и многозначные, воспроизводящие физическую велич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и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ну разных размеров.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i/>
          <w:iCs/>
          <w:sz w:val="28"/>
          <w:szCs w:val="28"/>
          <w:u w:val="single"/>
        </w:rPr>
        <w:t>Набор мер</w:t>
      </w:r>
      <w:r w:rsidRPr="00AF0A9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F0A99">
        <w:rPr>
          <w:rFonts w:ascii="Times New Roman" w:hAnsi="Times New Roman" w:cs="Times New Roman"/>
          <w:sz w:val="28"/>
          <w:szCs w:val="28"/>
        </w:rPr>
        <w:t xml:space="preserve">- комплект мер разного размера одной и той же </w:t>
      </w:r>
      <w:r w:rsidRPr="00AF0A99">
        <w:rPr>
          <w:rFonts w:ascii="Times New Roman" w:hAnsi="Times New Roman" w:cs="Times New Roman"/>
          <w:spacing w:val="-8"/>
          <w:sz w:val="28"/>
          <w:szCs w:val="28"/>
        </w:rPr>
        <w:t>физической велич</w:t>
      </w:r>
      <w:r w:rsidRPr="00AF0A99">
        <w:rPr>
          <w:rFonts w:ascii="Times New Roman" w:hAnsi="Times New Roman" w:cs="Times New Roman"/>
          <w:spacing w:val="-8"/>
          <w:sz w:val="28"/>
          <w:szCs w:val="28"/>
        </w:rPr>
        <w:t>и</w:t>
      </w:r>
      <w:r w:rsidRPr="00AF0A99">
        <w:rPr>
          <w:rFonts w:ascii="Times New Roman" w:hAnsi="Times New Roman" w:cs="Times New Roman"/>
          <w:spacing w:val="-8"/>
          <w:sz w:val="28"/>
          <w:szCs w:val="28"/>
        </w:rPr>
        <w:t xml:space="preserve">ны, которые применяются как в отдельности, так 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и в различных сочетаниях.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i/>
          <w:iCs/>
          <w:sz w:val="28"/>
          <w:szCs w:val="28"/>
          <w:u w:val="single"/>
        </w:rPr>
        <w:t>Магазин мер</w:t>
      </w:r>
      <w:r w:rsidRPr="00AF0A9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F0A99">
        <w:rPr>
          <w:rFonts w:ascii="Times New Roman" w:hAnsi="Times New Roman" w:cs="Times New Roman"/>
          <w:sz w:val="28"/>
          <w:szCs w:val="28"/>
        </w:rPr>
        <w:t>- это набор мер, конструктивно объединенных в единое ус</w:t>
      </w:r>
      <w:r w:rsidRPr="00AF0A99">
        <w:rPr>
          <w:rFonts w:ascii="Times New Roman" w:hAnsi="Times New Roman" w:cs="Times New Roman"/>
          <w:sz w:val="28"/>
          <w:szCs w:val="28"/>
        </w:rPr>
        <w:t>т</w:t>
      </w:r>
      <w:r w:rsidRPr="00AF0A99">
        <w:rPr>
          <w:rFonts w:ascii="Times New Roman" w:hAnsi="Times New Roman" w:cs="Times New Roman"/>
          <w:sz w:val="28"/>
          <w:szCs w:val="28"/>
        </w:rPr>
        <w:t xml:space="preserve">ройство, имеющее приспособления для их соединения в 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различных комбинац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и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ях.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b/>
          <w:i/>
          <w:iCs/>
          <w:spacing w:val="-5"/>
          <w:sz w:val="28"/>
          <w:szCs w:val="28"/>
        </w:rPr>
        <w:t>Измерительным прибором</w:t>
      </w:r>
      <w:r w:rsidRPr="00AF0A99">
        <w:rPr>
          <w:rFonts w:ascii="Times New Roman" w:hAnsi="Times New Roman" w:cs="Times New Roman"/>
          <w:i/>
          <w:iCs/>
          <w:spacing w:val="-5"/>
          <w:sz w:val="28"/>
          <w:szCs w:val="28"/>
        </w:rPr>
        <w:t xml:space="preserve"> 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является средство измерений, пред</w:t>
      </w:r>
      <w:r w:rsidRPr="00AF0A99">
        <w:rPr>
          <w:rFonts w:ascii="Times New Roman" w:hAnsi="Times New Roman" w:cs="Times New Roman"/>
          <w:spacing w:val="-7"/>
          <w:sz w:val="28"/>
          <w:szCs w:val="28"/>
        </w:rPr>
        <w:t>назначенное для получения значений измеряемой физической вели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чины в определенном диап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а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зоне.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pacing w:val="-5"/>
          <w:sz w:val="28"/>
          <w:szCs w:val="28"/>
        </w:rPr>
        <w:t>Измерительные приборы по степени индикации значений под</w:t>
      </w:r>
      <w:r w:rsidRPr="00AF0A99">
        <w:rPr>
          <w:rFonts w:ascii="Times New Roman" w:hAnsi="Times New Roman" w:cs="Times New Roman"/>
          <w:sz w:val="28"/>
          <w:szCs w:val="28"/>
        </w:rPr>
        <w:t xml:space="preserve">разделяются на показывающие и регистрирующие, по действию </w:t>
      </w:r>
      <w:proofErr w:type="gramStart"/>
      <w:r w:rsidRPr="00AF0A99">
        <w:rPr>
          <w:rFonts w:ascii="Times New Roman" w:hAnsi="Times New Roman" w:cs="Times New Roman"/>
          <w:sz w:val="28"/>
          <w:szCs w:val="28"/>
        </w:rPr>
        <w:t>-н</w:t>
      </w:r>
      <w:proofErr w:type="gramEnd"/>
      <w:r w:rsidRPr="00AF0A99">
        <w:rPr>
          <w:rFonts w:ascii="Times New Roman" w:hAnsi="Times New Roman" w:cs="Times New Roman"/>
          <w:sz w:val="28"/>
          <w:szCs w:val="28"/>
        </w:rPr>
        <w:t>а интегрирующие и су</w:t>
      </w:r>
      <w:r w:rsidRPr="00AF0A99">
        <w:rPr>
          <w:rFonts w:ascii="Times New Roman" w:hAnsi="Times New Roman" w:cs="Times New Roman"/>
          <w:sz w:val="28"/>
          <w:szCs w:val="28"/>
        </w:rPr>
        <w:t>м</w:t>
      </w:r>
      <w:r w:rsidRPr="00AF0A99">
        <w:rPr>
          <w:rFonts w:ascii="Times New Roman" w:hAnsi="Times New Roman" w:cs="Times New Roman"/>
          <w:sz w:val="28"/>
          <w:szCs w:val="28"/>
        </w:rPr>
        <w:t>мирующие.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pacing w:val="6"/>
          <w:sz w:val="28"/>
          <w:szCs w:val="28"/>
        </w:rPr>
        <w:lastRenderedPageBreak/>
        <w:t xml:space="preserve">Кроме того, измерительные приборы подразделяются на </w:t>
      </w:r>
      <w:r w:rsidRPr="00AF0A99">
        <w:rPr>
          <w:rFonts w:ascii="Times New Roman" w:hAnsi="Times New Roman" w:cs="Times New Roman"/>
          <w:spacing w:val="3"/>
          <w:sz w:val="28"/>
          <w:szCs w:val="28"/>
        </w:rPr>
        <w:t>приборы пр</w:t>
      </w:r>
      <w:r w:rsidRPr="00AF0A99">
        <w:rPr>
          <w:rFonts w:ascii="Times New Roman" w:hAnsi="Times New Roman" w:cs="Times New Roman"/>
          <w:spacing w:val="3"/>
          <w:sz w:val="28"/>
          <w:szCs w:val="28"/>
        </w:rPr>
        <w:t>я</w:t>
      </w:r>
      <w:r w:rsidRPr="00AF0A99">
        <w:rPr>
          <w:rFonts w:ascii="Times New Roman" w:hAnsi="Times New Roman" w:cs="Times New Roman"/>
          <w:spacing w:val="3"/>
          <w:sz w:val="28"/>
          <w:szCs w:val="28"/>
        </w:rPr>
        <w:t xml:space="preserve">мого действия, приборы сравнения, аналоговые, 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цифровые, самопишущие и п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е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чатающие.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b/>
          <w:bCs/>
          <w:i/>
          <w:iCs/>
          <w:spacing w:val="-4"/>
          <w:sz w:val="28"/>
          <w:szCs w:val="28"/>
        </w:rPr>
        <w:t xml:space="preserve">Измерительная установка </w:t>
      </w:r>
      <w:r w:rsidRPr="00AF0A99">
        <w:rPr>
          <w:rFonts w:ascii="Times New Roman" w:hAnsi="Times New Roman" w:cs="Times New Roman"/>
          <w:spacing w:val="-4"/>
          <w:sz w:val="28"/>
          <w:szCs w:val="28"/>
        </w:rPr>
        <w:t xml:space="preserve">представляет собой совокупность 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функци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о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нально объединенных в одном месте мер, измерительных приборов, измерительных пр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е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 xml:space="preserve">образователей и других устройств и </w:t>
      </w:r>
      <w:r w:rsidRPr="00AF0A99">
        <w:rPr>
          <w:rFonts w:ascii="Times New Roman" w:hAnsi="Times New Roman" w:cs="Times New Roman"/>
          <w:spacing w:val="-4"/>
          <w:sz w:val="28"/>
          <w:szCs w:val="28"/>
        </w:rPr>
        <w:t>предназначена для измерений одной или н</w:t>
      </w:r>
      <w:r w:rsidRPr="00AF0A99">
        <w:rPr>
          <w:rFonts w:ascii="Times New Roman" w:hAnsi="Times New Roman" w:cs="Times New Roman"/>
          <w:spacing w:val="-4"/>
          <w:sz w:val="28"/>
          <w:szCs w:val="28"/>
        </w:rPr>
        <w:t>е</w:t>
      </w:r>
      <w:r w:rsidRPr="00AF0A99">
        <w:rPr>
          <w:rFonts w:ascii="Times New Roman" w:hAnsi="Times New Roman" w:cs="Times New Roman"/>
          <w:spacing w:val="-4"/>
          <w:sz w:val="28"/>
          <w:szCs w:val="28"/>
        </w:rPr>
        <w:t xml:space="preserve">скольких физических </w:t>
      </w:r>
      <w:r w:rsidRPr="00AF0A99">
        <w:rPr>
          <w:rFonts w:ascii="Times New Roman" w:hAnsi="Times New Roman" w:cs="Times New Roman"/>
          <w:spacing w:val="-8"/>
          <w:sz w:val="28"/>
          <w:szCs w:val="28"/>
        </w:rPr>
        <w:t>величин.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b/>
          <w:i/>
          <w:iCs/>
          <w:sz w:val="28"/>
          <w:szCs w:val="28"/>
        </w:rPr>
        <w:t>Измерительная машина</w:t>
      </w:r>
      <w:r w:rsidRPr="00AF0A9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F0A99">
        <w:rPr>
          <w:rFonts w:ascii="Times New Roman" w:hAnsi="Times New Roman" w:cs="Times New Roman"/>
          <w:sz w:val="28"/>
          <w:szCs w:val="28"/>
        </w:rPr>
        <w:t xml:space="preserve">- это измерительная установка крупных </w:t>
      </w:r>
      <w:r w:rsidRPr="00AF0A99">
        <w:rPr>
          <w:rFonts w:ascii="Times New Roman" w:hAnsi="Times New Roman" w:cs="Times New Roman"/>
          <w:spacing w:val="-8"/>
          <w:sz w:val="28"/>
          <w:szCs w:val="28"/>
        </w:rPr>
        <w:t>разм</w:t>
      </w:r>
      <w:r w:rsidRPr="00AF0A99">
        <w:rPr>
          <w:rFonts w:ascii="Times New Roman" w:hAnsi="Times New Roman" w:cs="Times New Roman"/>
          <w:spacing w:val="-8"/>
          <w:sz w:val="28"/>
          <w:szCs w:val="28"/>
        </w:rPr>
        <w:t>е</w:t>
      </w:r>
      <w:r w:rsidRPr="00AF0A99">
        <w:rPr>
          <w:rFonts w:ascii="Times New Roman" w:hAnsi="Times New Roman" w:cs="Times New Roman"/>
          <w:spacing w:val="-8"/>
          <w:sz w:val="28"/>
          <w:szCs w:val="28"/>
        </w:rPr>
        <w:t>ров, предназначенная для точных измерений физических вели</w:t>
      </w:r>
      <w:r w:rsidRPr="00AF0A99">
        <w:rPr>
          <w:rFonts w:ascii="Times New Roman" w:hAnsi="Times New Roman" w:cs="Times New Roman"/>
          <w:spacing w:val="-7"/>
          <w:sz w:val="28"/>
          <w:szCs w:val="28"/>
        </w:rPr>
        <w:t>чин, которыми хара</w:t>
      </w:r>
      <w:r w:rsidRPr="00AF0A99">
        <w:rPr>
          <w:rFonts w:ascii="Times New Roman" w:hAnsi="Times New Roman" w:cs="Times New Roman"/>
          <w:spacing w:val="-7"/>
          <w:sz w:val="28"/>
          <w:szCs w:val="28"/>
        </w:rPr>
        <w:t>к</w:t>
      </w:r>
      <w:r w:rsidRPr="00AF0A99">
        <w:rPr>
          <w:rFonts w:ascii="Times New Roman" w:hAnsi="Times New Roman" w:cs="Times New Roman"/>
          <w:spacing w:val="-7"/>
          <w:sz w:val="28"/>
          <w:szCs w:val="28"/>
        </w:rPr>
        <w:t>теризуется изделие (силоизмерительная маши</w:t>
      </w:r>
      <w:r w:rsidRPr="00AF0A99">
        <w:rPr>
          <w:rFonts w:ascii="Times New Roman" w:hAnsi="Times New Roman" w:cs="Times New Roman"/>
          <w:sz w:val="28"/>
          <w:szCs w:val="28"/>
        </w:rPr>
        <w:t>на, делительная машина, машина для измерений больших длин и т.д.).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b/>
          <w:i/>
          <w:iCs/>
          <w:spacing w:val="-2"/>
          <w:sz w:val="28"/>
          <w:szCs w:val="28"/>
        </w:rPr>
        <w:t>Измерительная система</w:t>
      </w:r>
      <w:r w:rsidRPr="00AF0A99">
        <w:rPr>
          <w:rFonts w:ascii="Times New Roman" w:hAnsi="Times New Roman" w:cs="Times New Roman"/>
          <w:i/>
          <w:iCs/>
          <w:spacing w:val="-2"/>
          <w:sz w:val="28"/>
          <w:szCs w:val="28"/>
        </w:rPr>
        <w:t xml:space="preserve"> </w:t>
      </w:r>
      <w:r w:rsidRPr="00AF0A99">
        <w:rPr>
          <w:rFonts w:ascii="Times New Roman" w:hAnsi="Times New Roman" w:cs="Times New Roman"/>
          <w:spacing w:val="-2"/>
          <w:sz w:val="28"/>
          <w:szCs w:val="28"/>
        </w:rPr>
        <w:t xml:space="preserve">представляет собой функционально </w:t>
      </w:r>
      <w:r w:rsidRPr="00AF0A99">
        <w:rPr>
          <w:rFonts w:ascii="Times New Roman" w:hAnsi="Times New Roman" w:cs="Times New Roman"/>
          <w:spacing w:val="1"/>
          <w:sz w:val="28"/>
          <w:szCs w:val="28"/>
        </w:rPr>
        <w:t>объедине</w:t>
      </w:r>
      <w:r w:rsidRPr="00AF0A99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AF0A99">
        <w:rPr>
          <w:rFonts w:ascii="Times New Roman" w:hAnsi="Times New Roman" w:cs="Times New Roman"/>
          <w:spacing w:val="1"/>
          <w:sz w:val="28"/>
          <w:szCs w:val="28"/>
        </w:rPr>
        <w:t xml:space="preserve">ные меры, измерительные приборы, измерительные </w:t>
      </w:r>
      <w:r w:rsidRPr="00AF0A99">
        <w:rPr>
          <w:rFonts w:ascii="Times New Roman" w:hAnsi="Times New Roman" w:cs="Times New Roman"/>
          <w:spacing w:val="-9"/>
          <w:sz w:val="28"/>
          <w:szCs w:val="28"/>
        </w:rPr>
        <w:t xml:space="preserve">преобразователи, ЭВМ и другие технические средства, размещенные 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в различных точках контролируемого объекта, с целью измерений одной или нескольких физических величин, свойственных эт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о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 xml:space="preserve">му пространству, и выработки измерительных сигналов в различных </w:t>
      </w:r>
      <w:r w:rsidRPr="00AF0A99">
        <w:rPr>
          <w:rFonts w:ascii="Times New Roman" w:hAnsi="Times New Roman" w:cs="Times New Roman"/>
          <w:spacing w:val="-9"/>
          <w:sz w:val="28"/>
          <w:szCs w:val="28"/>
        </w:rPr>
        <w:t>целях.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pacing w:val="-6"/>
          <w:sz w:val="28"/>
          <w:szCs w:val="28"/>
        </w:rPr>
        <w:t>Измерительные системы в зависимости от назначения подразде</w:t>
      </w:r>
      <w:r w:rsidRPr="00AF0A99">
        <w:rPr>
          <w:rFonts w:ascii="Times New Roman" w:hAnsi="Times New Roman" w:cs="Times New Roman"/>
          <w:spacing w:val="5"/>
          <w:sz w:val="28"/>
          <w:szCs w:val="28"/>
        </w:rPr>
        <w:t xml:space="preserve">ляются на измерительные информационные, измерительные </w:t>
      </w:r>
      <w:r w:rsidRPr="00AF0A99">
        <w:rPr>
          <w:rFonts w:ascii="Times New Roman" w:hAnsi="Times New Roman" w:cs="Times New Roman"/>
          <w:spacing w:val="-6"/>
          <w:sz w:val="28"/>
          <w:szCs w:val="28"/>
        </w:rPr>
        <w:t>контролирующие, измер</w:t>
      </w:r>
      <w:r w:rsidRPr="00AF0A99">
        <w:rPr>
          <w:rFonts w:ascii="Times New Roman" w:hAnsi="Times New Roman" w:cs="Times New Roman"/>
          <w:spacing w:val="-6"/>
          <w:sz w:val="28"/>
          <w:szCs w:val="28"/>
        </w:rPr>
        <w:t>и</w:t>
      </w:r>
      <w:r w:rsidRPr="00AF0A99">
        <w:rPr>
          <w:rFonts w:ascii="Times New Roman" w:hAnsi="Times New Roman" w:cs="Times New Roman"/>
          <w:spacing w:val="-6"/>
          <w:sz w:val="28"/>
          <w:szCs w:val="28"/>
        </w:rPr>
        <w:t>тельные управляющие системы и другие.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pacing w:val="-6"/>
          <w:sz w:val="28"/>
          <w:szCs w:val="28"/>
        </w:rPr>
        <w:t>Измерительные системы, которые перестраиваются в зависимости от измерител</w:t>
      </w:r>
      <w:r w:rsidRPr="00AF0A99">
        <w:rPr>
          <w:rFonts w:ascii="Times New Roman" w:hAnsi="Times New Roman" w:cs="Times New Roman"/>
          <w:spacing w:val="-6"/>
          <w:sz w:val="28"/>
          <w:szCs w:val="28"/>
        </w:rPr>
        <w:t>ь</w:t>
      </w:r>
      <w:r w:rsidRPr="00AF0A99">
        <w:rPr>
          <w:rFonts w:ascii="Times New Roman" w:hAnsi="Times New Roman" w:cs="Times New Roman"/>
          <w:spacing w:val="-6"/>
          <w:sz w:val="28"/>
          <w:szCs w:val="28"/>
        </w:rPr>
        <w:t xml:space="preserve">ной задачи, называют </w:t>
      </w:r>
      <w:r w:rsidRPr="00AF0A99">
        <w:rPr>
          <w:rFonts w:ascii="Times New Roman" w:hAnsi="Times New Roman" w:cs="Times New Roman"/>
          <w:i/>
          <w:iCs/>
          <w:spacing w:val="-6"/>
          <w:sz w:val="28"/>
          <w:szCs w:val="28"/>
          <w:u w:val="single"/>
        </w:rPr>
        <w:t xml:space="preserve">гибкими измерительными </w:t>
      </w:r>
      <w:r w:rsidRPr="00AF0A99">
        <w:rPr>
          <w:rFonts w:ascii="Times New Roman" w:hAnsi="Times New Roman" w:cs="Times New Roman"/>
          <w:i/>
          <w:iCs/>
          <w:spacing w:val="-8"/>
          <w:sz w:val="28"/>
          <w:szCs w:val="28"/>
          <w:u w:val="single"/>
        </w:rPr>
        <w:t>системами</w:t>
      </w:r>
      <w:r w:rsidRPr="00AF0A99">
        <w:rPr>
          <w:rFonts w:ascii="Times New Roman" w:hAnsi="Times New Roman" w:cs="Times New Roman"/>
          <w:i/>
          <w:iCs/>
          <w:spacing w:val="-8"/>
          <w:sz w:val="28"/>
          <w:szCs w:val="28"/>
        </w:rPr>
        <w:t xml:space="preserve"> </w:t>
      </w:r>
      <w:r w:rsidRPr="00AF0A99">
        <w:rPr>
          <w:rFonts w:ascii="Times New Roman" w:hAnsi="Times New Roman" w:cs="Times New Roman"/>
          <w:spacing w:val="-8"/>
          <w:sz w:val="28"/>
          <w:szCs w:val="28"/>
        </w:rPr>
        <w:t>(ГИС).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b/>
          <w:i/>
          <w:iCs/>
          <w:spacing w:val="6"/>
          <w:sz w:val="28"/>
          <w:szCs w:val="28"/>
        </w:rPr>
        <w:t>Измерительные преобразователи</w:t>
      </w:r>
      <w:r w:rsidRPr="00AF0A99">
        <w:rPr>
          <w:rFonts w:ascii="Times New Roman" w:hAnsi="Times New Roman" w:cs="Times New Roman"/>
          <w:i/>
          <w:iCs/>
          <w:spacing w:val="6"/>
          <w:sz w:val="28"/>
          <w:szCs w:val="28"/>
        </w:rPr>
        <w:t xml:space="preserve"> </w:t>
      </w:r>
      <w:r w:rsidRPr="00AF0A99">
        <w:rPr>
          <w:rFonts w:ascii="Times New Roman" w:hAnsi="Times New Roman" w:cs="Times New Roman"/>
          <w:spacing w:val="6"/>
          <w:sz w:val="28"/>
          <w:szCs w:val="28"/>
        </w:rPr>
        <w:t xml:space="preserve">имеют нормированные </w:t>
      </w:r>
      <w:r w:rsidRPr="00AF0A99">
        <w:rPr>
          <w:rFonts w:ascii="Times New Roman" w:hAnsi="Times New Roman" w:cs="Times New Roman"/>
          <w:spacing w:val="-1"/>
          <w:sz w:val="28"/>
          <w:szCs w:val="28"/>
        </w:rPr>
        <w:t>метролог</w:t>
      </w:r>
      <w:r w:rsidRPr="00AF0A99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AF0A99">
        <w:rPr>
          <w:rFonts w:ascii="Times New Roman" w:hAnsi="Times New Roman" w:cs="Times New Roman"/>
          <w:spacing w:val="-1"/>
          <w:sz w:val="28"/>
          <w:szCs w:val="28"/>
        </w:rPr>
        <w:t xml:space="preserve">ческие характеристики и служат для преобразования </w:t>
      </w:r>
      <w:r w:rsidRPr="00AF0A99">
        <w:rPr>
          <w:rFonts w:ascii="Times New Roman" w:hAnsi="Times New Roman" w:cs="Times New Roman"/>
          <w:spacing w:val="-6"/>
          <w:sz w:val="28"/>
          <w:szCs w:val="28"/>
        </w:rPr>
        <w:t>измеряемой величины в другую величину или измерительный сиг</w:t>
      </w:r>
      <w:r w:rsidRPr="00AF0A99">
        <w:rPr>
          <w:rFonts w:ascii="Times New Roman" w:hAnsi="Times New Roman" w:cs="Times New Roman"/>
          <w:spacing w:val="-2"/>
          <w:sz w:val="28"/>
          <w:szCs w:val="28"/>
        </w:rPr>
        <w:t>нал, удобный для обработки, хранения, дальнейших преобразо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ваний или передачи.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pacing w:val="-3"/>
          <w:sz w:val="28"/>
          <w:szCs w:val="28"/>
        </w:rPr>
        <w:t>Измерительные преобразователи или входят в состав измери</w:t>
      </w:r>
      <w:r w:rsidRPr="00AF0A99">
        <w:rPr>
          <w:rFonts w:ascii="Times New Roman" w:hAnsi="Times New Roman" w:cs="Times New Roman"/>
          <w:spacing w:val="-7"/>
          <w:sz w:val="28"/>
          <w:szCs w:val="28"/>
        </w:rPr>
        <w:t>тельной техн</w:t>
      </w:r>
      <w:r w:rsidRPr="00AF0A99">
        <w:rPr>
          <w:rFonts w:ascii="Times New Roman" w:hAnsi="Times New Roman" w:cs="Times New Roman"/>
          <w:spacing w:val="-7"/>
          <w:sz w:val="28"/>
          <w:szCs w:val="28"/>
        </w:rPr>
        <w:t>и</w:t>
      </w:r>
      <w:r w:rsidRPr="00AF0A99">
        <w:rPr>
          <w:rFonts w:ascii="Times New Roman" w:hAnsi="Times New Roman" w:cs="Times New Roman"/>
          <w:spacing w:val="-7"/>
          <w:sz w:val="28"/>
          <w:szCs w:val="28"/>
        </w:rPr>
        <w:t>ки, или же применяются вместе со средством измере</w:t>
      </w:r>
      <w:r w:rsidRPr="00AF0A99">
        <w:rPr>
          <w:rFonts w:ascii="Times New Roman" w:hAnsi="Times New Roman" w:cs="Times New Roman"/>
          <w:spacing w:val="-8"/>
          <w:sz w:val="28"/>
          <w:szCs w:val="28"/>
        </w:rPr>
        <w:t>ний.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pacing w:val="-4"/>
          <w:sz w:val="28"/>
          <w:szCs w:val="28"/>
        </w:rPr>
        <w:t xml:space="preserve">По характеру преобразования измерительные преобразователи </w:t>
      </w:r>
      <w:r w:rsidRPr="00AF0A99">
        <w:rPr>
          <w:rFonts w:ascii="Times New Roman" w:hAnsi="Times New Roman" w:cs="Times New Roman"/>
          <w:spacing w:val="4"/>
          <w:sz w:val="28"/>
          <w:szCs w:val="28"/>
        </w:rPr>
        <w:t>подразд</w:t>
      </w:r>
      <w:r w:rsidRPr="00AF0A99">
        <w:rPr>
          <w:rFonts w:ascii="Times New Roman" w:hAnsi="Times New Roman" w:cs="Times New Roman"/>
          <w:spacing w:val="4"/>
          <w:sz w:val="28"/>
          <w:szCs w:val="28"/>
        </w:rPr>
        <w:t>е</w:t>
      </w:r>
      <w:r w:rsidRPr="00AF0A99">
        <w:rPr>
          <w:rFonts w:ascii="Times New Roman" w:hAnsi="Times New Roman" w:cs="Times New Roman"/>
          <w:spacing w:val="4"/>
          <w:sz w:val="28"/>
          <w:szCs w:val="28"/>
        </w:rPr>
        <w:t>ляются на аналоговые, цифро-аналоговые, аналого-</w:t>
      </w:r>
      <w:r w:rsidRPr="00AF0A99">
        <w:rPr>
          <w:rFonts w:ascii="Times New Roman" w:hAnsi="Times New Roman" w:cs="Times New Roman"/>
          <w:sz w:val="28"/>
          <w:szCs w:val="28"/>
        </w:rPr>
        <w:t>цифровые преобразоват</w:t>
      </w:r>
      <w:r w:rsidRPr="00AF0A99">
        <w:rPr>
          <w:rFonts w:ascii="Times New Roman" w:hAnsi="Times New Roman" w:cs="Times New Roman"/>
          <w:sz w:val="28"/>
          <w:szCs w:val="28"/>
        </w:rPr>
        <w:t>е</w:t>
      </w:r>
      <w:r w:rsidRPr="00AF0A99">
        <w:rPr>
          <w:rFonts w:ascii="Times New Roman" w:hAnsi="Times New Roman" w:cs="Times New Roman"/>
          <w:sz w:val="28"/>
          <w:szCs w:val="28"/>
        </w:rPr>
        <w:t xml:space="preserve">ли; по месту в измерительной цепи - на </w:t>
      </w:r>
      <w:r w:rsidRPr="00AF0A99">
        <w:rPr>
          <w:rFonts w:ascii="Times New Roman" w:hAnsi="Times New Roman" w:cs="Times New Roman"/>
          <w:spacing w:val="5"/>
          <w:sz w:val="28"/>
          <w:szCs w:val="28"/>
        </w:rPr>
        <w:t>первичные и промежуточные преобразоват</w:t>
      </w:r>
      <w:r w:rsidRPr="00AF0A99">
        <w:rPr>
          <w:rFonts w:ascii="Times New Roman" w:hAnsi="Times New Roman" w:cs="Times New Roman"/>
          <w:spacing w:val="5"/>
          <w:sz w:val="28"/>
          <w:szCs w:val="28"/>
        </w:rPr>
        <w:t>е</w:t>
      </w:r>
      <w:r w:rsidRPr="00AF0A99">
        <w:rPr>
          <w:rFonts w:ascii="Times New Roman" w:hAnsi="Times New Roman" w:cs="Times New Roman"/>
          <w:spacing w:val="5"/>
          <w:sz w:val="28"/>
          <w:szCs w:val="28"/>
        </w:rPr>
        <w:t xml:space="preserve">ли. Кроме того, </w:t>
      </w:r>
      <w:r w:rsidRPr="00AF0A99">
        <w:rPr>
          <w:rFonts w:ascii="Times New Roman" w:hAnsi="Times New Roman" w:cs="Times New Roman"/>
          <w:spacing w:val="-4"/>
          <w:sz w:val="28"/>
          <w:szCs w:val="28"/>
        </w:rPr>
        <w:t xml:space="preserve">преобразователи бывают масштабными </w:t>
      </w:r>
      <w:r w:rsidRPr="00AF0A99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и </w:t>
      </w:r>
      <w:r w:rsidRPr="00AF0A99">
        <w:rPr>
          <w:rFonts w:ascii="Times New Roman" w:hAnsi="Times New Roman" w:cs="Times New Roman"/>
          <w:spacing w:val="-4"/>
          <w:sz w:val="28"/>
          <w:szCs w:val="28"/>
        </w:rPr>
        <w:t>передающими.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pacing w:val="-6"/>
          <w:sz w:val="28"/>
          <w:szCs w:val="28"/>
        </w:rPr>
        <w:lastRenderedPageBreak/>
        <w:t xml:space="preserve">В одном средстве измерений может быть несколько первичных </w:t>
      </w:r>
      <w:r w:rsidRPr="00AF0A99">
        <w:rPr>
          <w:rFonts w:ascii="Times New Roman" w:hAnsi="Times New Roman" w:cs="Times New Roman"/>
          <w:spacing w:val="-4"/>
          <w:sz w:val="28"/>
          <w:szCs w:val="28"/>
        </w:rPr>
        <w:t>преобразов</w:t>
      </w:r>
      <w:r w:rsidRPr="00AF0A99">
        <w:rPr>
          <w:rFonts w:ascii="Times New Roman" w:hAnsi="Times New Roman" w:cs="Times New Roman"/>
          <w:spacing w:val="-4"/>
          <w:sz w:val="28"/>
          <w:szCs w:val="28"/>
        </w:rPr>
        <w:t>а</w:t>
      </w:r>
      <w:r w:rsidRPr="00AF0A99">
        <w:rPr>
          <w:rFonts w:ascii="Times New Roman" w:hAnsi="Times New Roman" w:cs="Times New Roman"/>
          <w:spacing w:val="-4"/>
          <w:sz w:val="28"/>
          <w:szCs w:val="28"/>
        </w:rPr>
        <w:t>телей.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i/>
          <w:iCs/>
          <w:sz w:val="28"/>
          <w:szCs w:val="28"/>
          <w:u w:val="single"/>
        </w:rPr>
        <w:t>Первичный измерительный преобразователь</w:t>
      </w:r>
      <w:r w:rsidRPr="00AF0A9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F0A99">
        <w:rPr>
          <w:rFonts w:ascii="Times New Roman" w:hAnsi="Times New Roman" w:cs="Times New Roman"/>
          <w:sz w:val="28"/>
          <w:szCs w:val="28"/>
        </w:rPr>
        <w:t>- это преобразователь, на кот</w:t>
      </w:r>
      <w:r w:rsidRPr="00AF0A99">
        <w:rPr>
          <w:rFonts w:ascii="Times New Roman" w:hAnsi="Times New Roman" w:cs="Times New Roman"/>
          <w:sz w:val="28"/>
          <w:szCs w:val="28"/>
        </w:rPr>
        <w:t>о</w:t>
      </w:r>
      <w:r w:rsidRPr="00AF0A99">
        <w:rPr>
          <w:rFonts w:ascii="Times New Roman" w:hAnsi="Times New Roman" w:cs="Times New Roman"/>
          <w:sz w:val="28"/>
          <w:szCs w:val="28"/>
        </w:rPr>
        <w:t xml:space="preserve">рый непосредственно воздействует измеряемая 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физическая величина.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b/>
          <w:i/>
          <w:iCs/>
          <w:sz w:val="28"/>
          <w:szCs w:val="28"/>
        </w:rPr>
        <w:t>Стандартные образцы (</w:t>
      </w:r>
      <w:proofErr w:type="gramStart"/>
      <w:r w:rsidRPr="00AF0A99">
        <w:rPr>
          <w:rFonts w:ascii="Times New Roman" w:hAnsi="Times New Roman" w:cs="Times New Roman"/>
          <w:b/>
          <w:i/>
          <w:iCs/>
          <w:sz w:val="28"/>
          <w:szCs w:val="28"/>
        </w:rPr>
        <w:t>СО</w:t>
      </w:r>
      <w:proofErr w:type="gramEnd"/>
      <w:r w:rsidRPr="00AF0A99">
        <w:rPr>
          <w:rFonts w:ascii="Times New Roman" w:hAnsi="Times New Roman" w:cs="Times New Roman"/>
          <w:b/>
          <w:i/>
          <w:iCs/>
          <w:sz w:val="28"/>
          <w:szCs w:val="28"/>
        </w:rPr>
        <w:t>)</w:t>
      </w:r>
      <w:r w:rsidRPr="00AF0A9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F0A99">
        <w:rPr>
          <w:rFonts w:ascii="Times New Roman" w:hAnsi="Times New Roman" w:cs="Times New Roman"/>
          <w:sz w:val="28"/>
          <w:szCs w:val="28"/>
        </w:rPr>
        <w:t xml:space="preserve">- образцы веществ (материалов) с </w:t>
      </w:r>
      <w:r w:rsidRPr="00AF0A99">
        <w:rPr>
          <w:rFonts w:ascii="Times New Roman" w:hAnsi="Times New Roman" w:cs="Times New Roman"/>
          <w:spacing w:val="-2"/>
          <w:sz w:val="28"/>
          <w:szCs w:val="28"/>
        </w:rPr>
        <w:t>устано</w:t>
      </w:r>
      <w:r w:rsidRPr="00AF0A99">
        <w:rPr>
          <w:rFonts w:ascii="Times New Roman" w:hAnsi="Times New Roman" w:cs="Times New Roman"/>
          <w:spacing w:val="-2"/>
          <w:sz w:val="28"/>
          <w:szCs w:val="28"/>
        </w:rPr>
        <w:t>в</w:t>
      </w:r>
      <w:r w:rsidRPr="00AF0A99">
        <w:rPr>
          <w:rFonts w:ascii="Times New Roman" w:hAnsi="Times New Roman" w:cs="Times New Roman"/>
          <w:spacing w:val="-2"/>
          <w:sz w:val="28"/>
          <w:szCs w:val="28"/>
        </w:rPr>
        <w:t>ленными в результате метрологической аттестации зна</w:t>
      </w:r>
      <w:r w:rsidRPr="00AF0A99">
        <w:rPr>
          <w:rFonts w:ascii="Times New Roman" w:hAnsi="Times New Roman" w:cs="Times New Roman"/>
          <w:spacing w:val="2"/>
          <w:sz w:val="28"/>
          <w:szCs w:val="28"/>
        </w:rPr>
        <w:t>чениями одной или н</w:t>
      </w:r>
      <w:r w:rsidRPr="00AF0A99">
        <w:rPr>
          <w:rFonts w:ascii="Times New Roman" w:hAnsi="Times New Roman" w:cs="Times New Roman"/>
          <w:spacing w:val="2"/>
          <w:sz w:val="28"/>
          <w:szCs w:val="28"/>
        </w:rPr>
        <w:t>е</w:t>
      </w:r>
      <w:r w:rsidRPr="00AF0A99">
        <w:rPr>
          <w:rFonts w:ascii="Times New Roman" w:hAnsi="Times New Roman" w:cs="Times New Roman"/>
          <w:spacing w:val="2"/>
          <w:sz w:val="28"/>
          <w:szCs w:val="28"/>
        </w:rPr>
        <w:t xml:space="preserve">скольких величин, характеризующими 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 xml:space="preserve">свойства </w:t>
      </w:r>
      <w:r w:rsidRPr="00AF0A99">
        <w:rPr>
          <w:rFonts w:ascii="Times New Roman" w:hAnsi="Times New Roman" w:cs="Times New Roman"/>
          <w:bCs/>
          <w:spacing w:val="-5"/>
          <w:sz w:val="28"/>
          <w:szCs w:val="28"/>
        </w:rPr>
        <w:t>или</w:t>
      </w:r>
      <w:r w:rsidRPr="00AF0A99">
        <w:rPr>
          <w:rFonts w:ascii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состав этих веществ (мат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е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риалов).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z w:val="28"/>
          <w:szCs w:val="28"/>
        </w:rPr>
        <w:t xml:space="preserve">Различают стандартные образцы свойств и стандартные образцы </w:t>
      </w:r>
      <w:r w:rsidRPr="00AF0A99">
        <w:rPr>
          <w:rFonts w:ascii="Times New Roman" w:hAnsi="Times New Roman" w:cs="Times New Roman"/>
          <w:spacing w:val="-6"/>
          <w:sz w:val="28"/>
          <w:szCs w:val="28"/>
        </w:rPr>
        <w:t>состава.</w:t>
      </w:r>
    </w:p>
    <w:p w:rsidR="00AF0A99" w:rsidRPr="00AF0A99" w:rsidRDefault="00AF0A99" w:rsidP="00AF0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0A99">
        <w:rPr>
          <w:rFonts w:ascii="Times New Roman" w:hAnsi="Times New Roman" w:cs="Times New Roman"/>
          <w:spacing w:val="6"/>
          <w:sz w:val="28"/>
          <w:szCs w:val="28"/>
        </w:rPr>
        <w:t xml:space="preserve">Стандартные образцы свойств веществ и материалов по </w:t>
      </w:r>
      <w:r w:rsidRPr="00AF0A99">
        <w:rPr>
          <w:rFonts w:ascii="Times New Roman" w:hAnsi="Times New Roman" w:cs="Times New Roman"/>
          <w:spacing w:val="-6"/>
          <w:sz w:val="28"/>
          <w:szCs w:val="28"/>
        </w:rPr>
        <w:t>метрологич</w:t>
      </w:r>
      <w:r w:rsidRPr="00AF0A99">
        <w:rPr>
          <w:rFonts w:ascii="Times New Roman" w:hAnsi="Times New Roman" w:cs="Times New Roman"/>
          <w:spacing w:val="-6"/>
          <w:sz w:val="28"/>
          <w:szCs w:val="28"/>
        </w:rPr>
        <w:t>е</w:t>
      </w:r>
      <w:r w:rsidRPr="00AF0A99">
        <w:rPr>
          <w:rFonts w:ascii="Times New Roman" w:hAnsi="Times New Roman" w:cs="Times New Roman"/>
          <w:spacing w:val="-6"/>
          <w:sz w:val="28"/>
          <w:szCs w:val="28"/>
        </w:rPr>
        <w:t xml:space="preserve">скому назначению </w:t>
      </w:r>
      <w:proofErr w:type="gramStart"/>
      <w:r w:rsidRPr="00AF0A99">
        <w:rPr>
          <w:rFonts w:ascii="Times New Roman" w:hAnsi="Times New Roman" w:cs="Times New Roman"/>
          <w:spacing w:val="-6"/>
          <w:sz w:val="28"/>
          <w:szCs w:val="28"/>
        </w:rPr>
        <w:t>выполняют роль</w:t>
      </w:r>
      <w:proofErr w:type="gramEnd"/>
      <w:r w:rsidRPr="00AF0A99">
        <w:rPr>
          <w:rFonts w:ascii="Times New Roman" w:hAnsi="Times New Roman" w:cs="Times New Roman"/>
          <w:spacing w:val="-6"/>
          <w:sz w:val="28"/>
          <w:szCs w:val="28"/>
        </w:rPr>
        <w:t xml:space="preserve"> однозначных мер. 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>Они могут применяться в качестве эталонов. Например, стандарт</w:t>
      </w:r>
      <w:r w:rsidRPr="00AF0A99">
        <w:rPr>
          <w:rFonts w:ascii="Times New Roman" w:hAnsi="Times New Roman" w:cs="Times New Roman"/>
          <w:spacing w:val="-8"/>
          <w:sz w:val="28"/>
          <w:szCs w:val="28"/>
        </w:rPr>
        <w:t>ный образец относительной диэлектрической прон</w:t>
      </w:r>
      <w:r w:rsidRPr="00AF0A99">
        <w:rPr>
          <w:rFonts w:ascii="Times New Roman" w:hAnsi="Times New Roman" w:cs="Times New Roman"/>
          <w:spacing w:val="-8"/>
          <w:sz w:val="28"/>
          <w:szCs w:val="28"/>
        </w:rPr>
        <w:t>и</w:t>
      </w:r>
      <w:r w:rsidRPr="00AF0A99">
        <w:rPr>
          <w:rFonts w:ascii="Times New Roman" w:hAnsi="Times New Roman" w:cs="Times New Roman"/>
          <w:spacing w:val="-8"/>
          <w:sz w:val="28"/>
          <w:szCs w:val="28"/>
        </w:rPr>
        <w:t xml:space="preserve">цаемости может </w:t>
      </w:r>
      <w:r w:rsidRPr="00AF0A99">
        <w:rPr>
          <w:rFonts w:ascii="Times New Roman" w:hAnsi="Times New Roman" w:cs="Times New Roman"/>
          <w:spacing w:val="-5"/>
          <w:sz w:val="28"/>
          <w:szCs w:val="28"/>
        </w:rPr>
        <w:t xml:space="preserve">использоваться как эталон (при аттестации в качестве эталона ему присваивается разряд по государственной поверочной схеме) при </w:t>
      </w:r>
      <w:r w:rsidRPr="00AF0A99">
        <w:rPr>
          <w:rFonts w:ascii="Times New Roman" w:hAnsi="Times New Roman" w:cs="Times New Roman"/>
          <w:spacing w:val="-6"/>
          <w:sz w:val="28"/>
          <w:szCs w:val="28"/>
        </w:rPr>
        <w:t>ме</w:t>
      </w:r>
      <w:r w:rsidRPr="00AF0A99">
        <w:rPr>
          <w:rFonts w:ascii="Times New Roman" w:hAnsi="Times New Roman" w:cs="Times New Roman"/>
          <w:spacing w:val="-6"/>
          <w:sz w:val="28"/>
          <w:szCs w:val="28"/>
        </w:rPr>
        <w:t>т</w:t>
      </w:r>
      <w:r w:rsidRPr="00AF0A99">
        <w:rPr>
          <w:rFonts w:ascii="Times New Roman" w:hAnsi="Times New Roman" w:cs="Times New Roman"/>
          <w:spacing w:val="-6"/>
          <w:sz w:val="28"/>
          <w:szCs w:val="28"/>
        </w:rPr>
        <w:t>рологической аттестации установки для измерения электромаг</w:t>
      </w:r>
      <w:r w:rsidRPr="00AF0A99">
        <w:rPr>
          <w:rFonts w:ascii="Times New Roman" w:hAnsi="Times New Roman" w:cs="Times New Roman"/>
          <w:spacing w:val="-4"/>
          <w:sz w:val="28"/>
          <w:szCs w:val="28"/>
        </w:rPr>
        <w:t>нитных характер</w:t>
      </w:r>
      <w:r w:rsidRPr="00AF0A99">
        <w:rPr>
          <w:rFonts w:ascii="Times New Roman" w:hAnsi="Times New Roman" w:cs="Times New Roman"/>
          <w:spacing w:val="-4"/>
          <w:sz w:val="28"/>
          <w:szCs w:val="28"/>
        </w:rPr>
        <w:t>и</w:t>
      </w:r>
      <w:r w:rsidRPr="00AF0A99">
        <w:rPr>
          <w:rFonts w:ascii="Times New Roman" w:hAnsi="Times New Roman" w:cs="Times New Roman"/>
          <w:spacing w:val="-4"/>
          <w:sz w:val="28"/>
          <w:szCs w:val="28"/>
        </w:rPr>
        <w:t>стик диэлектриков. Стандартный образец высо</w:t>
      </w:r>
      <w:r w:rsidRPr="00AF0A99">
        <w:rPr>
          <w:rFonts w:ascii="Times New Roman" w:hAnsi="Times New Roman" w:cs="Times New Roman"/>
          <w:sz w:val="28"/>
          <w:szCs w:val="28"/>
        </w:rPr>
        <w:t>кочистой бензойной кислоты и</w:t>
      </w:r>
      <w:r w:rsidRPr="00AF0A99">
        <w:rPr>
          <w:rFonts w:ascii="Times New Roman" w:hAnsi="Times New Roman" w:cs="Times New Roman"/>
          <w:sz w:val="28"/>
          <w:szCs w:val="28"/>
        </w:rPr>
        <w:t>с</w:t>
      </w:r>
      <w:r w:rsidRPr="00AF0A99">
        <w:rPr>
          <w:rFonts w:ascii="Times New Roman" w:hAnsi="Times New Roman" w:cs="Times New Roman"/>
          <w:sz w:val="28"/>
          <w:szCs w:val="28"/>
        </w:rPr>
        <w:t>пользуют как меру удельной тепло</w:t>
      </w:r>
      <w:r w:rsidRPr="00AF0A99">
        <w:rPr>
          <w:rFonts w:ascii="Times New Roman" w:hAnsi="Times New Roman" w:cs="Times New Roman"/>
          <w:spacing w:val="-3"/>
          <w:sz w:val="28"/>
          <w:szCs w:val="28"/>
        </w:rPr>
        <w:t>творной способности топлива и применяют для поверки к</w:t>
      </w:r>
      <w:r w:rsidRPr="00AF0A99">
        <w:rPr>
          <w:rFonts w:ascii="Times New Roman" w:hAnsi="Times New Roman" w:cs="Times New Roman"/>
          <w:spacing w:val="-3"/>
          <w:sz w:val="28"/>
          <w:szCs w:val="28"/>
        </w:rPr>
        <w:t>а</w:t>
      </w:r>
      <w:r w:rsidRPr="00AF0A99">
        <w:rPr>
          <w:rFonts w:ascii="Times New Roman" w:hAnsi="Times New Roman" w:cs="Times New Roman"/>
          <w:spacing w:val="-3"/>
          <w:sz w:val="28"/>
          <w:szCs w:val="28"/>
        </w:rPr>
        <w:t>лори</w:t>
      </w:r>
      <w:r w:rsidRPr="00AF0A99">
        <w:rPr>
          <w:rFonts w:ascii="Times New Roman" w:hAnsi="Times New Roman" w:cs="Times New Roman"/>
          <w:spacing w:val="-8"/>
          <w:sz w:val="28"/>
          <w:szCs w:val="28"/>
        </w:rPr>
        <w:t>метров.</w:t>
      </w:r>
    </w:p>
    <w:p w:rsidR="00AF0A99" w:rsidRPr="00AF0A99" w:rsidRDefault="00AF0A99">
      <w:pPr>
        <w:rPr>
          <w:rFonts w:ascii="Times New Roman" w:hAnsi="Times New Roman" w:cs="Times New Roman"/>
          <w:sz w:val="28"/>
          <w:szCs w:val="28"/>
        </w:rPr>
      </w:pPr>
    </w:p>
    <w:sectPr w:rsidR="00AF0A99" w:rsidRPr="00AF0A99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2487D"/>
    <w:multiLevelType w:val="hybridMultilevel"/>
    <w:tmpl w:val="521ED5B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71FC284D"/>
    <w:multiLevelType w:val="hybridMultilevel"/>
    <w:tmpl w:val="9F98134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AF0A99"/>
    <w:rsid w:val="0061352E"/>
    <w:rsid w:val="00AF0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5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655</Words>
  <Characters>3738</Characters>
  <Application>Microsoft Office Word</Application>
  <DocSecurity>0</DocSecurity>
  <Lines>31</Lines>
  <Paragraphs>8</Paragraphs>
  <ScaleCrop>false</ScaleCrop>
  <Company/>
  <LinksUpToDate>false</LinksUpToDate>
  <CharactersWithSpaces>4385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2020-03-29T07:40:00Z</dcterms:created>
  <dcterms:modified xsi:type="dcterms:W3CDTF">2020-03-29T07:42:00Z</dcterms:modified>
</cp:coreProperties>
</file>