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9B4" w:rsidRPr="00921E6E" w:rsidRDefault="006A79B4" w:rsidP="006A79B4">
      <w:pPr>
        <w:ind w:firstLine="708"/>
        <w:jc w:val="center"/>
        <w:rPr>
          <w:rFonts w:ascii="KZ Times New Roman" w:hAnsi="KZ Times New Roman"/>
          <w:b/>
          <w:color w:val="000000"/>
          <w:sz w:val="28"/>
          <w:szCs w:val="28"/>
          <w:lang w:val="kk-KZ"/>
        </w:rPr>
      </w:pPr>
      <w:r w:rsidRPr="00921E6E">
        <w:rPr>
          <w:rFonts w:ascii="KZ Times New Roman" w:hAnsi="KZ Times New Roman"/>
          <w:b/>
          <w:color w:val="000000"/>
          <w:sz w:val="28"/>
          <w:szCs w:val="28"/>
          <w:lang w:val="kk-KZ"/>
        </w:rPr>
        <w:t>Нарықтың мәні, құрылымы</w:t>
      </w:r>
    </w:p>
    <w:p w:rsidR="006A79B4" w:rsidRPr="00921E6E" w:rsidRDefault="006A79B4" w:rsidP="006A79B4">
      <w:pPr>
        <w:jc w:val="center"/>
        <w:rPr>
          <w:rFonts w:ascii="KZ Times New Roman" w:hAnsi="KZ Times New Roman"/>
          <w:b/>
          <w:color w:val="000000"/>
          <w:sz w:val="28"/>
          <w:szCs w:val="28"/>
          <w:lang w:val="kk-KZ"/>
        </w:rPr>
      </w:pP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Нарық – бұл өндіріс факторларын немесе оның нәтижелері мен шарттарын айырбастауға байланысты өндірістік қатынастардың белгілі бір бөлігі немесе жүйесі.</w:t>
      </w: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Нарық – бұл сатушылар мен сатып алушылар арасындағы экономикалық қатынас</w:t>
      </w:r>
      <w:r>
        <w:rPr>
          <w:rFonts w:ascii="KZ Times New Roman" w:hAnsi="KZ Times New Roman"/>
          <w:color w:val="000000"/>
          <w:sz w:val="28"/>
          <w:szCs w:val="28"/>
          <w:lang w:val="kk-KZ"/>
        </w:rPr>
        <w:t>тардың белгілі бір жү</w:t>
      </w:r>
      <w:r w:rsidRPr="00921E6E">
        <w:rPr>
          <w:rFonts w:ascii="KZ Times New Roman" w:hAnsi="KZ Times New Roman"/>
          <w:color w:val="000000"/>
          <w:sz w:val="28"/>
          <w:szCs w:val="28"/>
          <w:lang w:val="kk-KZ"/>
        </w:rPr>
        <w:t>йесімен сипатталатын тауар айырбасының саласы.</w:t>
      </w: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 xml:space="preserve">Нарық – тауарларды сатып алу, сатумен байланысты орын алатын экономикалық қатынастар жиынтығы. Осы тұрғыдан алғанда, нарықты әр түрлі тауар өндірушілер мен тұтынушылардың арасында болатын экономикалық байланыстар мен қатынастар жүйесі деп сипаттауға болады. </w:t>
      </w:r>
    </w:p>
    <w:p w:rsidR="006A79B4" w:rsidRDefault="006A79B4" w:rsidP="006A79B4">
      <w:pPr>
        <w:jc w:val="center"/>
        <w:rPr>
          <w:b/>
          <w:sz w:val="28"/>
          <w:szCs w:val="28"/>
          <w:lang w:val="kk-KZ"/>
        </w:rPr>
      </w:pPr>
    </w:p>
    <w:p w:rsidR="006A79B4" w:rsidRDefault="006A79B4" w:rsidP="006A79B4">
      <w:pPr>
        <w:ind w:firstLine="708"/>
        <w:jc w:val="center"/>
        <w:rPr>
          <w:rFonts w:ascii="KZ Times New Roman" w:hAnsi="KZ Times New Roman"/>
          <w:b/>
          <w:color w:val="000000"/>
          <w:sz w:val="28"/>
          <w:szCs w:val="28"/>
          <w:lang w:val="kk-KZ"/>
        </w:rPr>
      </w:pPr>
      <w:r>
        <w:rPr>
          <w:rFonts w:ascii="KZ Times New Roman" w:hAnsi="KZ Times New Roman"/>
          <w:b/>
          <w:noProof/>
          <w:color w:val="000000"/>
          <w:sz w:val="28"/>
          <w:szCs w:val="28"/>
        </w:rPr>
        <w:drawing>
          <wp:inline distT="0" distB="0" distL="0" distR="0">
            <wp:extent cx="5105843" cy="2721935"/>
            <wp:effectExtent l="19050" t="0" r="0" b="0"/>
            <wp:docPr id="1" name="Рисунок 24" descr="C:\Users\AZhanabilova\Desktop\МУ ФЭиМ\Айжан Кенесовна\images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Zhanabilova\Desktop\МУ ФЭиМ\Айжан Кенесовна\images (17).jpg"/>
                    <pic:cNvPicPr>
                      <a:picLocks noChangeAspect="1" noChangeArrowheads="1"/>
                    </pic:cNvPicPr>
                  </pic:nvPicPr>
                  <pic:blipFill>
                    <a:blip r:embed="rId5" cstate="print"/>
                    <a:srcRect/>
                    <a:stretch>
                      <a:fillRect/>
                    </a:stretch>
                  </pic:blipFill>
                  <pic:spPr bwMode="auto">
                    <a:xfrm>
                      <a:off x="0" y="0"/>
                      <a:ext cx="5110288" cy="2724305"/>
                    </a:xfrm>
                    <a:prstGeom prst="rect">
                      <a:avLst/>
                    </a:prstGeom>
                    <a:noFill/>
                    <a:ln w="9525">
                      <a:noFill/>
                      <a:miter lim="800000"/>
                      <a:headEnd/>
                      <a:tailEnd/>
                    </a:ln>
                  </pic:spPr>
                </pic:pic>
              </a:graphicData>
            </a:graphic>
          </wp:inline>
        </w:drawing>
      </w:r>
    </w:p>
    <w:p w:rsidR="006A79B4" w:rsidRDefault="006A79B4" w:rsidP="006A79B4">
      <w:pPr>
        <w:ind w:firstLine="708"/>
        <w:jc w:val="center"/>
        <w:rPr>
          <w:rFonts w:ascii="KZ Times New Roman" w:hAnsi="KZ Times New Roman"/>
          <w:b/>
          <w:color w:val="000000"/>
          <w:sz w:val="28"/>
          <w:szCs w:val="28"/>
          <w:lang w:val="kk-KZ"/>
        </w:rPr>
      </w:pP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Сонымен бірге нарық механизмі мынадай қызметтер атқарады – бәсеке күресінің жәрдемімен қоғамдық өндірісті тиімсіз шаруашылық бірліктерін</w:t>
      </w:r>
      <w:r>
        <w:rPr>
          <w:rFonts w:ascii="KZ Times New Roman" w:hAnsi="KZ Times New Roman"/>
          <w:color w:val="000000"/>
          <w:sz w:val="28"/>
          <w:szCs w:val="28"/>
          <w:lang w:val="kk-KZ"/>
        </w:rPr>
        <w:t>е</w:t>
      </w:r>
      <w:r w:rsidRPr="00921E6E">
        <w:rPr>
          <w:rFonts w:ascii="KZ Times New Roman" w:hAnsi="KZ Times New Roman"/>
          <w:color w:val="000000"/>
          <w:sz w:val="28"/>
          <w:szCs w:val="28"/>
          <w:lang w:val="kk-KZ"/>
        </w:rPr>
        <w:t>н тазартады, керісінше, олардың даму болашағы барларына тиімді жағдай жасайды.</w:t>
      </w: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Дүниежүзілік нарық – сатушылар мен сатып алушылар арасындағы тауарлар мен қызметтерді айырбастау жүйесі түрінде көрінетін бүкіләлемдік шаруашылықтың құрамдас бөлігі. Ол халықаралық еңбек бөлінісінің, валюталық несие және қаржы қатынастарының негізінде құрылып, орнықты. Дүниежүзілік нарық өндірістік кооперация және интеграция, сыртқы сауда, тауарайырбас операциялары арқылы ішкі нарықпен байланыста болады.</w:t>
      </w:r>
    </w:p>
    <w:p w:rsidR="006A79B4" w:rsidRPr="00921E6E" w:rsidRDefault="006A79B4" w:rsidP="006A79B4">
      <w:pPr>
        <w:ind w:firstLine="708"/>
        <w:jc w:val="both"/>
        <w:rPr>
          <w:rFonts w:ascii="KZ Times New Roman" w:hAnsi="KZ Times New Roman"/>
          <w:color w:val="000000"/>
          <w:sz w:val="28"/>
          <w:szCs w:val="28"/>
          <w:lang w:val="kk-KZ"/>
        </w:rPr>
      </w:pPr>
      <w:r w:rsidRPr="00921E6E">
        <w:rPr>
          <w:rFonts w:ascii="KZ Times New Roman" w:hAnsi="KZ Times New Roman"/>
          <w:color w:val="000000"/>
          <w:sz w:val="28"/>
          <w:szCs w:val="28"/>
          <w:lang w:val="kk-KZ"/>
        </w:rPr>
        <w:t>Ұлттық нарық – бір елдің мемлекеттік шекарасының аумағымен шектелген жалпы ішкі нарық. Ұлттық нарықта белгілі бір дәрежеде өндірістің нәтижелері мен шарттарына байланысты экономикалық қатынастар дамиды. Бұл қатынастар, нарық қызметінің шарты – ақша және тауар айналысының болуын анықтайтын тауар – ақша форма түрінде көрінеді.</w:t>
      </w:r>
    </w:p>
    <w:p w:rsidR="006A79B4" w:rsidRPr="00921E6E" w:rsidRDefault="006A79B4" w:rsidP="006A79B4">
      <w:pPr>
        <w:ind w:firstLine="708"/>
        <w:jc w:val="both"/>
        <w:rPr>
          <w:rFonts w:ascii="KZ Times New Roman" w:hAnsi="KZ Times New Roman"/>
          <w:color w:val="000000"/>
          <w:sz w:val="28"/>
          <w:szCs w:val="28"/>
          <w:lang w:val="kk-KZ"/>
        </w:rPr>
      </w:pPr>
    </w:p>
    <w:p w:rsidR="006A79B4" w:rsidRPr="00F934BF" w:rsidRDefault="006A79B4" w:rsidP="006A79B4">
      <w:pPr>
        <w:ind w:firstLine="720"/>
        <w:jc w:val="right"/>
        <w:rPr>
          <w:rFonts w:ascii="KZ Times New Roman" w:hAnsi="KZ Times New Roman"/>
          <w:sz w:val="28"/>
          <w:szCs w:val="28"/>
          <w:lang w:val="kk-KZ"/>
        </w:rPr>
      </w:pPr>
      <w:r w:rsidRPr="00F934BF">
        <w:rPr>
          <w:rFonts w:ascii="KZ Times New Roman" w:hAnsi="KZ Times New Roman"/>
          <w:sz w:val="28"/>
          <w:szCs w:val="28"/>
          <w:lang w:val="kk-KZ"/>
        </w:rPr>
        <w:lastRenderedPageBreak/>
        <w:t>(Ғ.Б.Айдарбаеваның «Қаржы» мамандығы бойынша оқитын оқушыларға арналған оқу құралынан)</w:t>
      </w:r>
    </w:p>
    <w:p w:rsidR="006A79B4" w:rsidRDefault="006A79B4" w:rsidP="006A79B4">
      <w:pPr>
        <w:ind w:firstLine="720"/>
        <w:jc w:val="right"/>
        <w:rPr>
          <w:rFonts w:ascii="KZ Times New Roman" w:hAnsi="KZ Times New Roman"/>
          <w:i/>
          <w:sz w:val="28"/>
          <w:szCs w:val="28"/>
          <w:lang w:val="kk-KZ"/>
        </w:rPr>
      </w:pP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А</w:t>
      </w:r>
      <w:r w:rsidRPr="00921E6E">
        <w:rPr>
          <w:rFonts w:ascii="KZ Times New Roman" w:hAnsi="KZ Times New Roman"/>
          <w:color w:val="000000"/>
          <w:sz w:val="28"/>
          <w:szCs w:val="28"/>
          <w:lang w:val="kk-KZ"/>
        </w:rPr>
        <w:t>нықтау – определить</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Б</w:t>
      </w:r>
      <w:r w:rsidRPr="00921E6E">
        <w:rPr>
          <w:rFonts w:ascii="KZ Times New Roman" w:hAnsi="KZ Times New Roman"/>
          <w:color w:val="000000"/>
          <w:sz w:val="28"/>
          <w:szCs w:val="28"/>
          <w:lang w:val="kk-KZ"/>
        </w:rPr>
        <w:t>әсеке – конкуренция</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Ж</w:t>
      </w:r>
      <w:r w:rsidRPr="00921E6E">
        <w:rPr>
          <w:rFonts w:ascii="KZ Times New Roman" w:hAnsi="KZ Times New Roman"/>
          <w:color w:val="000000"/>
          <w:sz w:val="28"/>
          <w:szCs w:val="28"/>
          <w:lang w:val="kk-KZ"/>
        </w:rPr>
        <w:t>иынтық – совокупность</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А</w:t>
      </w:r>
      <w:r w:rsidRPr="00921E6E">
        <w:rPr>
          <w:rFonts w:ascii="KZ Times New Roman" w:hAnsi="KZ Times New Roman"/>
          <w:color w:val="000000"/>
          <w:sz w:val="28"/>
          <w:szCs w:val="28"/>
          <w:lang w:val="kk-KZ"/>
        </w:rPr>
        <w:t>йырбастау – обменять</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Қ</w:t>
      </w:r>
      <w:r w:rsidRPr="00921E6E">
        <w:rPr>
          <w:rFonts w:ascii="KZ Times New Roman" w:hAnsi="KZ Times New Roman"/>
          <w:color w:val="000000"/>
          <w:sz w:val="28"/>
          <w:szCs w:val="28"/>
          <w:lang w:val="kk-KZ"/>
        </w:rPr>
        <w:t>атынас – отношение</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Қ</w:t>
      </w:r>
      <w:r w:rsidRPr="00921E6E">
        <w:rPr>
          <w:rFonts w:ascii="KZ Times New Roman" w:hAnsi="KZ Times New Roman"/>
          <w:color w:val="000000"/>
          <w:sz w:val="28"/>
          <w:szCs w:val="28"/>
          <w:lang w:val="kk-KZ"/>
        </w:rPr>
        <w:t xml:space="preserve">ызмет – служба </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Н</w:t>
      </w:r>
      <w:r w:rsidRPr="00921E6E">
        <w:rPr>
          <w:rFonts w:ascii="KZ Times New Roman" w:hAnsi="KZ Times New Roman"/>
          <w:color w:val="000000"/>
          <w:sz w:val="28"/>
          <w:szCs w:val="28"/>
          <w:lang w:val="kk-KZ"/>
        </w:rPr>
        <w:t xml:space="preserve">әтиже – результат </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Ш</w:t>
      </w:r>
      <w:r w:rsidRPr="00921E6E">
        <w:rPr>
          <w:rFonts w:ascii="KZ Times New Roman" w:hAnsi="KZ Times New Roman"/>
          <w:color w:val="000000"/>
          <w:sz w:val="28"/>
          <w:szCs w:val="28"/>
          <w:lang w:val="kk-KZ"/>
        </w:rPr>
        <w:t xml:space="preserve">арт – условие </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Ө</w:t>
      </w:r>
      <w:r w:rsidRPr="00921E6E">
        <w:rPr>
          <w:rFonts w:ascii="KZ Times New Roman" w:hAnsi="KZ Times New Roman"/>
          <w:color w:val="000000"/>
          <w:sz w:val="28"/>
          <w:szCs w:val="28"/>
          <w:lang w:val="kk-KZ"/>
        </w:rPr>
        <w:t>ндіріс факторлар</w:t>
      </w:r>
      <w:r>
        <w:rPr>
          <w:rFonts w:ascii="KZ Times New Roman" w:hAnsi="KZ Times New Roman"/>
          <w:color w:val="000000"/>
          <w:sz w:val="28"/>
          <w:szCs w:val="28"/>
          <w:lang w:val="kk-KZ"/>
        </w:rPr>
        <w:t>ы</w:t>
      </w:r>
      <w:r w:rsidRPr="00921E6E">
        <w:rPr>
          <w:rFonts w:ascii="KZ Times New Roman" w:hAnsi="KZ Times New Roman"/>
          <w:color w:val="000000"/>
          <w:sz w:val="28"/>
          <w:szCs w:val="28"/>
          <w:lang w:val="kk-KZ"/>
        </w:rPr>
        <w:t xml:space="preserve"> – производственные факторы</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Ө</w:t>
      </w:r>
      <w:r w:rsidRPr="00921E6E">
        <w:rPr>
          <w:rFonts w:ascii="KZ Times New Roman" w:hAnsi="KZ Times New Roman"/>
          <w:color w:val="000000"/>
          <w:sz w:val="28"/>
          <w:szCs w:val="28"/>
          <w:lang w:val="kk-KZ"/>
        </w:rPr>
        <w:t>ндірушілер – производители</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С</w:t>
      </w:r>
      <w:r w:rsidRPr="00921E6E">
        <w:rPr>
          <w:rFonts w:ascii="KZ Times New Roman" w:hAnsi="KZ Times New Roman"/>
          <w:color w:val="000000"/>
          <w:sz w:val="28"/>
          <w:szCs w:val="28"/>
          <w:lang w:val="kk-KZ"/>
        </w:rPr>
        <w:t>атушылар мен сатып алушылар – продавцы и покупатели</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Т</w:t>
      </w:r>
      <w:r w:rsidRPr="00921E6E">
        <w:rPr>
          <w:rFonts w:ascii="KZ Times New Roman" w:hAnsi="KZ Times New Roman"/>
          <w:color w:val="000000"/>
          <w:sz w:val="28"/>
          <w:szCs w:val="28"/>
          <w:lang w:val="kk-KZ"/>
        </w:rPr>
        <w:t>ауар айналысы – товаро-оборот</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Т</w:t>
      </w:r>
      <w:r w:rsidRPr="00921E6E">
        <w:rPr>
          <w:rFonts w:ascii="KZ Times New Roman" w:hAnsi="KZ Times New Roman"/>
          <w:color w:val="000000"/>
          <w:sz w:val="28"/>
          <w:szCs w:val="28"/>
          <w:lang w:val="kk-KZ"/>
        </w:rPr>
        <w:t>ұтынушылар – потребители</w:t>
      </w:r>
    </w:p>
    <w:p w:rsidR="006A79B4" w:rsidRPr="00921E6E" w:rsidRDefault="006A79B4" w:rsidP="006A79B4">
      <w:pPr>
        <w:ind w:firstLine="720"/>
        <w:jc w:val="both"/>
        <w:rPr>
          <w:rFonts w:ascii="KZ Times New Roman" w:hAnsi="KZ Times New Roman"/>
          <w:color w:val="000000"/>
          <w:sz w:val="28"/>
          <w:szCs w:val="28"/>
          <w:lang w:val="kk-KZ"/>
        </w:rPr>
      </w:pPr>
      <w:r>
        <w:rPr>
          <w:rFonts w:ascii="KZ Times New Roman" w:hAnsi="KZ Times New Roman"/>
          <w:color w:val="000000"/>
          <w:sz w:val="28"/>
          <w:szCs w:val="28"/>
          <w:lang w:val="kk-KZ"/>
        </w:rPr>
        <w:t>Т</w:t>
      </w:r>
      <w:r w:rsidRPr="00921E6E">
        <w:rPr>
          <w:rFonts w:ascii="KZ Times New Roman" w:hAnsi="KZ Times New Roman"/>
          <w:color w:val="000000"/>
          <w:sz w:val="28"/>
          <w:szCs w:val="28"/>
          <w:lang w:val="kk-KZ"/>
        </w:rPr>
        <w:t>иімсіз – неэффективные</w:t>
      </w:r>
    </w:p>
    <w:p w:rsidR="006A79B4" w:rsidRPr="00A05861" w:rsidRDefault="006A79B4" w:rsidP="006A79B4">
      <w:pPr>
        <w:jc w:val="center"/>
        <w:rPr>
          <w:b/>
          <w:sz w:val="28"/>
          <w:szCs w:val="28"/>
          <w:lang w:val="kk-KZ"/>
        </w:rPr>
      </w:pPr>
    </w:p>
    <w:p w:rsidR="006A79B4" w:rsidRDefault="006A79B4" w:rsidP="006A79B4">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3828"/>
        <w:gridCol w:w="5068"/>
      </w:tblGrid>
      <w:tr w:rsidR="006A79B4" w:rsidRPr="00E07204" w:rsidTr="00B85EAA">
        <w:tc>
          <w:tcPr>
            <w:tcW w:w="9288" w:type="dxa"/>
            <w:gridSpan w:val="3"/>
            <w:shd w:val="clear" w:color="auto" w:fill="auto"/>
          </w:tcPr>
          <w:p w:rsidR="006A79B4" w:rsidRDefault="006A79B4" w:rsidP="00B85EAA">
            <w:pPr>
              <w:rPr>
                <w:b/>
                <w:i/>
                <w:sz w:val="28"/>
                <w:szCs w:val="28"/>
                <w:lang w:val="kk-KZ"/>
              </w:rPr>
            </w:pPr>
            <w:r>
              <w:rPr>
                <w:b/>
                <w:i/>
                <w:noProof/>
                <w:sz w:val="28"/>
                <w:szCs w:val="28"/>
              </w:rPr>
              <w:drawing>
                <wp:inline distT="0" distB="0" distL="0" distR="0">
                  <wp:extent cx="1343660" cy="795020"/>
                  <wp:effectExtent l="19050" t="0" r="8890" b="0"/>
                  <wp:docPr id="2"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 cstate="print"/>
                          <a:srcRect/>
                          <a:stretch>
                            <a:fillRect/>
                          </a:stretch>
                        </pic:blipFill>
                        <pic:spPr bwMode="auto">
                          <a:xfrm>
                            <a:off x="0" y="0"/>
                            <a:ext cx="1343660" cy="795020"/>
                          </a:xfrm>
                          <a:prstGeom prst="rect">
                            <a:avLst/>
                          </a:prstGeom>
                          <a:noFill/>
                          <a:ln w="9525">
                            <a:noFill/>
                            <a:miter lim="800000"/>
                            <a:headEnd/>
                            <a:tailEnd/>
                          </a:ln>
                        </pic:spPr>
                      </pic:pic>
                    </a:graphicData>
                  </a:graphic>
                </wp:inline>
              </w:drawing>
            </w:r>
            <w:r>
              <w:rPr>
                <w:b/>
                <w:i/>
                <w:noProof/>
                <w:sz w:val="28"/>
                <w:szCs w:val="28"/>
                <w:lang w:val="kk-KZ"/>
              </w:rPr>
              <w:t xml:space="preserve">                  </w:t>
            </w:r>
            <w:r w:rsidRPr="00E07204">
              <w:rPr>
                <w:b/>
                <w:i/>
                <w:sz w:val="28"/>
                <w:szCs w:val="28"/>
                <w:lang w:val="kk-KZ"/>
              </w:rPr>
              <w:t>Лексикалық минимум</w:t>
            </w:r>
          </w:p>
          <w:p w:rsidR="006A79B4" w:rsidRPr="00E07204" w:rsidRDefault="006A79B4" w:rsidP="00B85EAA">
            <w:pPr>
              <w:rPr>
                <w:b/>
                <w:i/>
                <w:sz w:val="28"/>
                <w:szCs w:val="28"/>
                <w:lang w:val="kk-KZ"/>
              </w:rPr>
            </w:pPr>
          </w:p>
        </w:tc>
      </w:tr>
      <w:tr w:rsidR="006A79B4" w:rsidRPr="00E0720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1</w:t>
            </w:r>
          </w:p>
        </w:tc>
        <w:tc>
          <w:tcPr>
            <w:tcW w:w="3828"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Берілген терминдерді қазақ тіліне аударып, сөйлем құрастырыңыз.</w:t>
            </w:r>
          </w:p>
        </w:tc>
        <w:tc>
          <w:tcPr>
            <w:tcW w:w="5068" w:type="dxa"/>
            <w:shd w:val="clear" w:color="auto" w:fill="auto"/>
          </w:tcPr>
          <w:p w:rsidR="006A79B4" w:rsidRDefault="006A79B4" w:rsidP="00B85EAA">
            <w:pPr>
              <w:jc w:val="both"/>
              <w:rPr>
                <w:sz w:val="28"/>
                <w:szCs w:val="28"/>
                <w:lang w:val="kk-KZ"/>
              </w:rPr>
            </w:pPr>
          </w:p>
          <w:p w:rsidR="006A79B4" w:rsidRDefault="006A79B4" w:rsidP="00B85EAA">
            <w:pPr>
              <w:jc w:val="both"/>
              <w:rPr>
                <w:sz w:val="28"/>
                <w:szCs w:val="28"/>
                <w:lang w:val="kk-KZ"/>
              </w:rPr>
            </w:pPr>
            <w:r w:rsidRPr="00E07204">
              <w:rPr>
                <w:sz w:val="28"/>
                <w:szCs w:val="28"/>
                <w:lang w:val="kk-KZ"/>
              </w:rPr>
              <w:t>Финансирование, налогооблажение, посредник, конкуренция, залог, оптовый, учредитель, ставка, инструктаж, кредитор, пеня, компенсация.</w:t>
            </w:r>
          </w:p>
          <w:p w:rsidR="006A79B4" w:rsidRPr="00E07204" w:rsidRDefault="006A79B4" w:rsidP="00B85EAA">
            <w:pPr>
              <w:jc w:val="both"/>
              <w:rPr>
                <w:sz w:val="28"/>
                <w:szCs w:val="28"/>
                <w:lang w:val="kk-KZ"/>
              </w:rPr>
            </w:pPr>
          </w:p>
        </w:tc>
      </w:tr>
      <w:tr w:rsidR="006A79B4" w:rsidRPr="00D84CE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2</w:t>
            </w:r>
          </w:p>
        </w:tc>
        <w:tc>
          <w:tcPr>
            <w:tcW w:w="3828"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Көп нүктенің орнына қажетті сөздер мен сөз тіркестерін қойып жазыңыз.</w:t>
            </w:r>
          </w:p>
          <w:p w:rsidR="006A79B4" w:rsidRPr="00E0720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i/>
                <w:sz w:val="28"/>
                <w:szCs w:val="28"/>
                <w:lang w:val="kk-KZ"/>
              </w:rPr>
              <w:t>Қажетті сөздер мен сөз тіркестері:</w:t>
            </w:r>
            <w:r w:rsidRPr="00E07204">
              <w:rPr>
                <w:sz w:val="28"/>
                <w:szCs w:val="28"/>
                <w:lang w:val="kk-KZ"/>
              </w:rPr>
              <w:t xml:space="preserve"> нарық, мемлекет, басқару органдарына, ұжымдық, жеке меншік, деген сөз, басқа түрлеріне, акционерлік қоғамдарға, шетелдің заңды, жалға беру, өндіріс орындарын, ақысыз беру.</w:t>
            </w:r>
          </w:p>
        </w:tc>
        <w:tc>
          <w:tcPr>
            <w:tcW w:w="5068" w:type="dxa"/>
            <w:shd w:val="clear" w:color="auto" w:fill="auto"/>
          </w:tcPr>
          <w:p w:rsidR="006A79B4" w:rsidRDefault="006A79B4" w:rsidP="00B85EAA">
            <w:pPr>
              <w:ind w:firstLine="720"/>
              <w:jc w:val="center"/>
              <w:rPr>
                <w:rFonts w:ascii="KZ Times New Roman" w:hAnsi="KZ Times New Roman"/>
                <w:b/>
                <w:i/>
                <w:sz w:val="28"/>
                <w:szCs w:val="28"/>
                <w:lang w:val="kk-KZ"/>
              </w:rPr>
            </w:pPr>
          </w:p>
          <w:p w:rsidR="006A79B4" w:rsidRPr="00E07204" w:rsidRDefault="006A79B4" w:rsidP="00B85EAA">
            <w:pPr>
              <w:ind w:firstLine="720"/>
              <w:jc w:val="center"/>
              <w:rPr>
                <w:rFonts w:ascii="KZ Times New Roman" w:hAnsi="KZ Times New Roman"/>
                <w:b/>
                <w:i/>
                <w:sz w:val="28"/>
                <w:szCs w:val="28"/>
                <w:lang w:val="kk-KZ"/>
              </w:rPr>
            </w:pPr>
            <w:r w:rsidRPr="00E07204">
              <w:rPr>
                <w:rFonts w:ascii="KZ Times New Roman" w:hAnsi="KZ Times New Roman"/>
                <w:b/>
                <w:i/>
                <w:sz w:val="28"/>
                <w:szCs w:val="28"/>
                <w:lang w:val="kk-KZ"/>
              </w:rPr>
              <w:t>Нарық қатынасына көшуге байланысты республикада туындаған проблемалар</w:t>
            </w:r>
          </w:p>
          <w:p w:rsidR="006A79B4" w:rsidRPr="00E07204" w:rsidRDefault="006A79B4" w:rsidP="00B85EAA">
            <w:pPr>
              <w:ind w:left="360"/>
              <w:jc w:val="center"/>
              <w:rPr>
                <w:rFonts w:ascii="KZ Times New Roman" w:hAnsi="KZ Times New Roman"/>
                <w:b/>
                <w:i/>
                <w:sz w:val="28"/>
                <w:szCs w:val="28"/>
                <w:lang w:val="kk-KZ"/>
              </w:rPr>
            </w:pPr>
          </w:p>
          <w:p w:rsidR="006A79B4" w:rsidRPr="00E07204" w:rsidRDefault="006A79B4" w:rsidP="00B85EAA">
            <w:pPr>
              <w:ind w:firstLine="720"/>
              <w:jc w:val="both"/>
              <w:rPr>
                <w:rFonts w:ascii="KZ Times New Roman" w:hAnsi="KZ Times New Roman"/>
                <w:i/>
                <w:sz w:val="28"/>
                <w:szCs w:val="28"/>
                <w:lang w:val="kk-KZ"/>
              </w:rPr>
            </w:pPr>
            <w:r w:rsidRPr="00E07204">
              <w:rPr>
                <w:rFonts w:ascii="KZ Times New Roman" w:hAnsi="KZ Times New Roman"/>
                <w:i/>
                <w:sz w:val="28"/>
                <w:szCs w:val="28"/>
                <w:lang w:val="kk-KZ"/>
              </w:rPr>
              <w:t xml:space="preserve">Нарық қатынастарының сан алуан, тәуелсіз және тең құқықты субъектілерінің болуы – ... жасау мен оның тиімді жұмыс істеуінің қажетті шарты. Бұл  ... меншігіндегі кәсіпорындардың негізгі бөлігін мемлекеттік ... ... тікелей бағынудан құтқарып, оларды акционерлік, арендалық, ... кәсіпорындарға, </w:t>
            </w:r>
            <w:r w:rsidRPr="00E07204">
              <w:rPr>
                <w:rFonts w:ascii="KZ Times New Roman" w:hAnsi="KZ Times New Roman"/>
                <w:i/>
                <w:sz w:val="28"/>
                <w:szCs w:val="28"/>
                <w:lang w:val="kk-KZ"/>
              </w:rPr>
              <w:lastRenderedPageBreak/>
              <w:t>кооперативтерге, еңбек шаруашылықтарына, сондай-ақ ... ... кәсіпорындарға айналдыру ... ... .</w:t>
            </w:r>
          </w:p>
          <w:p w:rsidR="006A79B4" w:rsidRDefault="006A79B4" w:rsidP="00B85EAA">
            <w:pPr>
              <w:ind w:firstLine="720"/>
              <w:jc w:val="both"/>
              <w:rPr>
                <w:rFonts w:ascii="KZ Times New Roman" w:hAnsi="KZ Times New Roman"/>
                <w:i/>
                <w:sz w:val="28"/>
                <w:szCs w:val="28"/>
                <w:lang w:val="kk-KZ"/>
              </w:rPr>
            </w:pPr>
            <w:r w:rsidRPr="00E07204">
              <w:rPr>
                <w:rFonts w:ascii="KZ Times New Roman" w:hAnsi="KZ Times New Roman"/>
                <w:i/>
                <w:sz w:val="28"/>
                <w:szCs w:val="28"/>
                <w:lang w:val="kk-KZ"/>
              </w:rPr>
              <w:t>Мемлекеттік меншіктің монополиялық жағдайын меншіктің көптеген ... ... көшуде төмендегі негізгі бағыттарды жүзеге асыру көзделіп отыр: кәсіпорындар мен басқа да мемлекеттік мүлікті еңбек ұжымдарына, ... ..., кооперативтерге, жекелеген отбасылар мен азаматтарға, сондай-ақ ... ... тұлғаларына ... ..., кәсіпорындар мен өндірістерді, ең алдымен шағын кәсіпорындарды еңбек ұжымдарына сату және осының негізінде ұжымдық кәсіпорындар мен ... ... еңбек ұжымдарына ... ....</w:t>
            </w:r>
          </w:p>
          <w:p w:rsidR="006A79B4" w:rsidRPr="00E07204" w:rsidRDefault="006A79B4" w:rsidP="00B85EAA">
            <w:pPr>
              <w:ind w:firstLine="720"/>
              <w:jc w:val="both"/>
              <w:rPr>
                <w:sz w:val="28"/>
                <w:szCs w:val="28"/>
                <w:lang w:val="kk-KZ"/>
              </w:rPr>
            </w:pPr>
          </w:p>
        </w:tc>
      </w:tr>
      <w:tr w:rsidR="006A79B4" w:rsidRPr="00D84CE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3</w:t>
            </w:r>
          </w:p>
        </w:tc>
        <w:tc>
          <w:tcPr>
            <w:tcW w:w="3828" w:type="dxa"/>
            <w:shd w:val="clear" w:color="auto" w:fill="auto"/>
          </w:tcPr>
          <w:p w:rsidR="006A79B4" w:rsidRDefault="006A79B4" w:rsidP="00B85EAA">
            <w:pPr>
              <w:rPr>
                <w:sz w:val="28"/>
                <w:szCs w:val="28"/>
                <w:lang w:val="kk-KZ"/>
              </w:rPr>
            </w:pPr>
          </w:p>
          <w:p w:rsidR="006A79B4" w:rsidRPr="00E07204" w:rsidRDefault="006A79B4" w:rsidP="00B85EAA">
            <w:pPr>
              <w:rPr>
                <w:sz w:val="28"/>
                <w:szCs w:val="28"/>
                <w:lang w:val="kk-KZ"/>
              </w:rPr>
            </w:pPr>
            <w:r w:rsidRPr="00E07204">
              <w:rPr>
                <w:sz w:val="28"/>
                <w:szCs w:val="28"/>
                <w:lang w:val="kk-KZ"/>
              </w:rPr>
              <w:t>Жауаптарға байланысты сұрақ қойыңыз.</w:t>
            </w:r>
          </w:p>
          <w:p w:rsidR="006A79B4" w:rsidRPr="00E07204" w:rsidRDefault="006A79B4" w:rsidP="00B85EAA">
            <w:pPr>
              <w:jc w:val="both"/>
              <w:rPr>
                <w:sz w:val="28"/>
                <w:szCs w:val="28"/>
                <w:lang w:val="kk-KZ"/>
              </w:rPr>
            </w:pPr>
          </w:p>
        </w:tc>
        <w:tc>
          <w:tcPr>
            <w:tcW w:w="5068" w:type="dxa"/>
            <w:shd w:val="clear" w:color="auto" w:fill="auto"/>
          </w:tcPr>
          <w:p w:rsidR="006A79B4" w:rsidRPr="00E07204" w:rsidRDefault="006A79B4" w:rsidP="00B85EAA">
            <w:pPr>
              <w:jc w:val="both"/>
              <w:rPr>
                <w:sz w:val="28"/>
                <w:szCs w:val="28"/>
                <w:lang w:val="kk-KZ"/>
              </w:rPr>
            </w:pPr>
            <w:r w:rsidRPr="00E07204">
              <w:rPr>
                <w:sz w:val="28"/>
                <w:szCs w:val="28"/>
                <w:lang w:val="kk-KZ"/>
              </w:rPr>
              <w:t>.............................................................?</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Нарық – бұл өндіріс факторларын немесе оның нәтижелері мен шарттарын айырбастауға байланысты өндірістік қатынастардың белгілі бір бөлігі немесе жүйесі.</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Нарық – бұл сатушылар мен сатып алушылар арасындағы экономикалық қатынастардың белгілі бір жүйесімен сипатталатын тауар айырбасының саласы.</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Дүниежүзілік нарық – сатушылар мен сатып алушылар арасындағы тауарлар мен қызметтерді айырбастау жүйесі түрінде көрінетін бүкіләлемдік шаруашылықтың құрамдас бөлігі.</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 xml:space="preserve">Ол халықаралық еңбек бөлінісінің, валюталық несие және қаржы қатынастарының негізінде құрылып, орнықты. Дүниежүзілік нарық өндірістік кооперация және интеграция, сыртқы сауда, тауарайырбас операциялары арқылы ішкі нарықпен </w:t>
            </w:r>
            <w:r w:rsidRPr="00E07204">
              <w:rPr>
                <w:rFonts w:ascii="KZ Times New Roman" w:hAnsi="KZ Times New Roman"/>
                <w:color w:val="000000"/>
                <w:sz w:val="28"/>
                <w:szCs w:val="28"/>
                <w:lang w:val="kk-KZ"/>
              </w:rPr>
              <w:lastRenderedPageBreak/>
              <w:t>байланыста болады.</w:t>
            </w:r>
          </w:p>
          <w:p w:rsidR="006A79B4" w:rsidRPr="00E0720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w:t>
            </w:r>
          </w:p>
          <w:p w:rsidR="006A79B4" w:rsidRDefault="006A79B4" w:rsidP="00B85EAA">
            <w:pPr>
              <w:jc w:val="both"/>
              <w:rPr>
                <w:rFonts w:ascii="KZ Times New Roman" w:hAnsi="KZ Times New Roman"/>
                <w:color w:val="000000"/>
                <w:sz w:val="28"/>
                <w:szCs w:val="28"/>
                <w:lang w:val="kk-KZ"/>
              </w:rPr>
            </w:pPr>
            <w:r w:rsidRPr="00E07204">
              <w:rPr>
                <w:rFonts w:ascii="KZ Times New Roman" w:hAnsi="KZ Times New Roman"/>
                <w:color w:val="000000"/>
                <w:sz w:val="28"/>
                <w:szCs w:val="28"/>
                <w:lang w:val="kk-KZ"/>
              </w:rPr>
              <w:t>Ұлттық нарық – бір елдің мемлекеттік шекарасының аумағымен шектелген жалпы ішкі нарық.</w:t>
            </w:r>
          </w:p>
          <w:p w:rsidR="006A79B4" w:rsidRPr="00E07204" w:rsidRDefault="006A79B4" w:rsidP="00B85EAA">
            <w:pPr>
              <w:jc w:val="both"/>
              <w:rPr>
                <w:sz w:val="28"/>
                <w:szCs w:val="28"/>
                <w:lang w:val="kk-KZ"/>
              </w:rPr>
            </w:pPr>
          </w:p>
        </w:tc>
      </w:tr>
      <w:tr w:rsidR="006A79B4" w:rsidRPr="00D84CE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4</w:t>
            </w:r>
          </w:p>
        </w:tc>
        <w:tc>
          <w:tcPr>
            <w:tcW w:w="3828" w:type="dxa"/>
            <w:shd w:val="clear" w:color="auto" w:fill="auto"/>
          </w:tcPr>
          <w:p w:rsidR="006A79B4" w:rsidRDefault="006A79B4" w:rsidP="00B85EAA">
            <w:pPr>
              <w:jc w:val="both"/>
              <w:rPr>
                <w:sz w:val="28"/>
                <w:szCs w:val="28"/>
                <w:lang w:val="kk-KZ"/>
              </w:rPr>
            </w:pPr>
            <w:r w:rsidRPr="00E07204">
              <w:rPr>
                <w:sz w:val="28"/>
                <w:szCs w:val="28"/>
                <w:lang w:val="kk-KZ"/>
              </w:rPr>
              <w:t xml:space="preserve"> </w:t>
            </w:r>
          </w:p>
          <w:p w:rsidR="006A79B4" w:rsidRPr="00E07204" w:rsidRDefault="006A79B4" w:rsidP="00D84CE4">
            <w:pPr>
              <w:jc w:val="both"/>
              <w:rPr>
                <w:sz w:val="28"/>
                <w:szCs w:val="28"/>
                <w:lang w:val="kk-KZ"/>
              </w:rPr>
            </w:pPr>
            <w:r w:rsidRPr="00E07204">
              <w:rPr>
                <w:sz w:val="28"/>
                <w:szCs w:val="28"/>
                <w:lang w:val="kk-KZ"/>
              </w:rPr>
              <w:t>«Қазақстан нарық әле</w:t>
            </w:r>
            <w:r w:rsidR="00D84CE4">
              <w:rPr>
                <w:sz w:val="28"/>
                <w:szCs w:val="28"/>
                <w:lang w:val="kk-KZ"/>
              </w:rPr>
              <w:t>мінде» тақырыбында эссе жазыңыз.</w:t>
            </w:r>
            <w:bookmarkStart w:id="0" w:name="_GoBack"/>
            <w:bookmarkEnd w:id="0"/>
          </w:p>
        </w:tc>
        <w:tc>
          <w:tcPr>
            <w:tcW w:w="5068" w:type="dxa"/>
            <w:shd w:val="clear" w:color="auto" w:fill="auto"/>
          </w:tcPr>
          <w:p w:rsidR="006A79B4" w:rsidRDefault="006A79B4" w:rsidP="00B85EAA">
            <w:pPr>
              <w:jc w:val="both"/>
              <w:rPr>
                <w:i/>
                <w:sz w:val="28"/>
                <w:szCs w:val="28"/>
                <w:lang w:val="kk-KZ"/>
              </w:rPr>
            </w:pPr>
          </w:p>
          <w:p w:rsidR="006A79B4" w:rsidRDefault="006A79B4" w:rsidP="00B85EAA">
            <w:pPr>
              <w:jc w:val="both"/>
              <w:rPr>
                <w:sz w:val="28"/>
                <w:szCs w:val="28"/>
                <w:lang w:val="kk-KZ"/>
              </w:rPr>
            </w:pPr>
            <w:r w:rsidRPr="00E07204">
              <w:rPr>
                <w:i/>
                <w:sz w:val="28"/>
                <w:szCs w:val="28"/>
                <w:lang w:val="kk-KZ"/>
              </w:rPr>
              <w:t>Қажетті сөздер мен сөз тіркестері:</w:t>
            </w:r>
            <w:r w:rsidRPr="00E07204">
              <w:rPr>
                <w:sz w:val="28"/>
                <w:szCs w:val="28"/>
                <w:lang w:val="kk-KZ"/>
              </w:rPr>
              <w:t xml:space="preserve"> ұлттық экономика, дүниежүзілік экономика, нарықтық кезең, даму үстінде, кездесетін қиыншылықтар, отандық өнім, өндіріс, кәсіпорын, сыртқы сауда, сатып алушы мен сатушы, айырбас, тауар айырбасы.</w:t>
            </w:r>
          </w:p>
          <w:p w:rsidR="006A79B4" w:rsidRPr="00E07204" w:rsidRDefault="006A79B4" w:rsidP="00B85EAA">
            <w:pPr>
              <w:jc w:val="both"/>
              <w:rPr>
                <w:sz w:val="28"/>
                <w:szCs w:val="28"/>
                <w:lang w:val="kk-KZ"/>
              </w:rPr>
            </w:pPr>
          </w:p>
        </w:tc>
      </w:tr>
      <w:tr w:rsidR="006A79B4" w:rsidRPr="00E07204" w:rsidTr="00B85EAA">
        <w:tc>
          <w:tcPr>
            <w:tcW w:w="9288" w:type="dxa"/>
            <w:gridSpan w:val="3"/>
            <w:shd w:val="clear" w:color="auto" w:fill="auto"/>
          </w:tcPr>
          <w:p w:rsidR="006A79B4" w:rsidRDefault="006A79B4" w:rsidP="00B85EAA">
            <w:pPr>
              <w:rPr>
                <w:b/>
                <w:i/>
                <w:sz w:val="28"/>
                <w:szCs w:val="28"/>
                <w:lang w:val="kk-KZ"/>
              </w:rPr>
            </w:pPr>
            <w:r>
              <w:rPr>
                <w:noProof/>
              </w:rPr>
              <w:drawing>
                <wp:inline distT="0" distB="0" distL="0" distR="0">
                  <wp:extent cx="1343660" cy="1052623"/>
                  <wp:effectExtent l="19050" t="0" r="8890" b="0"/>
                  <wp:docPr id="3" name="Рисунок 41" descr="ANd9GcSIKsVXs_iUoh9uvgqEE0WsK06YbE-vUtixhUZs7PLP3Q0zAypj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Nd9GcSIKsVXs_iUoh9uvgqEE0WsK06YbE-vUtixhUZs7PLP3Q0zAypjgw"/>
                          <pic:cNvPicPr>
                            <a:picLocks noChangeAspect="1" noChangeArrowheads="1"/>
                          </pic:cNvPicPr>
                        </pic:nvPicPr>
                        <pic:blipFill>
                          <a:blip r:embed="rId7" cstate="print"/>
                          <a:srcRect/>
                          <a:stretch>
                            <a:fillRect/>
                          </a:stretch>
                        </pic:blipFill>
                        <pic:spPr bwMode="auto">
                          <a:xfrm>
                            <a:off x="0" y="0"/>
                            <a:ext cx="1353383" cy="1060240"/>
                          </a:xfrm>
                          <a:prstGeom prst="rect">
                            <a:avLst/>
                          </a:prstGeom>
                          <a:noFill/>
                          <a:ln w="9525">
                            <a:noFill/>
                            <a:miter lim="800000"/>
                            <a:headEnd/>
                            <a:tailEnd/>
                          </a:ln>
                        </pic:spPr>
                      </pic:pic>
                    </a:graphicData>
                  </a:graphic>
                </wp:inline>
              </w:drawing>
            </w:r>
            <w:r>
              <w:rPr>
                <w:b/>
                <w:i/>
                <w:sz w:val="28"/>
                <w:szCs w:val="28"/>
                <w:lang w:val="kk-KZ"/>
              </w:rPr>
              <w:t xml:space="preserve">     </w:t>
            </w:r>
            <w:r w:rsidRPr="00E07204">
              <w:rPr>
                <w:b/>
                <w:i/>
                <w:sz w:val="28"/>
                <w:szCs w:val="28"/>
                <w:lang w:val="kk-KZ"/>
              </w:rPr>
              <w:t>Грамматикалық минимум</w:t>
            </w:r>
          </w:p>
          <w:p w:rsidR="006A79B4" w:rsidRPr="00E07204" w:rsidRDefault="006A79B4" w:rsidP="00B85EAA">
            <w:pPr>
              <w:rPr>
                <w:b/>
                <w:i/>
                <w:sz w:val="28"/>
                <w:szCs w:val="28"/>
                <w:lang w:val="kk-KZ"/>
              </w:rPr>
            </w:pPr>
          </w:p>
        </w:tc>
      </w:tr>
      <w:tr w:rsidR="006A79B4" w:rsidRPr="00D84CE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5</w:t>
            </w:r>
          </w:p>
        </w:tc>
        <w:tc>
          <w:tcPr>
            <w:tcW w:w="3828"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Берілген мәтіннен салалас құрмалас сөйлемдерді тауаып, түрлеріне қарай ажыратып жазыңыз.</w:t>
            </w:r>
          </w:p>
        </w:tc>
        <w:tc>
          <w:tcPr>
            <w:tcW w:w="5068" w:type="dxa"/>
            <w:shd w:val="clear" w:color="auto" w:fill="auto"/>
          </w:tcPr>
          <w:p w:rsidR="006A79B4" w:rsidRDefault="006A79B4" w:rsidP="00B85EAA">
            <w:pPr>
              <w:jc w:val="center"/>
              <w:rPr>
                <w:b/>
                <w:i/>
                <w:sz w:val="28"/>
                <w:szCs w:val="28"/>
                <w:lang w:val="kk-KZ"/>
              </w:rPr>
            </w:pPr>
          </w:p>
          <w:p w:rsidR="006A79B4" w:rsidRPr="00E07204" w:rsidRDefault="006A79B4" w:rsidP="00B85EAA">
            <w:pPr>
              <w:jc w:val="center"/>
              <w:rPr>
                <w:b/>
                <w:i/>
                <w:sz w:val="28"/>
                <w:szCs w:val="28"/>
                <w:lang w:val="kk-KZ"/>
              </w:rPr>
            </w:pPr>
            <w:r w:rsidRPr="00E07204">
              <w:rPr>
                <w:b/>
                <w:i/>
                <w:sz w:val="28"/>
                <w:szCs w:val="28"/>
                <w:lang w:val="kk-KZ"/>
              </w:rPr>
              <w:t>Депозит</w:t>
            </w:r>
          </w:p>
          <w:p w:rsidR="006A79B4" w:rsidRPr="00E07204" w:rsidRDefault="006A79B4" w:rsidP="00B85EAA">
            <w:pPr>
              <w:jc w:val="center"/>
              <w:rPr>
                <w:b/>
                <w:i/>
                <w:sz w:val="28"/>
                <w:szCs w:val="28"/>
                <w:lang w:val="kk-KZ"/>
              </w:rPr>
            </w:pPr>
          </w:p>
          <w:p w:rsidR="006A79B4" w:rsidRPr="00E07204" w:rsidRDefault="006A79B4" w:rsidP="00B85EAA">
            <w:pPr>
              <w:ind w:firstLine="175"/>
              <w:jc w:val="both"/>
              <w:rPr>
                <w:i/>
                <w:sz w:val="28"/>
                <w:szCs w:val="28"/>
                <w:lang w:val="kk-KZ"/>
              </w:rPr>
            </w:pPr>
            <w:r w:rsidRPr="00E07204">
              <w:rPr>
                <w:i/>
                <w:sz w:val="28"/>
                <w:szCs w:val="28"/>
                <w:lang w:val="kk-KZ"/>
              </w:rPr>
              <w:t>Депозит – заңды немесе жеке тұлғалардың банктер мен басқа да мекемелерге белгілі бір мерзімге салған салымдары.</w:t>
            </w:r>
          </w:p>
          <w:p w:rsidR="006A79B4" w:rsidRPr="00E07204" w:rsidRDefault="006A79B4" w:rsidP="00B85EAA">
            <w:pPr>
              <w:ind w:firstLine="175"/>
              <w:jc w:val="both"/>
              <w:rPr>
                <w:i/>
                <w:sz w:val="28"/>
                <w:szCs w:val="28"/>
                <w:lang w:val="kk-KZ"/>
              </w:rPr>
            </w:pPr>
            <w:r w:rsidRPr="00E07204">
              <w:rPr>
                <w:i/>
                <w:sz w:val="28"/>
                <w:szCs w:val="28"/>
                <w:lang w:val="kk-KZ"/>
              </w:rPr>
              <w:t xml:space="preserve">Мұндай салымдар салымшылардың алғашқы талап етуі бойынша қайтарылуы тиіс. Депозит – банктердің ақша көздерінің бір түрі. Осы көз есебінен қарызгерлерге несие беріледі. Депозит бойынша салымшыларға пайыз төленеді. Пайыздың мөлшері қаражаттық банк қарамағында болу мерзімге байланысты.  </w:t>
            </w:r>
          </w:p>
          <w:p w:rsidR="006A79B4" w:rsidRDefault="006A79B4" w:rsidP="00B85EAA">
            <w:pPr>
              <w:jc w:val="right"/>
              <w:rPr>
                <w:i/>
                <w:sz w:val="28"/>
                <w:szCs w:val="28"/>
                <w:lang w:val="kk-KZ"/>
              </w:rPr>
            </w:pPr>
            <w:r w:rsidRPr="00E07204">
              <w:rPr>
                <w:sz w:val="28"/>
                <w:szCs w:val="28"/>
                <w:lang w:val="kk-KZ"/>
              </w:rPr>
              <w:t>(</w:t>
            </w:r>
            <w:r w:rsidRPr="00E07204">
              <w:rPr>
                <w:i/>
                <w:sz w:val="28"/>
                <w:szCs w:val="28"/>
                <w:lang w:val="kk-KZ"/>
              </w:rPr>
              <w:t>Ш.Абдиева, Г.Бағжаева, М.Қалимолдиннің «Қазақ тілі» кітабынан )</w:t>
            </w:r>
          </w:p>
          <w:p w:rsidR="006A79B4" w:rsidRPr="00E07204" w:rsidRDefault="006A79B4" w:rsidP="00B85EAA">
            <w:pPr>
              <w:jc w:val="right"/>
              <w:rPr>
                <w:sz w:val="28"/>
                <w:szCs w:val="28"/>
                <w:lang w:val="kk-KZ"/>
              </w:rPr>
            </w:pPr>
          </w:p>
        </w:tc>
      </w:tr>
      <w:tr w:rsidR="006A79B4" w:rsidRPr="00D84CE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6</w:t>
            </w:r>
          </w:p>
        </w:tc>
        <w:tc>
          <w:tcPr>
            <w:tcW w:w="3828" w:type="dxa"/>
            <w:shd w:val="clear" w:color="auto" w:fill="auto"/>
          </w:tcPr>
          <w:p w:rsidR="006A79B4" w:rsidRDefault="006A79B4" w:rsidP="00B85EAA">
            <w:pPr>
              <w:jc w:val="both"/>
              <w:rPr>
                <w:sz w:val="28"/>
                <w:szCs w:val="28"/>
                <w:lang w:val="kk-KZ"/>
              </w:rPr>
            </w:pPr>
          </w:p>
          <w:p w:rsidR="006A79B4" w:rsidRDefault="006A79B4" w:rsidP="00B85EAA">
            <w:pPr>
              <w:rPr>
                <w:sz w:val="28"/>
                <w:szCs w:val="28"/>
                <w:lang w:val="kk-KZ"/>
              </w:rPr>
            </w:pPr>
            <w:r w:rsidRPr="00E07204">
              <w:rPr>
                <w:sz w:val="28"/>
                <w:szCs w:val="28"/>
                <w:lang w:val="kk-KZ"/>
              </w:rPr>
              <w:t xml:space="preserve">Берілген мәтіннен ыңғайлас </w:t>
            </w:r>
            <w:r w:rsidRPr="00E07204">
              <w:rPr>
                <w:sz w:val="28"/>
                <w:szCs w:val="28"/>
                <w:lang w:val="kk-KZ"/>
              </w:rPr>
              <w:lastRenderedPageBreak/>
              <w:t>салалас, талғаулы салалас құрмалас сөйлемдерді тауып жазыңыз.</w:t>
            </w: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Default="006A79B4" w:rsidP="00B85EAA">
            <w:pPr>
              <w:rPr>
                <w:sz w:val="28"/>
                <w:szCs w:val="28"/>
                <w:lang w:val="kk-KZ"/>
              </w:rPr>
            </w:pPr>
          </w:p>
          <w:p w:rsidR="006A79B4" w:rsidRPr="00E07204" w:rsidRDefault="006A79B4" w:rsidP="00B85EAA">
            <w:pPr>
              <w:rPr>
                <w:sz w:val="28"/>
                <w:szCs w:val="28"/>
                <w:lang w:val="kk-KZ"/>
              </w:rPr>
            </w:pPr>
            <w:r>
              <w:rPr>
                <w:noProof/>
                <w:sz w:val="28"/>
                <w:szCs w:val="28"/>
              </w:rPr>
              <w:drawing>
                <wp:inline distT="0" distB="0" distL="0" distR="0">
                  <wp:extent cx="2181890" cy="2179675"/>
                  <wp:effectExtent l="19050" t="0" r="8860" b="0"/>
                  <wp:docPr id="4" name="Рисунок 9" descr="C:\Users\AZhanabilova\Desktop\МУ ФЭиМ\strateg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Zhanabilova\Desktop\МУ ФЭиМ\strategy2.jpg"/>
                          <pic:cNvPicPr>
                            <a:picLocks noChangeAspect="1" noChangeArrowheads="1"/>
                          </pic:cNvPicPr>
                        </pic:nvPicPr>
                        <pic:blipFill>
                          <a:blip r:embed="rId8" cstate="print"/>
                          <a:srcRect/>
                          <a:stretch>
                            <a:fillRect/>
                          </a:stretch>
                        </pic:blipFill>
                        <pic:spPr bwMode="auto">
                          <a:xfrm>
                            <a:off x="0" y="0"/>
                            <a:ext cx="2181767" cy="2179552"/>
                          </a:xfrm>
                          <a:prstGeom prst="rect">
                            <a:avLst/>
                          </a:prstGeom>
                          <a:noFill/>
                          <a:ln w="9525">
                            <a:noFill/>
                            <a:miter lim="800000"/>
                            <a:headEnd/>
                            <a:tailEnd/>
                          </a:ln>
                        </pic:spPr>
                      </pic:pic>
                    </a:graphicData>
                  </a:graphic>
                </wp:inline>
              </w:drawing>
            </w:r>
          </w:p>
        </w:tc>
        <w:tc>
          <w:tcPr>
            <w:tcW w:w="5068" w:type="dxa"/>
            <w:shd w:val="clear" w:color="auto" w:fill="auto"/>
          </w:tcPr>
          <w:p w:rsidR="006A79B4" w:rsidRDefault="006A79B4" w:rsidP="00B85EAA">
            <w:pPr>
              <w:ind w:firstLine="720"/>
              <w:jc w:val="center"/>
              <w:rPr>
                <w:rFonts w:ascii="KZ Times New Roman" w:hAnsi="KZ Times New Roman"/>
                <w:b/>
                <w:i/>
                <w:color w:val="000000"/>
                <w:sz w:val="28"/>
                <w:szCs w:val="28"/>
                <w:lang w:val="kk-KZ"/>
              </w:rPr>
            </w:pPr>
          </w:p>
          <w:p w:rsidR="006A79B4" w:rsidRPr="00E07204" w:rsidRDefault="006A79B4" w:rsidP="00B85EAA">
            <w:pPr>
              <w:ind w:firstLine="720"/>
              <w:jc w:val="center"/>
              <w:rPr>
                <w:rFonts w:ascii="KZ Times New Roman" w:hAnsi="KZ Times New Roman"/>
                <w:b/>
                <w:i/>
                <w:color w:val="000000"/>
                <w:sz w:val="28"/>
                <w:szCs w:val="28"/>
                <w:lang w:val="kk-KZ"/>
              </w:rPr>
            </w:pPr>
            <w:r w:rsidRPr="00E07204">
              <w:rPr>
                <w:rFonts w:ascii="KZ Times New Roman" w:hAnsi="KZ Times New Roman"/>
                <w:b/>
                <w:i/>
                <w:color w:val="000000"/>
                <w:sz w:val="28"/>
                <w:szCs w:val="28"/>
                <w:lang w:val="kk-KZ"/>
              </w:rPr>
              <w:t>Бухгалтерлік есеп</w:t>
            </w:r>
          </w:p>
          <w:p w:rsidR="006A79B4" w:rsidRPr="00E07204" w:rsidRDefault="006A79B4" w:rsidP="00B85EAA">
            <w:pPr>
              <w:jc w:val="center"/>
              <w:rPr>
                <w:rFonts w:ascii="KZ Times New Roman" w:hAnsi="KZ Times New Roman"/>
                <w:b/>
                <w:i/>
                <w:color w:val="000000"/>
                <w:sz w:val="28"/>
                <w:szCs w:val="28"/>
                <w:lang w:val="kk-KZ"/>
              </w:rPr>
            </w:pPr>
          </w:p>
          <w:p w:rsidR="006A79B4" w:rsidRPr="00E07204" w:rsidRDefault="006A79B4" w:rsidP="00B85EAA">
            <w:pPr>
              <w:jc w:val="both"/>
              <w:rPr>
                <w:rFonts w:ascii="KZ Times New Roman" w:hAnsi="KZ Times New Roman"/>
                <w:i/>
                <w:color w:val="000000"/>
                <w:sz w:val="28"/>
                <w:szCs w:val="28"/>
                <w:lang w:val="kk-KZ"/>
              </w:rPr>
            </w:pPr>
            <w:r w:rsidRPr="00E07204">
              <w:rPr>
                <w:rFonts w:ascii="KZ Times New Roman" w:hAnsi="KZ Times New Roman"/>
                <w:i/>
                <w:color w:val="000000"/>
                <w:sz w:val="28"/>
                <w:szCs w:val="28"/>
                <w:lang w:val="kk-KZ"/>
              </w:rPr>
              <w:tab/>
              <w:t>Ұлттық экономика нарықтық жолдармен қалыптасып, өз ақшамыз өмірге еніп, саяси-экономикалық үрдістер өтпелі кезеңде тұрған шақта бухгалтерлік есеп пен есеп-қисап жұмыстарының атқаратын міндеттері өте зор. Экономикамыздың дұрыс бағытпен дамуына қаржы, несие, айналым қаражаттары, тағы басқа материалдық ресурстардың тиімді жұмсалып, пайда келтіруіне, ұрлық-қарлық тағы басқа экономикалық кеселдермен күресуде де бухгалтерлік есептің атқаратын міндеті қомақты. Бухгалтерлік есеп дегеніміз – кәсіпорынның қаржы және шаруашылық қызметтерінің нәтижелерін есепке алу жүйесі. Бас бухгалтер шаруашылықты жүргізу жөнінде көптеген нұсқаулардың сақталуын қадағалайтын «мемлекеттік бақылаушы» болады. Нарықтық қатынасқа көшу кезінде кәсіпорындығы бухгалтерлік есепті ұйымдастыруға және оның жайына кәсіпорынның меншік иесі немесе басшысы жауапты болады. Ол меншік иелері алдында мүлік пен міндеттеме үшін, кәсіпорынның пайдалылығы үшін жауап береді. Олар бухгалтерлік есепті өздері жүргізеді немесе бухгалтер жалдайды, не  бухгалтерлік фирмамен шартқа отырады.</w:t>
            </w:r>
          </w:p>
          <w:p w:rsidR="006A79B4" w:rsidRPr="00E07204" w:rsidRDefault="006A79B4" w:rsidP="00B85EAA">
            <w:pPr>
              <w:jc w:val="both"/>
              <w:rPr>
                <w:rFonts w:ascii="KZ Times New Roman" w:hAnsi="KZ Times New Roman"/>
                <w:i/>
                <w:color w:val="000000"/>
                <w:sz w:val="28"/>
                <w:szCs w:val="28"/>
                <w:lang w:val="kk-KZ"/>
              </w:rPr>
            </w:pPr>
          </w:p>
          <w:p w:rsidR="006A79B4" w:rsidRPr="00E07204" w:rsidRDefault="006A79B4" w:rsidP="00B85EAA">
            <w:pPr>
              <w:ind w:firstLine="720"/>
              <w:jc w:val="right"/>
              <w:rPr>
                <w:rFonts w:ascii="KZ Times New Roman" w:hAnsi="KZ Times New Roman"/>
                <w:i/>
                <w:sz w:val="28"/>
                <w:szCs w:val="28"/>
                <w:lang w:val="kk-KZ"/>
              </w:rPr>
            </w:pPr>
            <w:r w:rsidRPr="00E07204">
              <w:rPr>
                <w:rFonts w:ascii="KZ Times New Roman" w:hAnsi="KZ Times New Roman"/>
                <w:i/>
                <w:sz w:val="28"/>
                <w:szCs w:val="28"/>
                <w:lang w:val="kk-KZ"/>
              </w:rPr>
              <w:t>(Ғ.Б.Айдарбаеваның «Қаржы» мамандығы бойынша оқитын оқушыларға арналған оқу құралынан</w:t>
            </w:r>
          </w:p>
          <w:p w:rsidR="006A79B4" w:rsidRPr="00E07204" w:rsidRDefault="006A79B4" w:rsidP="00B85EAA">
            <w:pPr>
              <w:jc w:val="both"/>
              <w:rPr>
                <w:sz w:val="28"/>
                <w:szCs w:val="28"/>
                <w:lang w:val="kk-KZ"/>
              </w:rPr>
            </w:pPr>
          </w:p>
        </w:tc>
      </w:tr>
      <w:tr w:rsidR="006A79B4" w:rsidRPr="00E07204" w:rsidTr="00B85EAA">
        <w:tc>
          <w:tcPr>
            <w:tcW w:w="392"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7</w:t>
            </w:r>
          </w:p>
        </w:tc>
        <w:tc>
          <w:tcPr>
            <w:tcW w:w="3828"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Берілген сөйлемдерді қазақ тіліне аударыңыз.</w:t>
            </w:r>
          </w:p>
        </w:tc>
        <w:tc>
          <w:tcPr>
            <w:tcW w:w="5068" w:type="dxa"/>
            <w:shd w:val="clear" w:color="auto" w:fill="auto"/>
          </w:tcPr>
          <w:p w:rsidR="006A79B4" w:rsidRDefault="006A79B4" w:rsidP="00B85EAA">
            <w:pPr>
              <w:jc w:val="both"/>
              <w:rPr>
                <w:sz w:val="28"/>
                <w:szCs w:val="28"/>
                <w:lang w:val="kk-KZ"/>
              </w:rPr>
            </w:pPr>
          </w:p>
          <w:p w:rsidR="006A79B4" w:rsidRDefault="006A79B4" w:rsidP="00B85EAA">
            <w:pPr>
              <w:jc w:val="both"/>
              <w:rPr>
                <w:sz w:val="28"/>
                <w:szCs w:val="28"/>
                <w:lang w:val="kk-KZ"/>
              </w:rPr>
            </w:pPr>
            <w:r w:rsidRPr="00E07204">
              <w:rPr>
                <w:sz w:val="28"/>
                <w:szCs w:val="28"/>
                <w:lang w:val="kk-KZ"/>
              </w:rPr>
              <w:t xml:space="preserve">1. Асан работает в банке, а его друг в магазине. 2. Я взяла книгу из библиотеки для моей младшей сестры, и она читала ее. 3. Пациент разделся, и врач прослушал его легкие. 4. Один </w:t>
            </w:r>
            <w:r w:rsidRPr="00E07204">
              <w:rPr>
                <w:sz w:val="28"/>
                <w:szCs w:val="28"/>
                <w:lang w:val="kk-KZ"/>
              </w:rPr>
              <w:lastRenderedPageBreak/>
              <w:t xml:space="preserve">студент вытирает, а другой смотрит на него. 5. Самолет приземлился, и пассажиры покинули его. 6. Я купил билеты, и мы сходили на премьеру спектакля.  </w:t>
            </w:r>
          </w:p>
          <w:p w:rsidR="006A79B4" w:rsidRPr="00E07204" w:rsidRDefault="006A79B4" w:rsidP="00B85EAA">
            <w:pPr>
              <w:jc w:val="both"/>
              <w:rPr>
                <w:sz w:val="28"/>
                <w:szCs w:val="28"/>
                <w:lang w:val="kk-KZ"/>
              </w:rPr>
            </w:pPr>
          </w:p>
        </w:tc>
      </w:tr>
    </w:tbl>
    <w:p w:rsidR="006A79B4" w:rsidRDefault="006A79B4" w:rsidP="006A79B4">
      <w:pPr>
        <w:jc w:val="center"/>
        <w:rPr>
          <w:b/>
          <w:sz w:val="28"/>
          <w:szCs w:val="28"/>
          <w:lang w:val="kk-KZ"/>
        </w:rPr>
      </w:pPr>
    </w:p>
    <w:p w:rsidR="006A79B4" w:rsidRDefault="006A79B4" w:rsidP="006A79B4">
      <w:pPr>
        <w:jc w:val="center"/>
        <w:rPr>
          <w:b/>
          <w:sz w:val="28"/>
          <w:szCs w:val="28"/>
          <w:lang w:val="kk-KZ"/>
        </w:rPr>
      </w:pPr>
    </w:p>
    <w:p w:rsidR="006A79B4" w:rsidRDefault="006A79B4" w:rsidP="006A79B4">
      <w:pPr>
        <w:jc w:val="center"/>
        <w:rPr>
          <w:b/>
          <w:sz w:val="28"/>
          <w:szCs w:val="28"/>
          <w:lang w:val="kk-KZ"/>
        </w:rPr>
      </w:pPr>
    </w:p>
    <w:p w:rsidR="006A79B4" w:rsidRDefault="006A79B4" w:rsidP="006A79B4">
      <w:pPr>
        <w:jc w:val="center"/>
        <w:rPr>
          <w:b/>
          <w:sz w:val="28"/>
          <w:szCs w:val="28"/>
          <w:lang w:val="kk-KZ"/>
        </w:rPr>
      </w:pPr>
    </w:p>
    <w:p w:rsidR="006A79B4" w:rsidRDefault="006A79B4" w:rsidP="006A79B4">
      <w:pPr>
        <w:jc w:val="center"/>
        <w:rPr>
          <w:b/>
          <w:sz w:val="28"/>
          <w:szCs w:val="28"/>
          <w:lang w:val="kk-KZ"/>
        </w:rPr>
      </w:pPr>
    </w:p>
    <w:p w:rsidR="006A79B4" w:rsidRDefault="006A79B4" w:rsidP="006A79B4">
      <w:pPr>
        <w:jc w:val="center"/>
        <w:rPr>
          <w:b/>
          <w:sz w:val="28"/>
          <w:szCs w:val="28"/>
          <w:lang w:val="kk-KZ"/>
        </w:rPr>
      </w:pPr>
      <w:r w:rsidRPr="00C21721">
        <w:rPr>
          <w:b/>
          <w:sz w:val="28"/>
          <w:szCs w:val="28"/>
          <w:lang w:val="kk-KZ"/>
        </w:rPr>
        <w:t>15-модуль</w:t>
      </w:r>
    </w:p>
    <w:p w:rsidR="006A79B4" w:rsidRDefault="006A79B4" w:rsidP="006A79B4">
      <w:pPr>
        <w:jc w:val="center"/>
        <w:rPr>
          <w:b/>
          <w:sz w:val="28"/>
          <w:szCs w:val="28"/>
          <w:lang w:val="kk-KZ"/>
        </w:rPr>
      </w:pPr>
    </w:p>
    <w:p w:rsidR="006A79B4" w:rsidRPr="00C21721" w:rsidRDefault="006A79B4" w:rsidP="006A79B4">
      <w:pPr>
        <w:jc w:val="center"/>
        <w:rPr>
          <w:b/>
          <w:sz w:val="28"/>
          <w:szCs w:val="28"/>
          <w:lang w:val="kk-KZ"/>
        </w:rPr>
      </w:pPr>
    </w:p>
    <w:p w:rsidR="006A79B4" w:rsidRDefault="006A79B4" w:rsidP="006A79B4">
      <w:pPr>
        <w:jc w:val="center"/>
        <w:rPr>
          <w:b/>
          <w:sz w:val="28"/>
          <w:szCs w:val="28"/>
          <w:lang w:val="kk-KZ"/>
        </w:rPr>
      </w:pPr>
      <w:r>
        <w:rPr>
          <w:b/>
          <w:noProof/>
          <w:sz w:val="28"/>
          <w:szCs w:val="28"/>
        </w:rPr>
        <w:drawing>
          <wp:inline distT="0" distB="0" distL="0" distR="0">
            <wp:extent cx="4890652" cy="3232298"/>
            <wp:effectExtent l="19050" t="0" r="5198" b="0"/>
            <wp:docPr id="5" name="Рисунок 23" descr="C:\Users\AZhanabilova\Desktop\МУ ФЭиМ\Айжан Кенесовна\images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Zhanabilova\Desktop\МУ ФЭиМ\Айжан Кенесовна\images (22).jpg"/>
                    <pic:cNvPicPr>
                      <a:picLocks noChangeAspect="1" noChangeArrowheads="1"/>
                    </pic:cNvPicPr>
                  </pic:nvPicPr>
                  <pic:blipFill>
                    <a:blip r:embed="rId9" cstate="print"/>
                    <a:srcRect/>
                    <a:stretch>
                      <a:fillRect/>
                    </a:stretch>
                  </pic:blipFill>
                  <pic:spPr bwMode="auto">
                    <a:xfrm>
                      <a:off x="0" y="0"/>
                      <a:ext cx="4894466" cy="3234819"/>
                    </a:xfrm>
                    <a:prstGeom prst="rect">
                      <a:avLst/>
                    </a:prstGeom>
                    <a:noFill/>
                    <a:ln w="9525">
                      <a:noFill/>
                      <a:miter lim="800000"/>
                      <a:headEnd/>
                      <a:tailEnd/>
                    </a:ln>
                  </pic:spPr>
                </pic:pic>
              </a:graphicData>
            </a:graphic>
          </wp:inline>
        </w:drawing>
      </w:r>
    </w:p>
    <w:p w:rsidR="006A79B4" w:rsidRDefault="006A79B4" w:rsidP="006A79B4">
      <w:pPr>
        <w:rPr>
          <w:b/>
          <w:sz w:val="28"/>
          <w:szCs w:val="28"/>
          <w:lang w:val="kk-KZ"/>
        </w:rPr>
      </w:pPr>
    </w:p>
    <w:p w:rsidR="006A79B4" w:rsidRPr="00C21721" w:rsidRDefault="006A79B4" w:rsidP="006A79B4">
      <w:pPr>
        <w:jc w:val="center"/>
        <w:rPr>
          <w:b/>
          <w:sz w:val="28"/>
          <w:szCs w:val="28"/>
          <w:lang w:val="kk-KZ"/>
        </w:rPr>
      </w:pPr>
      <w:r w:rsidRPr="00C21721">
        <w:rPr>
          <w:b/>
          <w:sz w:val="28"/>
          <w:szCs w:val="28"/>
          <w:lang w:val="kk-KZ"/>
        </w:rPr>
        <w:t>Банктік жүйе</w:t>
      </w:r>
    </w:p>
    <w:p w:rsidR="006A79B4" w:rsidRPr="00C21721" w:rsidRDefault="006A79B4" w:rsidP="006A79B4">
      <w:pPr>
        <w:jc w:val="center"/>
        <w:rPr>
          <w:b/>
          <w:sz w:val="28"/>
          <w:szCs w:val="28"/>
          <w:lang w:val="kk-KZ"/>
        </w:rPr>
      </w:pPr>
    </w:p>
    <w:p w:rsidR="006A79B4" w:rsidRPr="005D2BE3" w:rsidRDefault="006A79B4" w:rsidP="006A79B4">
      <w:pPr>
        <w:ind w:firstLine="567"/>
        <w:jc w:val="both"/>
        <w:rPr>
          <w:sz w:val="28"/>
          <w:szCs w:val="28"/>
          <w:lang w:val="kk-KZ"/>
        </w:rPr>
      </w:pPr>
      <w:r w:rsidRPr="005D2BE3">
        <w:rPr>
          <w:sz w:val="28"/>
          <w:szCs w:val="28"/>
          <w:lang w:val="kk-KZ"/>
        </w:rPr>
        <w:t>Банктік жүйе – өндірістік инфрақұрылым. Өндіріс болса, банк те керек. Банк бос капиталды өзіне жинап, оны мұқтаж болып отырған кәсіпорындар мен адамдарға қарызға береді.</w:t>
      </w:r>
    </w:p>
    <w:p w:rsidR="006A79B4" w:rsidRDefault="006A79B4" w:rsidP="006A79B4">
      <w:pPr>
        <w:ind w:firstLine="567"/>
        <w:jc w:val="both"/>
        <w:rPr>
          <w:sz w:val="28"/>
          <w:szCs w:val="28"/>
          <w:lang w:val="kk-KZ"/>
        </w:rPr>
      </w:pPr>
      <w:r w:rsidRPr="005D2BE3">
        <w:rPr>
          <w:sz w:val="28"/>
          <w:szCs w:val="28"/>
          <w:lang w:val="kk-KZ"/>
        </w:rPr>
        <w:t xml:space="preserve">Біздің елде банктік жүйе деңгейлі. Біріншісі – мемлекеттік, екіншісі – коммерциялық банктер. Ұлттық банк екінші деңгейдегі банктерді тексереді, тіркейді. </w:t>
      </w:r>
    </w:p>
    <w:p w:rsidR="006A79B4" w:rsidRPr="005D2BE3" w:rsidRDefault="006A79B4" w:rsidP="006A79B4">
      <w:pPr>
        <w:ind w:firstLine="567"/>
        <w:jc w:val="both"/>
        <w:rPr>
          <w:sz w:val="28"/>
          <w:szCs w:val="28"/>
          <w:lang w:val="kk-KZ"/>
        </w:rPr>
      </w:pPr>
      <w:r w:rsidRPr="005D2BE3">
        <w:rPr>
          <w:sz w:val="28"/>
          <w:szCs w:val="28"/>
          <w:lang w:val="kk-KZ"/>
        </w:rPr>
        <w:t>Әр банк ашылған сайын Ұлттық Банк лицензия береді. Ұлттық Банк басқа банктерді жиі тексереді. Банк жұмысы нашар болса, лицензияны қайтарып алады, жабады. Мысалы: Крамдсбанк.</w:t>
      </w:r>
    </w:p>
    <w:p w:rsidR="006A79B4" w:rsidRPr="005D2BE3" w:rsidRDefault="006A79B4" w:rsidP="006A79B4">
      <w:pPr>
        <w:ind w:firstLine="567"/>
        <w:jc w:val="both"/>
        <w:rPr>
          <w:sz w:val="28"/>
          <w:szCs w:val="28"/>
          <w:lang w:val="kk-KZ"/>
        </w:rPr>
      </w:pPr>
      <w:r w:rsidRPr="005D2BE3">
        <w:rPr>
          <w:sz w:val="28"/>
          <w:szCs w:val="28"/>
          <w:lang w:val="kk-KZ"/>
        </w:rPr>
        <w:t xml:space="preserve">Коммерциялық банктер екінші деңгейдегі банктерге жатады, </w:t>
      </w:r>
      <w:r>
        <w:rPr>
          <w:sz w:val="28"/>
          <w:szCs w:val="28"/>
          <w:lang w:val="kk-KZ"/>
        </w:rPr>
        <w:t>әр</w:t>
      </w:r>
      <w:r w:rsidRPr="005D2BE3">
        <w:rPr>
          <w:sz w:val="28"/>
          <w:szCs w:val="28"/>
          <w:lang w:val="kk-KZ"/>
        </w:rPr>
        <w:t>түрлі мемлекеттік, акционерлік банктер де болады.</w:t>
      </w:r>
    </w:p>
    <w:p w:rsidR="006A79B4" w:rsidRPr="005D2BE3" w:rsidRDefault="006A79B4" w:rsidP="006A79B4">
      <w:pPr>
        <w:ind w:firstLine="567"/>
        <w:jc w:val="both"/>
        <w:rPr>
          <w:sz w:val="28"/>
          <w:szCs w:val="28"/>
          <w:lang w:val="kk-KZ"/>
        </w:rPr>
      </w:pPr>
      <w:r w:rsidRPr="005D2BE3">
        <w:rPr>
          <w:sz w:val="28"/>
          <w:szCs w:val="28"/>
          <w:lang w:val="kk-KZ"/>
        </w:rPr>
        <w:t>Банктік жүйенің екінші деңгейін төмендегі банктер ұсынады:</w:t>
      </w:r>
    </w:p>
    <w:p w:rsidR="006A79B4" w:rsidRPr="005D2BE3" w:rsidRDefault="006A79B4" w:rsidP="006A79B4">
      <w:pPr>
        <w:ind w:firstLine="567"/>
        <w:jc w:val="both"/>
        <w:rPr>
          <w:sz w:val="28"/>
          <w:szCs w:val="28"/>
          <w:lang w:val="kk-KZ"/>
        </w:rPr>
      </w:pPr>
      <w:r w:rsidRPr="005D2BE3">
        <w:rPr>
          <w:sz w:val="28"/>
          <w:szCs w:val="28"/>
          <w:lang w:val="kk-KZ"/>
        </w:rPr>
        <w:lastRenderedPageBreak/>
        <w:t>- Мемлекеттік банк – ҚР Үкіметі шешімінің негізінде құрылған;</w:t>
      </w:r>
    </w:p>
    <w:p w:rsidR="006A79B4" w:rsidRPr="005D2BE3" w:rsidRDefault="006A79B4" w:rsidP="006A79B4">
      <w:pPr>
        <w:tabs>
          <w:tab w:val="left" w:pos="709"/>
        </w:tabs>
        <w:ind w:firstLine="567"/>
        <w:jc w:val="both"/>
        <w:rPr>
          <w:sz w:val="28"/>
          <w:szCs w:val="28"/>
          <w:lang w:val="kk-KZ"/>
        </w:rPr>
      </w:pPr>
      <w:r w:rsidRPr="005D2BE3">
        <w:rPr>
          <w:sz w:val="28"/>
          <w:szCs w:val="28"/>
          <w:lang w:val="kk-KZ"/>
        </w:rPr>
        <w:t>- Шетел банктерінің қатысуымен құрылған банктер. Бұл банктердің акциялырының үштен бір бөлігі ҚР резидент емес жеке меншігінде;</w:t>
      </w:r>
    </w:p>
    <w:p w:rsidR="006A79B4" w:rsidRPr="005D2BE3" w:rsidRDefault="006A79B4" w:rsidP="006A79B4">
      <w:pPr>
        <w:ind w:firstLine="567"/>
        <w:jc w:val="both"/>
        <w:rPr>
          <w:sz w:val="28"/>
          <w:szCs w:val="28"/>
          <w:lang w:val="kk-KZ"/>
        </w:rPr>
      </w:pPr>
      <w:r w:rsidRPr="005D2BE3">
        <w:rPr>
          <w:sz w:val="28"/>
          <w:szCs w:val="28"/>
          <w:lang w:val="kk-KZ"/>
        </w:rPr>
        <w:t>- Мемлекетаралық банктер – мемлекетаралық келісім негізінде құрылған банктер. Мұндай банктердің құрылтайшылары ҚР Үкіметі мен басқа мемлекеттер.</w:t>
      </w:r>
    </w:p>
    <w:p w:rsidR="006A79B4" w:rsidRDefault="006A79B4" w:rsidP="006A79B4">
      <w:pPr>
        <w:ind w:firstLine="567"/>
        <w:jc w:val="both"/>
        <w:rPr>
          <w:sz w:val="28"/>
          <w:szCs w:val="28"/>
          <w:lang w:val="kk-KZ"/>
        </w:rPr>
      </w:pPr>
      <w:r w:rsidRPr="005D2BE3">
        <w:rPr>
          <w:sz w:val="28"/>
          <w:szCs w:val="28"/>
          <w:lang w:val="kk-KZ"/>
        </w:rPr>
        <w:t xml:space="preserve">Банктер ашық және жабық түрдегі акционерлік қоғам және мемлекеттік кәсіпорындар түрінде құрылады. </w:t>
      </w:r>
    </w:p>
    <w:p w:rsidR="006A79B4" w:rsidRPr="005D2BE3" w:rsidRDefault="006A79B4" w:rsidP="006A79B4">
      <w:pPr>
        <w:ind w:firstLine="567"/>
        <w:jc w:val="both"/>
        <w:rPr>
          <w:sz w:val="28"/>
          <w:szCs w:val="28"/>
          <w:lang w:val="kk-KZ"/>
        </w:rPr>
      </w:pPr>
    </w:p>
    <w:p w:rsidR="006A79B4" w:rsidRDefault="006A79B4" w:rsidP="006A79B4">
      <w:pPr>
        <w:jc w:val="right"/>
        <w:rPr>
          <w:sz w:val="28"/>
          <w:szCs w:val="28"/>
          <w:lang w:val="kk-KZ"/>
        </w:rPr>
      </w:pPr>
      <w:r w:rsidRPr="005D2BE3">
        <w:rPr>
          <w:sz w:val="28"/>
          <w:szCs w:val="28"/>
          <w:lang w:val="kk-KZ"/>
        </w:rPr>
        <w:t>(Ш.Абдиева, Г.Бағжаева, М.Қалимолдиннің «Қазақ тілі» кітабынан )</w:t>
      </w:r>
    </w:p>
    <w:p w:rsidR="006A79B4" w:rsidRPr="005D2BE3" w:rsidRDefault="006A79B4" w:rsidP="006A79B4">
      <w:pPr>
        <w:rPr>
          <w:sz w:val="28"/>
          <w:szCs w:val="28"/>
          <w:lang w:val="kk-KZ"/>
        </w:rPr>
      </w:pPr>
    </w:p>
    <w:p w:rsidR="006A79B4" w:rsidRDefault="006A79B4" w:rsidP="006A79B4">
      <w:pPr>
        <w:ind w:firstLine="426"/>
        <w:jc w:val="both"/>
        <w:rPr>
          <w:sz w:val="28"/>
          <w:szCs w:val="28"/>
          <w:lang w:val="kk-KZ"/>
        </w:rPr>
      </w:pPr>
      <w:r>
        <w:rPr>
          <w:sz w:val="28"/>
          <w:szCs w:val="28"/>
          <w:lang w:val="kk-KZ"/>
        </w:rPr>
        <w:t>Ж</w:t>
      </w:r>
      <w:r w:rsidRPr="005D2BE3">
        <w:rPr>
          <w:sz w:val="28"/>
          <w:szCs w:val="28"/>
          <w:lang w:val="kk-KZ"/>
        </w:rPr>
        <w:t>үйе  – система</w:t>
      </w:r>
    </w:p>
    <w:p w:rsidR="006A79B4" w:rsidRPr="005D2BE3" w:rsidRDefault="006A79B4" w:rsidP="006A79B4">
      <w:pPr>
        <w:ind w:firstLine="426"/>
        <w:jc w:val="both"/>
        <w:rPr>
          <w:sz w:val="28"/>
          <w:szCs w:val="28"/>
          <w:lang w:val="kk-KZ"/>
        </w:rPr>
      </w:pPr>
      <w:r>
        <w:rPr>
          <w:sz w:val="28"/>
          <w:szCs w:val="28"/>
          <w:lang w:val="kk-KZ"/>
        </w:rPr>
        <w:t>Ө</w:t>
      </w:r>
      <w:r w:rsidRPr="005D2BE3">
        <w:rPr>
          <w:sz w:val="28"/>
          <w:szCs w:val="28"/>
          <w:lang w:val="kk-KZ"/>
        </w:rPr>
        <w:t>ндіріс – производство</w:t>
      </w:r>
    </w:p>
    <w:p w:rsidR="006A79B4" w:rsidRDefault="006A79B4" w:rsidP="006A79B4">
      <w:pPr>
        <w:ind w:firstLine="426"/>
        <w:jc w:val="both"/>
        <w:rPr>
          <w:sz w:val="28"/>
          <w:szCs w:val="28"/>
          <w:lang w:val="kk-KZ"/>
        </w:rPr>
      </w:pPr>
      <w:r>
        <w:rPr>
          <w:sz w:val="28"/>
          <w:szCs w:val="28"/>
          <w:lang w:val="kk-KZ"/>
        </w:rPr>
        <w:t>И</w:t>
      </w:r>
      <w:r w:rsidRPr="005D2BE3">
        <w:rPr>
          <w:sz w:val="28"/>
          <w:szCs w:val="28"/>
          <w:lang w:val="kk-KZ"/>
        </w:rPr>
        <w:t>нфрақұрылым – инфраструктура</w:t>
      </w:r>
    </w:p>
    <w:p w:rsidR="006A79B4" w:rsidRPr="005D2BE3" w:rsidRDefault="006A79B4" w:rsidP="006A79B4">
      <w:pPr>
        <w:ind w:firstLine="426"/>
        <w:jc w:val="both"/>
        <w:rPr>
          <w:sz w:val="28"/>
          <w:szCs w:val="28"/>
          <w:lang w:val="kk-KZ"/>
        </w:rPr>
      </w:pPr>
      <w:r>
        <w:rPr>
          <w:sz w:val="28"/>
          <w:szCs w:val="28"/>
          <w:lang w:val="kk-KZ"/>
        </w:rPr>
        <w:t>М</w:t>
      </w:r>
      <w:r w:rsidRPr="005D2BE3">
        <w:rPr>
          <w:sz w:val="28"/>
          <w:szCs w:val="28"/>
          <w:lang w:val="kk-KZ"/>
        </w:rPr>
        <w:t>ұқтаж – нужда</w:t>
      </w:r>
    </w:p>
    <w:p w:rsidR="006A79B4" w:rsidRDefault="006A79B4" w:rsidP="006A79B4">
      <w:pPr>
        <w:ind w:firstLine="426"/>
        <w:jc w:val="both"/>
        <w:rPr>
          <w:sz w:val="28"/>
          <w:szCs w:val="28"/>
          <w:lang w:val="kk-KZ"/>
        </w:rPr>
      </w:pPr>
      <w:r>
        <w:rPr>
          <w:sz w:val="28"/>
          <w:szCs w:val="28"/>
          <w:lang w:val="kk-KZ"/>
        </w:rPr>
        <w:t>К</w:t>
      </w:r>
      <w:r w:rsidRPr="005D2BE3">
        <w:rPr>
          <w:sz w:val="28"/>
          <w:szCs w:val="28"/>
          <w:lang w:val="kk-KZ"/>
        </w:rPr>
        <w:t>әсіпорын – предприятие</w:t>
      </w:r>
    </w:p>
    <w:p w:rsidR="006A79B4" w:rsidRPr="005D2BE3" w:rsidRDefault="006A79B4" w:rsidP="006A79B4">
      <w:pPr>
        <w:ind w:firstLine="426"/>
        <w:jc w:val="both"/>
        <w:rPr>
          <w:sz w:val="28"/>
          <w:szCs w:val="28"/>
          <w:lang w:val="kk-KZ"/>
        </w:rPr>
      </w:pPr>
      <w:r>
        <w:rPr>
          <w:sz w:val="28"/>
          <w:szCs w:val="28"/>
          <w:lang w:val="kk-KZ"/>
        </w:rPr>
        <w:t>Қ</w:t>
      </w:r>
      <w:r w:rsidRPr="005D2BE3">
        <w:rPr>
          <w:sz w:val="28"/>
          <w:szCs w:val="28"/>
          <w:lang w:val="kk-KZ"/>
        </w:rPr>
        <w:t>арыз – долг</w:t>
      </w:r>
    </w:p>
    <w:p w:rsidR="006A79B4" w:rsidRDefault="006A79B4" w:rsidP="006A79B4">
      <w:pPr>
        <w:ind w:firstLine="426"/>
        <w:jc w:val="both"/>
        <w:rPr>
          <w:sz w:val="28"/>
          <w:szCs w:val="28"/>
          <w:lang w:val="kk-KZ"/>
        </w:rPr>
      </w:pPr>
      <w:r>
        <w:rPr>
          <w:sz w:val="28"/>
          <w:szCs w:val="28"/>
          <w:lang w:val="kk-KZ"/>
        </w:rPr>
        <w:t>Ш</w:t>
      </w:r>
      <w:r w:rsidRPr="005D2BE3">
        <w:rPr>
          <w:sz w:val="28"/>
          <w:szCs w:val="28"/>
          <w:lang w:val="kk-KZ"/>
        </w:rPr>
        <w:t>ешім – решение</w:t>
      </w:r>
    </w:p>
    <w:p w:rsidR="006A79B4" w:rsidRPr="005D2BE3" w:rsidRDefault="006A79B4" w:rsidP="006A79B4">
      <w:pPr>
        <w:ind w:firstLine="426"/>
        <w:jc w:val="both"/>
        <w:rPr>
          <w:sz w:val="28"/>
          <w:szCs w:val="28"/>
          <w:lang w:val="kk-KZ"/>
        </w:rPr>
      </w:pPr>
      <w:r>
        <w:rPr>
          <w:sz w:val="28"/>
          <w:szCs w:val="28"/>
          <w:lang w:val="kk-KZ"/>
        </w:rPr>
        <w:t>Д</w:t>
      </w:r>
      <w:r w:rsidRPr="005D2BE3">
        <w:rPr>
          <w:sz w:val="28"/>
          <w:szCs w:val="28"/>
          <w:lang w:val="kk-KZ"/>
        </w:rPr>
        <w:t>еңгей – уровень</w:t>
      </w:r>
    </w:p>
    <w:p w:rsidR="006A79B4" w:rsidRDefault="006A79B4" w:rsidP="006A79B4">
      <w:pPr>
        <w:ind w:firstLine="426"/>
        <w:jc w:val="both"/>
        <w:rPr>
          <w:sz w:val="28"/>
          <w:szCs w:val="28"/>
          <w:lang w:val="kk-KZ"/>
        </w:rPr>
      </w:pPr>
      <w:r>
        <w:rPr>
          <w:sz w:val="28"/>
          <w:szCs w:val="28"/>
          <w:lang w:val="kk-KZ"/>
        </w:rPr>
        <w:t>М</w:t>
      </w:r>
      <w:r w:rsidRPr="005D2BE3">
        <w:rPr>
          <w:sz w:val="28"/>
          <w:szCs w:val="28"/>
          <w:lang w:val="kk-KZ"/>
        </w:rPr>
        <w:t>емлекетаралық – межгосударственный</w:t>
      </w:r>
    </w:p>
    <w:p w:rsidR="006A79B4" w:rsidRPr="005D2BE3" w:rsidRDefault="006A79B4" w:rsidP="006A79B4">
      <w:pPr>
        <w:ind w:firstLine="426"/>
        <w:jc w:val="both"/>
        <w:rPr>
          <w:sz w:val="28"/>
          <w:szCs w:val="28"/>
          <w:lang w:val="kk-KZ"/>
        </w:rPr>
      </w:pPr>
      <w:r>
        <w:rPr>
          <w:sz w:val="28"/>
          <w:szCs w:val="28"/>
          <w:lang w:val="kk-KZ"/>
        </w:rPr>
        <w:t>Қ</w:t>
      </w:r>
      <w:r w:rsidRPr="005D2BE3">
        <w:rPr>
          <w:sz w:val="28"/>
          <w:szCs w:val="28"/>
          <w:lang w:val="kk-KZ"/>
        </w:rPr>
        <w:t>ұрылтайшы – учредитель</w:t>
      </w:r>
    </w:p>
    <w:p w:rsidR="006A79B4" w:rsidRDefault="006A79B4" w:rsidP="006A79B4">
      <w:pPr>
        <w:ind w:firstLine="426"/>
        <w:jc w:val="both"/>
        <w:rPr>
          <w:sz w:val="28"/>
          <w:szCs w:val="28"/>
          <w:lang w:val="kk-KZ"/>
        </w:rPr>
      </w:pPr>
      <w:r>
        <w:rPr>
          <w:sz w:val="28"/>
          <w:szCs w:val="28"/>
          <w:lang w:val="kk-KZ"/>
        </w:rPr>
        <w:t>Ү</w:t>
      </w:r>
      <w:r w:rsidRPr="005D2BE3">
        <w:rPr>
          <w:sz w:val="28"/>
          <w:szCs w:val="28"/>
          <w:lang w:val="kk-KZ"/>
        </w:rPr>
        <w:t>кімет – провительство</w:t>
      </w:r>
    </w:p>
    <w:p w:rsidR="006A79B4" w:rsidRPr="005D2BE3" w:rsidRDefault="006A79B4" w:rsidP="006A79B4">
      <w:pPr>
        <w:ind w:firstLine="426"/>
        <w:jc w:val="both"/>
        <w:rPr>
          <w:sz w:val="28"/>
          <w:szCs w:val="28"/>
          <w:lang w:val="kk-KZ"/>
        </w:rPr>
      </w:pPr>
      <w:r>
        <w:rPr>
          <w:sz w:val="28"/>
          <w:szCs w:val="28"/>
          <w:lang w:val="kk-KZ"/>
        </w:rPr>
        <w:t>Қ</w:t>
      </w:r>
      <w:r w:rsidRPr="005D2BE3">
        <w:rPr>
          <w:sz w:val="28"/>
          <w:szCs w:val="28"/>
          <w:lang w:val="kk-KZ"/>
        </w:rPr>
        <w:t>оғам – общество</w:t>
      </w:r>
    </w:p>
    <w:p w:rsidR="006A79B4" w:rsidRDefault="006A79B4" w:rsidP="006A79B4">
      <w:pPr>
        <w:ind w:firstLine="426"/>
        <w:jc w:val="both"/>
        <w:rPr>
          <w:sz w:val="28"/>
          <w:szCs w:val="28"/>
          <w:lang w:val="kk-KZ"/>
        </w:rPr>
      </w:pPr>
      <w:r>
        <w:rPr>
          <w:sz w:val="28"/>
          <w:szCs w:val="28"/>
          <w:lang w:val="kk-KZ"/>
        </w:rPr>
        <w:t>Т</w:t>
      </w:r>
      <w:r w:rsidRPr="00070061">
        <w:rPr>
          <w:sz w:val="28"/>
          <w:szCs w:val="28"/>
          <w:lang w:val="kk-KZ"/>
        </w:rPr>
        <w:t>ексеру – проверять</w:t>
      </w:r>
    </w:p>
    <w:p w:rsidR="006A79B4" w:rsidRPr="00070061" w:rsidRDefault="006A79B4" w:rsidP="006A79B4">
      <w:pPr>
        <w:ind w:firstLine="426"/>
        <w:jc w:val="both"/>
        <w:rPr>
          <w:sz w:val="28"/>
          <w:szCs w:val="28"/>
          <w:lang w:val="kk-KZ"/>
        </w:rPr>
      </w:pPr>
      <w:r>
        <w:rPr>
          <w:sz w:val="28"/>
          <w:szCs w:val="28"/>
          <w:lang w:val="kk-KZ"/>
        </w:rPr>
        <w:t>Қ</w:t>
      </w:r>
      <w:r w:rsidRPr="00070061">
        <w:rPr>
          <w:sz w:val="28"/>
          <w:szCs w:val="28"/>
          <w:lang w:val="kk-KZ"/>
        </w:rPr>
        <w:t>айтару – возвращать</w:t>
      </w:r>
    </w:p>
    <w:p w:rsidR="006A79B4" w:rsidRDefault="006A79B4" w:rsidP="006A79B4">
      <w:pPr>
        <w:ind w:firstLine="426"/>
        <w:jc w:val="both"/>
        <w:rPr>
          <w:sz w:val="28"/>
          <w:szCs w:val="28"/>
          <w:lang w:val="kk-KZ"/>
        </w:rPr>
      </w:pPr>
      <w:r>
        <w:rPr>
          <w:sz w:val="28"/>
          <w:szCs w:val="28"/>
          <w:lang w:val="kk-KZ"/>
        </w:rPr>
        <w:t>Ж</w:t>
      </w:r>
      <w:r w:rsidRPr="00070061">
        <w:rPr>
          <w:sz w:val="28"/>
          <w:szCs w:val="28"/>
          <w:lang w:val="kk-KZ"/>
        </w:rPr>
        <w:t>абу – закрыть</w:t>
      </w:r>
    </w:p>
    <w:p w:rsidR="006A79B4" w:rsidRPr="00070061" w:rsidRDefault="006A79B4" w:rsidP="006A79B4">
      <w:pPr>
        <w:ind w:firstLine="426"/>
        <w:jc w:val="both"/>
        <w:rPr>
          <w:sz w:val="28"/>
          <w:szCs w:val="28"/>
          <w:lang w:val="kk-KZ"/>
        </w:rPr>
      </w:pPr>
      <w:r>
        <w:rPr>
          <w:sz w:val="28"/>
          <w:szCs w:val="28"/>
          <w:lang w:val="kk-KZ"/>
        </w:rPr>
        <w:t>Ұ</w:t>
      </w:r>
      <w:r w:rsidRPr="00070061">
        <w:rPr>
          <w:sz w:val="28"/>
          <w:szCs w:val="28"/>
          <w:lang w:val="kk-KZ"/>
        </w:rPr>
        <w:t>сыну – предлагать</w:t>
      </w:r>
    </w:p>
    <w:p w:rsidR="006A79B4" w:rsidRPr="00237F7F" w:rsidRDefault="006A79B4" w:rsidP="006A79B4">
      <w:pPr>
        <w:ind w:firstLine="426"/>
        <w:jc w:val="both"/>
        <w:rPr>
          <w:sz w:val="28"/>
          <w:szCs w:val="28"/>
          <w:lang w:val="kk-KZ"/>
        </w:rPr>
      </w:pPr>
      <w:r>
        <w:rPr>
          <w:sz w:val="28"/>
          <w:szCs w:val="28"/>
          <w:lang w:val="kk-KZ"/>
        </w:rPr>
        <w:t>Қ</w:t>
      </w:r>
      <w:r w:rsidRPr="00070061">
        <w:rPr>
          <w:sz w:val="28"/>
          <w:szCs w:val="28"/>
          <w:lang w:val="kk-KZ"/>
        </w:rPr>
        <w:t>оғам – общество</w:t>
      </w:r>
    </w:p>
    <w:p w:rsidR="006A79B4" w:rsidRDefault="006A79B4" w:rsidP="006A79B4">
      <w:pPr>
        <w:ind w:firstLine="426"/>
        <w:jc w:val="both"/>
        <w:rPr>
          <w:color w:val="FF0000"/>
          <w:sz w:val="28"/>
          <w:szCs w:val="28"/>
          <w:lang w:val="kk-KZ"/>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
        <w:gridCol w:w="3580"/>
        <w:gridCol w:w="5386"/>
      </w:tblGrid>
      <w:tr w:rsidR="006A79B4" w:rsidRPr="00E07204" w:rsidTr="00B85EAA">
        <w:tc>
          <w:tcPr>
            <w:tcW w:w="9322" w:type="dxa"/>
            <w:gridSpan w:val="3"/>
            <w:shd w:val="clear" w:color="auto" w:fill="auto"/>
          </w:tcPr>
          <w:p w:rsidR="006A79B4" w:rsidRDefault="006A79B4" w:rsidP="00B85EAA">
            <w:pPr>
              <w:rPr>
                <w:b/>
                <w:i/>
                <w:sz w:val="28"/>
                <w:szCs w:val="28"/>
                <w:lang w:val="kk-KZ"/>
              </w:rPr>
            </w:pPr>
            <w:r>
              <w:rPr>
                <w:b/>
                <w:i/>
                <w:noProof/>
                <w:sz w:val="28"/>
                <w:szCs w:val="28"/>
              </w:rPr>
              <w:drawing>
                <wp:inline distT="0" distB="0" distL="0" distR="0">
                  <wp:extent cx="1343660" cy="795020"/>
                  <wp:effectExtent l="19050" t="0" r="8890" b="0"/>
                  <wp:docPr id="7"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 cstate="print"/>
                          <a:srcRect/>
                          <a:stretch>
                            <a:fillRect/>
                          </a:stretch>
                        </pic:blipFill>
                        <pic:spPr bwMode="auto">
                          <a:xfrm>
                            <a:off x="0" y="0"/>
                            <a:ext cx="1343660" cy="795020"/>
                          </a:xfrm>
                          <a:prstGeom prst="rect">
                            <a:avLst/>
                          </a:prstGeom>
                          <a:noFill/>
                          <a:ln w="9525">
                            <a:noFill/>
                            <a:miter lim="800000"/>
                            <a:headEnd/>
                            <a:tailEnd/>
                          </a:ln>
                        </pic:spPr>
                      </pic:pic>
                    </a:graphicData>
                  </a:graphic>
                </wp:inline>
              </w:drawing>
            </w:r>
            <w:r>
              <w:rPr>
                <w:b/>
                <w:i/>
                <w:noProof/>
                <w:sz w:val="28"/>
                <w:szCs w:val="28"/>
                <w:lang w:val="kk-KZ"/>
              </w:rPr>
              <w:t xml:space="preserve">                     </w:t>
            </w:r>
            <w:r w:rsidRPr="00E07204">
              <w:rPr>
                <w:b/>
                <w:i/>
                <w:sz w:val="28"/>
                <w:szCs w:val="28"/>
                <w:lang w:val="kk-KZ"/>
              </w:rPr>
              <w:t>Лексикалық минимум</w:t>
            </w:r>
          </w:p>
          <w:p w:rsidR="006A79B4" w:rsidRPr="00E07204" w:rsidRDefault="006A79B4" w:rsidP="00B85EAA">
            <w:pPr>
              <w:rPr>
                <w:b/>
                <w:i/>
                <w:sz w:val="28"/>
                <w:szCs w:val="28"/>
                <w:lang w:val="kk-KZ"/>
              </w:rPr>
            </w:pPr>
          </w:p>
        </w:tc>
      </w:tr>
      <w:tr w:rsidR="006A79B4" w:rsidRPr="00D84CE4" w:rsidTr="00B85EAA">
        <w:tc>
          <w:tcPr>
            <w:tcW w:w="35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1</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Жақша ішіндегі қажетті сөзді алып, сөйлемдерді көшіріп жазыңыз.</w:t>
            </w:r>
          </w:p>
          <w:p w:rsidR="006A79B4" w:rsidRPr="00E07204" w:rsidRDefault="006A79B4" w:rsidP="00B85EAA">
            <w:pPr>
              <w:jc w:val="both"/>
              <w:rPr>
                <w:sz w:val="28"/>
                <w:szCs w:val="28"/>
                <w:lang w:val="kk-KZ"/>
              </w:rPr>
            </w:pPr>
          </w:p>
        </w:tc>
        <w:tc>
          <w:tcPr>
            <w:tcW w:w="5386" w:type="dxa"/>
            <w:shd w:val="clear" w:color="auto" w:fill="auto"/>
          </w:tcPr>
          <w:p w:rsidR="006A79B4" w:rsidRDefault="006A79B4" w:rsidP="00B85EAA">
            <w:pPr>
              <w:ind w:firstLine="567"/>
              <w:jc w:val="both"/>
              <w:rPr>
                <w:sz w:val="28"/>
                <w:szCs w:val="28"/>
                <w:lang w:val="kk-KZ"/>
              </w:rPr>
            </w:pPr>
          </w:p>
          <w:p w:rsidR="006A79B4" w:rsidRPr="00E07204" w:rsidRDefault="006A79B4" w:rsidP="00B85EAA">
            <w:pPr>
              <w:ind w:firstLine="567"/>
              <w:jc w:val="both"/>
              <w:rPr>
                <w:sz w:val="28"/>
                <w:szCs w:val="28"/>
                <w:lang w:val="kk-KZ"/>
              </w:rPr>
            </w:pPr>
            <w:r w:rsidRPr="00E07204">
              <w:rPr>
                <w:sz w:val="28"/>
                <w:szCs w:val="28"/>
                <w:lang w:val="kk-KZ"/>
              </w:rPr>
              <w:t xml:space="preserve">Қазақстанның (банктік операциясы, банктік жүйесі, банктік қызметі) мемлекеттік, коммерциялық банктерден тұрады. </w:t>
            </w:r>
          </w:p>
          <w:p w:rsidR="006A79B4" w:rsidRPr="00E07204" w:rsidRDefault="006A79B4" w:rsidP="00B85EAA">
            <w:pPr>
              <w:ind w:firstLine="567"/>
              <w:jc w:val="both"/>
              <w:rPr>
                <w:sz w:val="28"/>
                <w:szCs w:val="28"/>
                <w:lang w:val="kk-KZ"/>
              </w:rPr>
            </w:pPr>
            <w:r w:rsidRPr="00E07204">
              <w:rPr>
                <w:sz w:val="28"/>
                <w:szCs w:val="28"/>
                <w:lang w:val="kk-KZ"/>
              </w:rPr>
              <w:t xml:space="preserve">(Мемлекеттік банктер, коммерциялық банктер, жинақтық банктер) халыққа қызмет етеді. </w:t>
            </w:r>
          </w:p>
          <w:p w:rsidR="006A79B4" w:rsidRPr="00E07204" w:rsidRDefault="006A79B4" w:rsidP="00B85EAA">
            <w:pPr>
              <w:ind w:firstLine="567"/>
              <w:jc w:val="both"/>
              <w:rPr>
                <w:sz w:val="28"/>
                <w:szCs w:val="28"/>
                <w:lang w:val="kk-KZ"/>
              </w:rPr>
            </w:pPr>
            <w:r w:rsidRPr="00E07204">
              <w:rPr>
                <w:sz w:val="28"/>
                <w:szCs w:val="28"/>
                <w:lang w:val="kk-KZ"/>
              </w:rPr>
              <w:t xml:space="preserve">Көптеген банктер шетел валюталарымен жұмыс істеуге (анықтама, рұқсат, лицензия) алады. </w:t>
            </w:r>
          </w:p>
          <w:p w:rsidR="006A79B4" w:rsidRDefault="006A79B4" w:rsidP="00B85EAA">
            <w:pPr>
              <w:ind w:firstLine="567"/>
              <w:jc w:val="both"/>
              <w:rPr>
                <w:sz w:val="28"/>
                <w:szCs w:val="28"/>
                <w:lang w:val="kk-KZ"/>
              </w:rPr>
            </w:pPr>
            <w:r w:rsidRPr="00E07204">
              <w:rPr>
                <w:sz w:val="28"/>
                <w:szCs w:val="28"/>
                <w:lang w:val="kk-KZ"/>
              </w:rPr>
              <w:lastRenderedPageBreak/>
              <w:t>Банктер (әлеуметтік, валюталық, сыртқы) саясатты жүзеге асырады.</w:t>
            </w:r>
          </w:p>
          <w:p w:rsidR="006A79B4" w:rsidRPr="00E07204" w:rsidRDefault="006A79B4" w:rsidP="00B85EAA">
            <w:pPr>
              <w:ind w:firstLine="567"/>
              <w:jc w:val="both"/>
              <w:rPr>
                <w:sz w:val="28"/>
                <w:szCs w:val="28"/>
                <w:lang w:val="kk-KZ"/>
              </w:rPr>
            </w:pPr>
          </w:p>
        </w:tc>
      </w:tr>
      <w:tr w:rsidR="006A79B4" w:rsidRPr="00D84CE4" w:rsidTr="00B85EAA">
        <w:tc>
          <w:tcPr>
            <w:tcW w:w="35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2</w:t>
            </w:r>
          </w:p>
        </w:tc>
        <w:tc>
          <w:tcPr>
            <w:tcW w:w="3580" w:type="dxa"/>
            <w:shd w:val="clear" w:color="auto" w:fill="auto"/>
          </w:tcPr>
          <w:p w:rsidR="006A79B4" w:rsidRDefault="006A79B4" w:rsidP="00B85EAA">
            <w:pPr>
              <w:rPr>
                <w:color w:val="1D1B11"/>
                <w:sz w:val="28"/>
                <w:szCs w:val="28"/>
                <w:lang w:val="kk-KZ"/>
              </w:rPr>
            </w:pPr>
          </w:p>
          <w:p w:rsidR="006A79B4" w:rsidRPr="00E07204" w:rsidRDefault="006A79B4" w:rsidP="00B85EAA">
            <w:pPr>
              <w:rPr>
                <w:color w:val="1D1B11"/>
                <w:sz w:val="28"/>
                <w:szCs w:val="28"/>
                <w:lang w:val="kk-KZ"/>
              </w:rPr>
            </w:pPr>
            <w:r w:rsidRPr="00E07204">
              <w:rPr>
                <w:color w:val="1D1B11"/>
                <w:sz w:val="28"/>
                <w:szCs w:val="28"/>
                <w:lang w:val="kk-KZ"/>
              </w:rPr>
              <w:t>Сөз тіркестерін орыс тіліне аударып, сөйлем құраңыз.</w:t>
            </w:r>
          </w:p>
          <w:p w:rsidR="006A79B4" w:rsidRPr="00E07204" w:rsidRDefault="006A79B4" w:rsidP="00B85EAA">
            <w:pPr>
              <w:jc w:val="both"/>
              <w:rPr>
                <w:sz w:val="28"/>
                <w:szCs w:val="28"/>
                <w:lang w:val="kk-KZ"/>
              </w:rPr>
            </w:pPr>
          </w:p>
        </w:tc>
        <w:tc>
          <w:tcPr>
            <w:tcW w:w="5386" w:type="dxa"/>
            <w:shd w:val="clear" w:color="auto" w:fill="auto"/>
          </w:tcPr>
          <w:p w:rsidR="006A79B4" w:rsidRDefault="006A79B4" w:rsidP="00B85EAA">
            <w:pPr>
              <w:jc w:val="both"/>
              <w:rPr>
                <w:sz w:val="28"/>
                <w:szCs w:val="28"/>
                <w:lang w:val="kk-KZ"/>
              </w:rPr>
            </w:pPr>
          </w:p>
          <w:p w:rsidR="006A79B4" w:rsidRDefault="006A79B4" w:rsidP="00B85EAA">
            <w:pPr>
              <w:jc w:val="both"/>
              <w:rPr>
                <w:sz w:val="28"/>
                <w:szCs w:val="28"/>
                <w:lang w:val="kk-KZ"/>
              </w:rPr>
            </w:pPr>
            <w:r w:rsidRPr="00E07204">
              <w:rPr>
                <w:sz w:val="28"/>
                <w:szCs w:val="28"/>
                <w:lang w:val="kk-KZ"/>
              </w:rPr>
              <w:t>Ұлттық банк, коммерциялық банк, мемлекеттік банк, мемлекеттік бағағ келісімді баға, биржалық баға.</w:t>
            </w:r>
          </w:p>
          <w:p w:rsidR="006A79B4" w:rsidRPr="00E07204" w:rsidRDefault="006A79B4" w:rsidP="00B85EAA">
            <w:pPr>
              <w:jc w:val="both"/>
              <w:rPr>
                <w:sz w:val="28"/>
                <w:szCs w:val="28"/>
                <w:lang w:val="kk-KZ"/>
              </w:rPr>
            </w:pPr>
          </w:p>
        </w:tc>
      </w:tr>
      <w:tr w:rsidR="006A79B4" w:rsidRPr="00D84CE4" w:rsidTr="00B85EAA">
        <w:tc>
          <w:tcPr>
            <w:tcW w:w="35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3</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Берілген мәтінді оқып, түйіндеме жазыңыз (3-4 сөйлем), жоспар құрыңыз және 5 сұрақ-жауап жайындаңыз.</w:t>
            </w:r>
          </w:p>
        </w:tc>
        <w:tc>
          <w:tcPr>
            <w:tcW w:w="5386" w:type="dxa"/>
            <w:shd w:val="clear" w:color="auto" w:fill="auto"/>
          </w:tcPr>
          <w:p w:rsidR="006A79B4" w:rsidRDefault="006A79B4" w:rsidP="00B85EAA">
            <w:pPr>
              <w:jc w:val="center"/>
              <w:rPr>
                <w:b/>
                <w:i/>
                <w:sz w:val="28"/>
                <w:szCs w:val="28"/>
                <w:lang w:val="kk-KZ"/>
              </w:rPr>
            </w:pPr>
            <w:r>
              <w:rPr>
                <w:b/>
                <w:i/>
                <w:noProof/>
                <w:sz w:val="28"/>
                <w:szCs w:val="28"/>
              </w:rPr>
              <w:drawing>
                <wp:inline distT="0" distB="0" distL="0" distR="0">
                  <wp:extent cx="2296632" cy="1784321"/>
                  <wp:effectExtent l="19050" t="0" r="8418" b="0"/>
                  <wp:docPr id="8" name="Рисунок 22" descr="C:\Users\AZhanabilova\Desktop\МУ ФЭиМ\Айжан Кенесовна\komandnaya-rabo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Zhanabilova\Desktop\МУ ФЭиМ\Айжан Кенесовна\komandnaya-rabota.jpg"/>
                          <pic:cNvPicPr>
                            <a:picLocks noChangeAspect="1" noChangeArrowheads="1"/>
                          </pic:cNvPicPr>
                        </pic:nvPicPr>
                        <pic:blipFill>
                          <a:blip r:embed="rId10" cstate="print"/>
                          <a:srcRect/>
                          <a:stretch>
                            <a:fillRect/>
                          </a:stretch>
                        </pic:blipFill>
                        <pic:spPr bwMode="auto">
                          <a:xfrm>
                            <a:off x="0" y="0"/>
                            <a:ext cx="2296632" cy="1784321"/>
                          </a:xfrm>
                          <a:prstGeom prst="rect">
                            <a:avLst/>
                          </a:prstGeom>
                          <a:noFill/>
                          <a:ln w="9525">
                            <a:noFill/>
                            <a:miter lim="800000"/>
                            <a:headEnd/>
                            <a:tailEnd/>
                          </a:ln>
                        </pic:spPr>
                      </pic:pic>
                    </a:graphicData>
                  </a:graphic>
                </wp:inline>
              </w:drawing>
            </w:r>
          </w:p>
          <w:p w:rsidR="006A79B4" w:rsidRPr="00E07204" w:rsidRDefault="006A79B4" w:rsidP="00B85EAA">
            <w:pPr>
              <w:jc w:val="center"/>
              <w:rPr>
                <w:b/>
                <w:i/>
                <w:sz w:val="28"/>
                <w:szCs w:val="28"/>
                <w:lang w:val="kk-KZ"/>
              </w:rPr>
            </w:pPr>
            <w:r w:rsidRPr="00E07204">
              <w:rPr>
                <w:b/>
                <w:i/>
                <w:sz w:val="28"/>
                <w:szCs w:val="28"/>
                <w:lang w:val="kk-KZ"/>
              </w:rPr>
              <w:t xml:space="preserve">Банк қызметі </w:t>
            </w:r>
          </w:p>
          <w:p w:rsidR="006A79B4" w:rsidRPr="00E07204" w:rsidRDefault="006A79B4" w:rsidP="00B85EAA">
            <w:pPr>
              <w:ind w:firstLine="708"/>
              <w:jc w:val="center"/>
              <w:rPr>
                <w:i/>
                <w:sz w:val="28"/>
                <w:szCs w:val="28"/>
                <w:lang w:val="kk-KZ"/>
              </w:rPr>
            </w:pPr>
          </w:p>
          <w:p w:rsidR="006A79B4" w:rsidRPr="00E07204" w:rsidRDefault="006A79B4" w:rsidP="00B85EAA">
            <w:pPr>
              <w:ind w:firstLine="567"/>
              <w:jc w:val="both"/>
              <w:rPr>
                <w:i/>
                <w:sz w:val="28"/>
                <w:szCs w:val="28"/>
                <w:lang w:val="kk-KZ"/>
              </w:rPr>
            </w:pPr>
            <w:r w:rsidRPr="00E07204">
              <w:rPr>
                <w:i/>
                <w:sz w:val="28"/>
                <w:szCs w:val="28"/>
                <w:lang w:val="kk-KZ"/>
              </w:rPr>
              <w:t>Банк – несие, есеп айырысу, касса операциялары мен басқа да операцияларды жүзеге асыратын мамандандырылған қаржы мекемесі.</w:t>
            </w:r>
          </w:p>
          <w:p w:rsidR="006A79B4" w:rsidRPr="00E07204" w:rsidRDefault="006A79B4" w:rsidP="00B85EAA">
            <w:pPr>
              <w:ind w:firstLine="567"/>
              <w:jc w:val="both"/>
              <w:rPr>
                <w:i/>
                <w:sz w:val="28"/>
                <w:szCs w:val="28"/>
                <w:lang w:val="kk-KZ"/>
              </w:rPr>
            </w:pPr>
            <w:r w:rsidRPr="00E07204">
              <w:rPr>
                <w:i/>
                <w:sz w:val="28"/>
                <w:szCs w:val="28"/>
                <w:lang w:val="kk-KZ"/>
              </w:rPr>
              <w:t>Банктің негізгі қызметі: өзінің айналасындағы меншікті және тартылған ақшалай қаражатты шоғырландырады. Жиналған ақшаларды несие түрінде уақытша пайдалануға береді. Сол сияқты кәсіпорындар, мекемелер немесе жекелеген тұлғалар арасындағы өзара төлемдер мен есептеулерде делдалдық қызмет етеді.</w:t>
            </w:r>
          </w:p>
          <w:p w:rsidR="006A79B4" w:rsidRPr="00E07204" w:rsidRDefault="006A79B4" w:rsidP="00B85EAA">
            <w:pPr>
              <w:ind w:firstLine="567"/>
              <w:jc w:val="both"/>
              <w:rPr>
                <w:i/>
                <w:sz w:val="28"/>
                <w:szCs w:val="28"/>
                <w:lang w:val="kk-KZ"/>
              </w:rPr>
            </w:pPr>
            <w:r w:rsidRPr="00E07204">
              <w:rPr>
                <w:i/>
                <w:sz w:val="28"/>
                <w:szCs w:val="28"/>
                <w:lang w:val="kk-KZ"/>
              </w:rPr>
              <w:t>Банктің құзырына жаңа ақша шығару мен бағалы қағаздар шығару да кіреді. Банк елдегі, республикадағы, мемлекеттегі ақша айналымын реттейді.</w:t>
            </w:r>
          </w:p>
          <w:p w:rsidR="006A79B4" w:rsidRPr="00E07204" w:rsidRDefault="006A79B4" w:rsidP="00B85EAA">
            <w:pPr>
              <w:ind w:firstLine="567"/>
              <w:jc w:val="both"/>
              <w:rPr>
                <w:i/>
                <w:sz w:val="28"/>
                <w:szCs w:val="28"/>
                <w:lang w:val="kk-KZ"/>
              </w:rPr>
            </w:pPr>
            <w:r w:rsidRPr="00E07204">
              <w:rPr>
                <w:i/>
                <w:sz w:val="28"/>
                <w:szCs w:val="28"/>
                <w:lang w:val="kk-KZ"/>
              </w:rPr>
              <w:t xml:space="preserve">Банктер, ең бірінші, инфляция болмас үшін Ұлттық банк коммерциялық банктегі ақша айналымын үнемі тексеріп отырады. Ақша айналымы заңын ақша саясаты өмірге келтірген. Осы заңды ескермесек, үлкен инфляция болады. Ақша айналымы заңына Кеңес Одағы кезінде қараған жоқ. Неге десеңіз, ол қажетсіз болды. Ақша айналымы сферасы өте тар </w:t>
            </w:r>
            <w:r w:rsidRPr="00E07204">
              <w:rPr>
                <w:i/>
                <w:sz w:val="28"/>
                <w:szCs w:val="28"/>
                <w:lang w:val="kk-KZ"/>
              </w:rPr>
              <w:lastRenderedPageBreak/>
              <w:t>болды.</w:t>
            </w:r>
          </w:p>
          <w:p w:rsidR="006A79B4" w:rsidRPr="00E07204" w:rsidRDefault="006A79B4" w:rsidP="00B85EAA">
            <w:pPr>
              <w:ind w:firstLine="567"/>
              <w:jc w:val="both"/>
              <w:rPr>
                <w:i/>
                <w:sz w:val="28"/>
                <w:szCs w:val="28"/>
                <w:lang w:val="kk-KZ"/>
              </w:rPr>
            </w:pPr>
            <w:r w:rsidRPr="00E07204">
              <w:rPr>
                <w:i/>
                <w:sz w:val="28"/>
                <w:szCs w:val="28"/>
                <w:lang w:val="kk-KZ"/>
              </w:rPr>
              <w:t>Дүние жүзіндегі ең бай мекемелер, әрине, банктер. Мемлекеттің өзі де қарызды банктерден алатын кездері болады. Еліміздің байлығы, беделі қазір осы экономистерге, банкирлерге тікелей байланысты.</w:t>
            </w:r>
          </w:p>
          <w:p w:rsidR="006A79B4" w:rsidRPr="00E07204" w:rsidRDefault="006A79B4" w:rsidP="00B85EAA">
            <w:pPr>
              <w:ind w:firstLine="567"/>
              <w:jc w:val="both"/>
              <w:rPr>
                <w:i/>
                <w:sz w:val="28"/>
                <w:szCs w:val="28"/>
                <w:lang w:val="kk-KZ"/>
              </w:rPr>
            </w:pPr>
            <w:r w:rsidRPr="00E07204">
              <w:rPr>
                <w:i/>
                <w:sz w:val="28"/>
                <w:szCs w:val="28"/>
                <w:lang w:val="kk-KZ"/>
              </w:rPr>
              <w:t>Валюталық саясат теңгенің күшті болуын қарайды. Шетелден әкелінген ақшаның заңсыз айналуын бақылайды.</w:t>
            </w:r>
          </w:p>
          <w:p w:rsidR="006A79B4" w:rsidRPr="00E07204" w:rsidRDefault="006A79B4" w:rsidP="00B85EAA">
            <w:pPr>
              <w:jc w:val="right"/>
              <w:rPr>
                <w:i/>
                <w:sz w:val="28"/>
                <w:szCs w:val="28"/>
                <w:lang w:val="kk-KZ"/>
              </w:rPr>
            </w:pPr>
          </w:p>
          <w:p w:rsidR="006A79B4" w:rsidRDefault="006A79B4" w:rsidP="00B85EAA">
            <w:pPr>
              <w:tabs>
                <w:tab w:val="left" w:pos="1734"/>
                <w:tab w:val="left" w:pos="1876"/>
              </w:tabs>
              <w:jc w:val="right"/>
              <w:rPr>
                <w:i/>
                <w:sz w:val="28"/>
                <w:szCs w:val="28"/>
                <w:lang w:val="kk-KZ"/>
              </w:rPr>
            </w:pPr>
            <w:r w:rsidRPr="00E07204">
              <w:rPr>
                <w:i/>
                <w:sz w:val="28"/>
                <w:szCs w:val="28"/>
                <w:lang w:val="kk-KZ"/>
              </w:rPr>
              <w:t>(Ш.Абдиева, Г.Бағжаева, М.Қалимолдиннің «Қазақ тілі» кітабынан)</w:t>
            </w:r>
          </w:p>
          <w:p w:rsidR="006A79B4" w:rsidRPr="00E07204" w:rsidRDefault="006A79B4" w:rsidP="00B85EAA">
            <w:pPr>
              <w:tabs>
                <w:tab w:val="left" w:pos="1734"/>
                <w:tab w:val="left" w:pos="1876"/>
              </w:tabs>
              <w:jc w:val="right"/>
              <w:rPr>
                <w:sz w:val="28"/>
                <w:szCs w:val="28"/>
                <w:lang w:val="kk-KZ"/>
              </w:rPr>
            </w:pPr>
          </w:p>
        </w:tc>
      </w:tr>
      <w:tr w:rsidR="006A79B4" w:rsidRPr="00D84CE4" w:rsidTr="00B85EAA">
        <w:tc>
          <w:tcPr>
            <w:tcW w:w="35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4</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«Заманауи банк қызметкерлері» тақырыбы бойынша өз пікіріңізді жазыңыз.</w:t>
            </w:r>
          </w:p>
        </w:tc>
        <w:tc>
          <w:tcPr>
            <w:tcW w:w="5386" w:type="dxa"/>
            <w:shd w:val="clear" w:color="auto" w:fill="auto"/>
          </w:tcPr>
          <w:p w:rsidR="006A79B4" w:rsidRDefault="006A79B4" w:rsidP="00B85EAA">
            <w:pPr>
              <w:jc w:val="both"/>
              <w:rPr>
                <w:i/>
                <w:sz w:val="28"/>
                <w:szCs w:val="28"/>
                <w:lang w:val="kk-KZ"/>
              </w:rPr>
            </w:pPr>
          </w:p>
          <w:p w:rsidR="006A79B4" w:rsidRDefault="006A79B4" w:rsidP="00B85EAA">
            <w:pPr>
              <w:jc w:val="both"/>
              <w:rPr>
                <w:sz w:val="28"/>
                <w:szCs w:val="28"/>
                <w:lang w:val="kk-KZ"/>
              </w:rPr>
            </w:pPr>
            <w:r w:rsidRPr="00E07204">
              <w:rPr>
                <w:i/>
                <w:sz w:val="28"/>
                <w:szCs w:val="28"/>
                <w:lang w:val="kk-KZ"/>
              </w:rPr>
              <w:t>Қажетті сөздер мен сөз тіркестері:</w:t>
            </w:r>
            <w:r w:rsidRPr="00E07204">
              <w:rPr>
                <w:sz w:val="28"/>
                <w:szCs w:val="28"/>
                <w:lang w:val="kk-KZ"/>
              </w:rPr>
              <w:t xml:space="preserve"> қазіргі банк қызметкерлері, қиындықтар аз (көп, онша көп емес) кездеседі, компьютерлік бағдарламаларды білу керек, білімді, қарым-қатынасқа тез түсетін, шешім қабылдай білетін, дүниежүзілік нарықтан хабары бар.</w:t>
            </w:r>
          </w:p>
          <w:p w:rsidR="006A79B4" w:rsidRPr="00E07204" w:rsidRDefault="006A79B4" w:rsidP="00B85EAA">
            <w:pPr>
              <w:jc w:val="both"/>
              <w:rPr>
                <w:sz w:val="28"/>
                <w:szCs w:val="28"/>
                <w:lang w:val="kk-KZ"/>
              </w:rPr>
            </w:pPr>
          </w:p>
        </w:tc>
      </w:tr>
      <w:tr w:rsidR="006A79B4" w:rsidRPr="00E07204" w:rsidTr="00B85EAA">
        <w:tc>
          <w:tcPr>
            <w:tcW w:w="9322" w:type="dxa"/>
            <w:gridSpan w:val="3"/>
            <w:shd w:val="clear" w:color="auto" w:fill="auto"/>
          </w:tcPr>
          <w:p w:rsidR="006A79B4" w:rsidRDefault="006A79B4" w:rsidP="00B85EAA">
            <w:pPr>
              <w:rPr>
                <w:b/>
                <w:i/>
                <w:sz w:val="28"/>
                <w:szCs w:val="28"/>
                <w:lang w:val="kk-KZ"/>
              </w:rPr>
            </w:pPr>
            <w:r>
              <w:rPr>
                <w:noProof/>
              </w:rPr>
              <w:drawing>
                <wp:inline distT="0" distB="0" distL="0" distR="0">
                  <wp:extent cx="1012308" cy="925032"/>
                  <wp:effectExtent l="19050" t="0" r="0" b="0"/>
                  <wp:docPr id="9" name="Рисунок 43" descr="ANd9GcSIKsVXs_iUoh9uvgqEE0WsK06YbE-vUtixhUZs7PLP3Q0zAypj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Nd9GcSIKsVXs_iUoh9uvgqEE0WsK06YbE-vUtixhUZs7PLP3Q0zAypjgw"/>
                          <pic:cNvPicPr>
                            <a:picLocks noChangeAspect="1" noChangeArrowheads="1"/>
                          </pic:cNvPicPr>
                        </pic:nvPicPr>
                        <pic:blipFill>
                          <a:blip r:embed="rId7" cstate="print"/>
                          <a:srcRect/>
                          <a:stretch>
                            <a:fillRect/>
                          </a:stretch>
                        </pic:blipFill>
                        <pic:spPr bwMode="auto">
                          <a:xfrm>
                            <a:off x="0" y="0"/>
                            <a:ext cx="1019636" cy="931728"/>
                          </a:xfrm>
                          <a:prstGeom prst="rect">
                            <a:avLst/>
                          </a:prstGeom>
                          <a:noFill/>
                          <a:ln w="9525">
                            <a:noFill/>
                            <a:miter lim="800000"/>
                            <a:headEnd/>
                            <a:tailEnd/>
                          </a:ln>
                        </pic:spPr>
                      </pic:pic>
                    </a:graphicData>
                  </a:graphic>
                </wp:inline>
              </w:drawing>
            </w:r>
            <w:r>
              <w:rPr>
                <w:b/>
                <w:i/>
                <w:sz w:val="28"/>
                <w:szCs w:val="28"/>
                <w:lang w:val="kk-KZ"/>
              </w:rPr>
              <w:t xml:space="preserve">              </w:t>
            </w:r>
            <w:r w:rsidRPr="00E07204">
              <w:rPr>
                <w:b/>
                <w:i/>
                <w:sz w:val="28"/>
                <w:szCs w:val="28"/>
                <w:lang w:val="kk-KZ"/>
              </w:rPr>
              <w:t>Грамматикалық минимум</w:t>
            </w:r>
          </w:p>
          <w:p w:rsidR="006A79B4" w:rsidRPr="00E07204" w:rsidRDefault="006A79B4" w:rsidP="00B85EAA">
            <w:pPr>
              <w:rPr>
                <w:b/>
                <w:i/>
                <w:sz w:val="28"/>
                <w:szCs w:val="28"/>
                <w:lang w:val="kk-KZ"/>
              </w:rPr>
            </w:pPr>
          </w:p>
        </w:tc>
      </w:tr>
      <w:tr w:rsidR="006A79B4" w:rsidRPr="00D84CE4" w:rsidTr="00B85EAA">
        <w:tc>
          <w:tcPr>
            <w:tcW w:w="356" w:type="dxa"/>
            <w:shd w:val="clear" w:color="auto" w:fill="auto"/>
          </w:tcPr>
          <w:p w:rsidR="006A79B4" w:rsidRDefault="006A79B4" w:rsidP="00B85EAA">
            <w:pPr>
              <w:jc w:val="both"/>
              <w:rPr>
                <w:noProof/>
                <w:sz w:val="28"/>
                <w:szCs w:val="28"/>
                <w:lang w:val="kk-KZ"/>
              </w:rPr>
            </w:pPr>
          </w:p>
          <w:p w:rsidR="006A79B4" w:rsidRPr="00E07204" w:rsidRDefault="006A79B4" w:rsidP="00B85EAA">
            <w:pPr>
              <w:jc w:val="both"/>
              <w:rPr>
                <w:noProof/>
                <w:sz w:val="28"/>
                <w:szCs w:val="28"/>
                <w:lang w:val="kk-KZ"/>
              </w:rPr>
            </w:pPr>
            <w:r w:rsidRPr="00E07204">
              <w:rPr>
                <w:noProof/>
                <w:sz w:val="28"/>
                <w:szCs w:val="28"/>
                <w:lang w:val="kk-KZ"/>
              </w:rPr>
              <w:t>5</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Мақсат бағыныңқылы сабақтас құрмалас сөйлеммен толықтырыңыз.</w:t>
            </w:r>
          </w:p>
          <w:p w:rsidR="006A79B4" w:rsidRPr="00E07204" w:rsidRDefault="006A79B4" w:rsidP="00B85EAA">
            <w:pPr>
              <w:jc w:val="both"/>
              <w:rPr>
                <w:noProof/>
                <w:sz w:val="28"/>
                <w:szCs w:val="28"/>
                <w:lang w:val="kk-KZ"/>
              </w:rPr>
            </w:pPr>
          </w:p>
        </w:tc>
        <w:tc>
          <w:tcPr>
            <w:tcW w:w="538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 xml:space="preserve">1.Қазақ тілін жақсы оқу үшін, ... . 2.Дүкеннен кітап сатып алсын деп, ... . 3.Науқас тез жазылу үшін, ... . 4.Еділ білімді болсын деп, ... . 5.Қуырдақ пісіру үшін, ... . 6. ...., пошта бөліміне бару керек. 7. ..., ол маған бес жүз теңге ақша берді. 8. ..., біз үйден ерте шықтық. </w:t>
            </w:r>
          </w:p>
          <w:p w:rsidR="006A79B4" w:rsidRPr="00E07204" w:rsidRDefault="006A79B4" w:rsidP="00B85EAA">
            <w:pPr>
              <w:jc w:val="both"/>
              <w:rPr>
                <w:noProof/>
                <w:sz w:val="28"/>
                <w:szCs w:val="28"/>
                <w:lang w:val="kk-KZ"/>
              </w:rPr>
            </w:pPr>
          </w:p>
        </w:tc>
      </w:tr>
      <w:tr w:rsidR="006A79B4" w:rsidRPr="00E07204" w:rsidTr="00B85EAA">
        <w:tc>
          <w:tcPr>
            <w:tcW w:w="356" w:type="dxa"/>
            <w:shd w:val="clear" w:color="auto" w:fill="auto"/>
          </w:tcPr>
          <w:p w:rsidR="006A79B4" w:rsidRDefault="006A79B4" w:rsidP="00B85EAA">
            <w:pPr>
              <w:jc w:val="both"/>
              <w:rPr>
                <w:noProof/>
                <w:sz w:val="28"/>
                <w:szCs w:val="28"/>
                <w:lang w:val="kk-KZ"/>
              </w:rPr>
            </w:pPr>
          </w:p>
          <w:p w:rsidR="006A79B4" w:rsidRPr="00E07204" w:rsidRDefault="006A79B4" w:rsidP="00B85EAA">
            <w:pPr>
              <w:jc w:val="both"/>
              <w:rPr>
                <w:noProof/>
                <w:sz w:val="28"/>
                <w:szCs w:val="28"/>
                <w:lang w:val="kk-KZ"/>
              </w:rPr>
            </w:pPr>
            <w:r w:rsidRPr="00E07204">
              <w:rPr>
                <w:noProof/>
                <w:sz w:val="28"/>
                <w:szCs w:val="28"/>
                <w:lang w:val="kk-KZ"/>
              </w:rPr>
              <w:t>6</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Себеп бағыныңқы сабақтас құрмалас сөйлемдерді аударыңыздар.</w:t>
            </w:r>
          </w:p>
          <w:p w:rsidR="006A79B4" w:rsidRPr="00E07204" w:rsidRDefault="006A79B4" w:rsidP="00B85EAA">
            <w:pPr>
              <w:jc w:val="both"/>
              <w:rPr>
                <w:noProof/>
                <w:sz w:val="28"/>
                <w:szCs w:val="28"/>
                <w:lang w:val="kk-KZ"/>
              </w:rPr>
            </w:pPr>
          </w:p>
        </w:tc>
        <w:tc>
          <w:tcPr>
            <w:tcW w:w="5386" w:type="dxa"/>
            <w:shd w:val="clear" w:color="auto" w:fill="auto"/>
          </w:tcPr>
          <w:p w:rsidR="006A79B4" w:rsidRDefault="006A79B4" w:rsidP="00B85EAA">
            <w:pPr>
              <w:jc w:val="both"/>
              <w:rPr>
                <w:sz w:val="28"/>
                <w:szCs w:val="28"/>
                <w:lang w:val="kk-KZ"/>
              </w:rPr>
            </w:pPr>
          </w:p>
          <w:p w:rsidR="006A79B4" w:rsidRDefault="006A79B4" w:rsidP="00B85EAA">
            <w:pPr>
              <w:jc w:val="both"/>
              <w:rPr>
                <w:sz w:val="28"/>
                <w:szCs w:val="28"/>
                <w:lang w:val="kk-KZ"/>
              </w:rPr>
            </w:pPr>
            <w:r w:rsidRPr="00E07204">
              <w:rPr>
                <w:sz w:val="28"/>
                <w:szCs w:val="28"/>
              </w:rPr>
              <w:t>1</w:t>
            </w:r>
            <w:r w:rsidRPr="00E07204">
              <w:rPr>
                <w:sz w:val="28"/>
                <w:szCs w:val="28"/>
                <w:lang w:val="kk-KZ"/>
              </w:rPr>
              <w:t xml:space="preserve">. Вы говорите неправильно, потому что не учите слова. </w:t>
            </w:r>
            <w:r w:rsidRPr="00E07204">
              <w:rPr>
                <w:sz w:val="28"/>
                <w:szCs w:val="28"/>
              </w:rPr>
              <w:t>2</w:t>
            </w:r>
            <w:r w:rsidRPr="00E07204">
              <w:rPr>
                <w:sz w:val="28"/>
                <w:szCs w:val="28"/>
                <w:lang w:val="kk-KZ"/>
              </w:rPr>
              <w:t xml:space="preserve">. Вы не понимаете, мотому что не слушаете. </w:t>
            </w:r>
            <w:r w:rsidRPr="00E07204">
              <w:rPr>
                <w:sz w:val="28"/>
                <w:szCs w:val="28"/>
              </w:rPr>
              <w:t>3</w:t>
            </w:r>
            <w:r w:rsidRPr="00E07204">
              <w:rPr>
                <w:sz w:val="28"/>
                <w:szCs w:val="28"/>
                <w:lang w:val="kk-KZ"/>
              </w:rPr>
              <w:t xml:space="preserve">.Студенты внимательно слушают, мотому что преподаватель обьясняет урок. </w:t>
            </w:r>
            <w:r w:rsidRPr="00E07204">
              <w:rPr>
                <w:sz w:val="28"/>
                <w:szCs w:val="28"/>
              </w:rPr>
              <w:t>4</w:t>
            </w:r>
            <w:r w:rsidRPr="00E07204">
              <w:rPr>
                <w:sz w:val="28"/>
                <w:szCs w:val="28"/>
                <w:lang w:val="kk-KZ"/>
              </w:rPr>
              <w:t xml:space="preserve">.Он </w:t>
            </w:r>
            <w:r w:rsidRPr="00E07204">
              <w:rPr>
                <w:sz w:val="28"/>
                <w:szCs w:val="28"/>
                <w:lang w:val="kk-KZ"/>
              </w:rPr>
              <w:lastRenderedPageBreak/>
              <w:t xml:space="preserve">отвечает полхо, потому что не готовился. </w:t>
            </w:r>
            <w:r w:rsidRPr="00E07204">
              <w:rPr>
                <w:sz w:val="28"/>
                <w:szCs w:val="28"/>
              </w:rPr>
              <w:t>5</w:t>
            </w:r>
            <w:r w:rsidRPr="00E07204">
              <w:rPr>
                <w:sz w:val="28"/>
                <w:szCs w:val="28"/>
                <w:lang w:val="kk-KZ"/>
              </w:rPr>
              <w:t xml:space="preserve">.Вода в реке сильно поднялся, потому что шел сильный дождь. </w:t>
            </w:r>
            <w:r w:rsidRPr="00E07204">
              <w:rPr>
                <w:sz w:val="28"/>
                <w:szCs w:val="28"/>
              </w:rPr>
              <w:t>6</w:t>
            </w:r>
            <w:r w:rsidRPr="00E07204">
              <w:rPr>
                <w:sz w:val="28"/>
                <w:szCs w:val="28"/>
                <w:lang w:val="kk-KZ"/>
              </w:rPr>
              <w:t xml:space="preserve">.Мы долго стояли на перроне, потому что поезд опоздал.   </w:t>
            </w:r>
          </w:p>
          <w:p w:rsidR="006A79B4" w:rsidRPr="00E07204" w:rsidRDefault="006A79B4" w:rsidP="00B85EAA">
            <w:pPr>
              <w:jc w:val="both"/>
              <w:rPr>
                <w:noProof/>
                <w:sz w:val="28"/>
                <w:szCs w:val="28"/>
                <w:lang w:val="kk-KZ"/>
              </w:rPr>
            </w:pPr>
          </w:p>
        </w:tc>
      </w:tr>
      <w:tr w:rsidR="006A79B4" w:rsidRPr="00D84CE4" w:rsidTr="00B85EAA">
        <w:tc>
          <w:tcPr>
            <w:tcW w:w="356" w:type="dxa"/>
            <w:shd w:val="clear" w:color="auto" w:fill="auto"/>
          </w:tcPr>
          <w:p w:rsidR="006A79B4" w:rsidRDefault="006A79B4" w:rsidP="00B85EAA">
            <w:pPr>
              <w:jc w:val="both"/>
              <w:rPr>
                <w:noProof/>
                <w:sz w:val="28"/>
                <w:szCs w:val="28"/>
                <w:lang w:val="kk-KZ"/>
              </w:rPr>
            </w:pPr>
          </w:p>
          <w:p w:rsidR="006A79B4" w:rsidRPr="00E07204" w:rsidRDefault="006A79B4" w:rsidP="00B85EAA">
            <w:pPr>
              <w:jc w:val="both"/>
              <w:rPr>
                <w:noProof/>
                <w:sz w:val="28"/>
                <w:szCs w:val="28"/>
                <w:lang w:val="kk-KZ"/>
              </w:rPr>
            </w:pPr>
            <w:r w:rsidRPr="00E07204">
              <w:rPr>
                <w:noProof/>
                <w:sz w:val="28"/>
                <w:szCs w:val="28"/>
                <w:lang w:val="kk-KZ"/>
              </w:rPr>
              <w:t>7</w:t>
            </w:r>
          </w:p>
        </w:tc>
        <w:tc>
          <w:tcPr>
            <w:tcW w:w="3580"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Берілген мысалдарды шартты бағыныңқылы сабақтас құрмалас сөйлеммен толықтырыңыздар.</w:t>
            </w:r>
          </w:p>
          <w:p w:rsidR="006A79B4" w:rsidRPr="00E07204" w:rsidRDefault="006A79B4" w:rsidP="00B85EAA">
            <w:pPr>
              <w:jc w:val="both"/>
              <w:rPr>
                <w:noProof/>
                <w:sz w:val="28"/>
                <w:szCs w:val="28"/>
                <w:lang w:val="kk-KZ"/>
              </w:rPr>
            </w:pPr>
          </w:p>
        </w:tc>
        <w:tc>
          <w:tcPr>
            <w:tcW w:w="5386" w:type="dxa"/>
            <w:shd w:val="clear" w:color="auto" w:fill="auto"/>
          </w:tcPr>
          <w:p w:rsidR="006A79B4" w:rsidRDefault="006A79B4" w:rsidP="00B85EAA">
            <w:pPr>
              <w:jc w:val="both"/>
              <w:rPr>
                <w:sz w:val="28"/>
                <w:szCs w:val="28"/>
                <w:lang w:val="kk-KZ"/>
              </w:rPr>
            </w:pPr>
          </w:p>
          <w:p w:rsidR="006A79B4" w:rsidRPr="00E07204" w:rsidRDefault="006A79B4" w:rsidP="00B85EAA">
            <w:pPr>
              <w:jc w:val="both"/>
              <w:rPr>
                <w:sz w:val="28"/>
                <w:szCs w:val="28"/>
                <w:lang w:val="kk-KZ"/>
              </w:rPr>
            </w:pPr>
            <w:r w:rsidRPr="00E07204">
              <w:rPr>
                <w:sz w:val="28"/>
                <w:szCs w:val="28"/>
                <w:lang w:val="kk-KZ"/>
              </w:rPr>
              <w:t>1. ...., сен де барасың ба? 2. ..., қайда барады? 3. ..., мен тыңдаймын. 4. ..., біз жақсы орындаймыз. 5. ..., біз қуанышпен қарсы аламыз. 6. ..., інім өлең айтады. . 7. ..., қайдан тамақтанасың? 8. ..., балалар қуанады. ..., айтайық.</w:t>
            </w:r>
          </w:p>
          <w:p w:rsidR="006A79B4" w:rsidRPr="00E07204" w:rsidRDefault="006A79B4" w:rsidP="00B85EAA">
            <w:pPr>
              <w:jc w:val="both"/>
              <w:rPr>
                <w:noProof/>
                <w:sz w:val="28"/>
                <w:szCs w:val="28"/>
                <w:lang w:val="kk-KZ"/>
              </w:rPr>
            </w:pPr>
          </w:p>
        </w:tc>
      </w:tr>
    </w:tbl>
    <w:p w:rsidR="006A79B4" w:rsidRDefault="006A79B4" w:rsidP="006A79B4">
      <w:pPr>
        <w:jc w:val="both"/>
        <w:rPr>
          <w:color w:val="FF0000"/>
          <w:sz w:val="28"/>
          <w:szCs w:val="28"/>
          <w:lang w:val="kk-KZ"/>
        </w:rPr>
      </w:pPr>
    </w:p>
    <w:p w:rsidR="006A79B4" w:rsidRDefault="006A79B4" w:rsidP="006A79B4">
      <w:pPr>
        <w:rPr>
          <w:color w:val="FF0000"/>
          <w:sz w:val="28"/>
          <w:szCs w:val="28"/>
          <w:lang w:val="kk-KZ"/>
        </w:rPr>
      </w:pPr>
    </w:p>
    <w:p w:rsidR="006A79B4" w:rsidRDefault="006A79B4" w:rsidP="006A79B4">
      <w:pPr>
        <w:jc w:val="center"/>
        <w:rPr>
          <w:sz w:val="28"/>
          <w:szCs w:val="28"/>
          <w:lang w:val="kk-KZ"/>
        </w:rPr>
      </w:pPr>
      <w:r w:rsidRPr="00B45EEE">
        <w:rPr>
          <w:sz w:val="28"/>
          <w:szCs w:val="28"/>
          <w:lang w:val="kk-KZ"/>
        </w:rPr>
        <w:t xml:space="preserve"> </w:t>
      </w:r>
    </w:p>
    <w:sectPr w:rsidR="006A79B4" w:rsidSect="001B31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428B"/>
    <w:multiLevelType w:val="hybridMultilevel"/>
    <w:tmpl w:val="92381B4E"/>
    <w:lvl w:ilvl="0" w:tplc="D7A8E45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782F38"/>
    <w:multiLevelType w:val="hybridMultilevel"/>
    <w:tmpl w:val="48ECEF36"/>
    <w:lvl w:ilvl="0" w:tplc="E6341274">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05664C"/>
    <w:multiLevelType w:val="hybridMultilevel"/>
    <w:tmpl w:val="F092C0FA"/>
    <w:lvl w:ilvl="0" w:tplc="81C85352">
      <w:start w:val="1"/>
      <w:numFmt w:val="bullet"/>
      <w:lvlText w:val="-"/>
      <w:lvlJc w:val="left"/>
      <w:pPr>
        <w:tabs>
          <w:tab w:val="num" w:pos="435"/>
        </w:tabs>
        <w:ind w:left="43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2E036660"/>
    <w:multiLevelType w:val="hybridMultilevel"/>
    <w:tmpl w:val="9772992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30FC77DD"/>
    <w:multiLevelType w:val="hybridMultilevel"/>
    <w:tmpl w:val="5D74B3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4BC80872"/>
    <w:multiLevelType w:val="hybridMultilevel"/>
    <w:tmpl w:val="401E5278"/>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51781C2F"/>
    <w:multiLevelType w:val="hybridMultilevel"/>
    <w:tmpl w:val="FCA86F5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59501BB3"/>
    <w:multiLevelType w:val="hybridMultilevel"/>
    <w:tmpl w:val="8DE2BC5A"/>
    <w:lvl w:ilvl="0" w:tplc="04190005">
      <w:start w:val="1"/>
      <w:numFmt w:val="bullet"/>
      <w:lvlText w:val=""/>
      <w:lvlJc w:val="left"/>
      <w:pPr>
        <w:tabs>
          <w:tab w:val="num" w:pos="1620"/>
        </w:tabs>
        <w:ind w:left="16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59A30330"/>
    <w:multiLevelType w:val="hybridMultilevel"/>
    <w:tmpl w:val="3FB42AA4"/>
    <w:lvl w:ilvl="0" w:tplc="CBA4CA5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D7462F4"/>
    <w:multiLevelType w:val="hybridMultilevel"/>
    <w:tmpl w:val="D0D06F90"/>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74B6381E"/>
    <w:multiLevelType w:val="hybridMultilevel"/>
    <w:tmpl w:val="309888A4"/>
    <w:lvl w:ilvl="0" w:tplc="0419000F">
      <w:start w:val="1"/>
      <w:numFmt w:val="decimal"/>
      <w:lvlText w:val="%1."/>
      <w:lvlJc w:val="left"/>
      <w:pPr>
        <w:tabs>
          <w:tab w:val="num" w:pos="2160"/>
        </w:tabs>
        <w:ind w:left="21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8A07D9"/>
    <w:rsid w:val="000260F0"/>
    <w:rsid w:val="00035CC9"/>
    <w:rsid w:val="00037F3B"/>
    <w:rsid w:val="001B3197"/>
    <w:rsid w:val="00267898"/>
    <w:rsid w:val="00354E48"/>
    <w:rsid w:val="003E1A5E"/>
    <w:rsid w:val="004155CB"/>
    <w:rsid w:val="00444A5D"/>
    <w:rsid w:val="00481BDE"/>
    <w:rsid w:val="004820F1"/>
    <w:rsid w:val="00487170"/>
    <w:rsid w:val="004B7F14"/>
    <w:rsid w:val="004E1D53"/>
    <w:rsid w:val="00503301"/>
    <w:rsid w:val="00526546"/>
    <w:rsid w:val="00530956"/>
    <w:rsid w:val="00560201"/>
    <w:rsid w:val="005816A0"/>
    <w:rsid w:val="00586199"/>
    <w:rsid w:val="005D0950"/>
    <w:rsid w:val="00650656"/>
    <w:rsid w:val="006A7755"/>
    <w:rsid w:val="006A79B4"/>
    <w:rsid w:val="00707560"/>
    <w:rsid w:val="00737D11"/>
    <w:rsid w:val="007550E5"/>
    <w:rsid w:val="00790697"/>
    <w:rsid w:val="007F5ABC"/>
    <w:rsid w:val="008029A9"/>
    <w:rsid w:val="008344E6"/>
    <w:rsid w:val="00874A88"/>
    <w:rsid w:val="008A07D9"/>
    <w:rsid w:val="008B4EAC"/>
    <w:rsid w:val="0090417B"/>
    <w:rsid w:val="00917778"/>
    <w:rsid w:val="0092573D"/>
    <w:rsid w:val="00932837"/>
    <w:rsid w:val="009447F1"/>
    <w:rsid w:val="009C480D"/>
    <w:rsid w:val="00A03544"/>
    <w:rsid w:val="00A473A7"/>
    <w:rsid w:val="00A514BD"/>
    <w:rsid w:val="00A70997"/>
    <w:rsid w:val="00A73C07"/>
    <w:rsid w:val="00A776F3"/>
    <w:rsid w:val="00AD246B"/>
    <w:rsid w:val="00AF204E"/>
    <w:rsid w:val="00B2058C"/>
    <w:rsid w:val="00B7743C"/>
    <w:rsid w:val="00BC4DBA"/>
    <w:rsid w:val="00C21C1B"/>
    <w:rsid w:val="00C30AED"/>
    <w:rsid w:val="00C36F92"/>
    <w:rsid w:val="00C61726"/>
    <w:rsid w:val="00C76D24"/>
    <w:rsid w:val="00CA2E4C"/>
    <w:rsid w:val="00D14D39"/>
    <w:rsid w:val="00D271FE"/>
    <w:rsid w:val="00D27514"/>
    <w:rsid w:val="00D43FC2"/>
    <w:rsid w:val="00D84CE4"/>
    <w:rsid w:val="00D932CC"/>
    <w:rsid w:val="00DA6919"/>
    <w:rsid w:val="00DC3CFB"/>
    <w:rsid w:val="00E4059F"/>
    <w:rsid w:val="00E64A6B"/>
    <w:rsid w:val="00EE1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4338F"/>
  <w15:docId w15:val="{FCF426A6-47A2-4F17-BC06-B1FA031C3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07D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A7755"/>
    <w:rPr>
      <w:rFonts w:ascii="KZ Times New Roman" w:hAnsi="KZ Times New Roman"/>
      <w:sz w:val="28"/>
      <w:szCs w:val="20"/>
      <w:lang w:val="ru-MD"/>
    </w:rPr>
  </w:style>
  <w:style w:type="character" w:customStyle="1" w:styleId="a4">
    <w:name w:val="Основной текст Знак"/>
    <w:basedOn w:val="a0"/>
    <w:link w:val="a3"/>
    <w:rsid w:val="006A7755"/>
    <w:rPr>
      <w:rFonts w:ascii="KZ Times New Roman" w:eastAsia="Times New Roman" w:hAnsi="KZ Times New Roman" w:cs="Times New Roman"/>
      <w:sz w:val="28"/>
      <w:szCs w:val="20"/>
      <w:lang w:val="ru-MD" w:eastAsia="ru-RU"/>
    </w:rPr>
  </w:style>
  <w:style w:type="paragraph" w:styleId="a5">
    <w:name w:val="Balloon Text"/>
    <w:basedOn w:val="a"/>
    <w:link w:val="a6"/>
    <w:uiPriority w:val="99"/>
    <w:semiHidden/>
    <w:unhideWhenUsed/>
    <w:rsid w:val="006A7755"/>
    <w:rPr>
      <w:rFonts w:ascii="Tahoma" w:hAnsi="Tahoma" w:cs="Tahoma"/>
      <w:sz w:val="16"/>
      <w:szCs w:val="16"/>
    </w:rPr>
  </w:style>
  <w:style w:type="character" w:customStyle="1" w:styleId="a6">
    <w:name w:val="Текст выноски Знак"/>
    <w:basedOn w:val="a0"/>
    <w:link w:val="a5"/>
    <w:uiPriority w:val="99"/>
    <w:semiHidden/>
    <w:rsid w:val="006A7755"/>
    <w:rPr>
      <w:rFonts w:ascii="Tahoma" w:eastAsia="Times New Roman" w:hAnsi="Tahoma" w:cs="Tahoma"/>
      <w:sz w:val="16"/>
      <w:szCs w:val="16"/>
      <w:lang w:eastAsia="ru-RU"/>
    </w:rPr>
  </w:style>
  <w:style w:type="paragraph" w:styleId="a7">
    <w:name w:val="Normal (Web)"/>
    <w:basedOn w:val="a"/>
    <w:rsid w:val="00DA6919"/>
    <w:pPr>
      <w:spacing w:before="100" w:beforeAutospacing="1" w:after="100" w:afterAutospacing="1"/>
    </w:pPr>
  </w:style>
  <w:style w:type="paragraph" w:styleId="a8">
    <w:name w:val="List Paragraph"/>
    <w:basedOn w:val="a"/>
    <w:uiPriority w:val="34"/>
    <w:qFormat/>
    <w:rsid w:val="00DA6919"/>
    <w:pPr>
      <w:ind w:left="720"/>
      <w:contextualSpacing/>
    </w:pPr>
  </w:style>
  <w:style w:type="paragraph" w:customStyle="1" w:styleId="Style2">
    <w:name w:val="Style2"/>
    <w:basedOn w:val="a"/>
    <w:uiPriority w:val="99"/>
    <w:rsid w:val="000260F0"/>
    <w:pPr>
      <w:widowControl w:val="0"/>
      <w:autoSpaceDE w:val="0"/>
      <w:autoSpaceDN w:val="0"/>
      <w:adjustRightInd w:val="0"/>
      <w:spacing w:line="317" w:lineRule="exact"/>
      <w:ind w:firstLine="245"/>
      <w:jc w:val="both"/>
    </w:pPr>
  </w:style>
  <w:style w:type="paragraph" w:customStyle="1" w:styleId="Style4">
    <w:name w:val="Style4"/>
    <w:basedOn w:val="a"/>
    <w:uiPriority w:val="99"/>
    <w:rsid w:val="000260F0"/>
    <w:pPr>
      <w:widowControl w:val="0"/>
      <w:autoSpaceDE w:val="0"/>
      <w:autoSpaceDN w:val="0"/>
      <w:adjustRightInd w:val="0"/>
      <w:spacing w:line="331" w:lineRule="exact"/>
    </w:pPr>
  </w:style>
  <w:style w:type="character" w:customStyle="1" w:styleId="FontStyle12">
    <w:name w:val="Font Style12"/>
    <w:uiPriority w:val="99"/>
    <w:rsid w:val="000260F0"/>
    <w:rPr>
      <w:rFonts w:ascii="Times New Roman" w:hAnsi="Times New Roman" w:cs="Times New Roman"/>
      <w:sz w:val="26"/>
      <w:szCs w:val="26"/>
    </w:rPr>
  </w:style>
  <w:style w:type="paragraph" w:customStyle="1" w:styleId="Style3">
    <w:name w:val="Style3"/>
    <w:basedOn w:val="a"/>
    <w:uiPriority w:val="99"/>
    <w:rsid w:val="000260F0"/>
    <w:pPr>
      <w:widowControl w:val="0"/>
      <w:autoSpaceDE w:val="0"/>
      <w:autoSpaceDN w:val="0"/>
      <w:adjustRightInd w:val="0"/>
    </w:pPr>
  </w:style>
  <w:style w:type="paragraph" w:customStyle="1" w:styleId="Style5">
    <w:name w:val="Style5"/>
    <w:basedOn w:val="a"/>
    <w:uiPriority w:val="99"/>
    <w:rsid w:val="000260F0"/>
    <w:pPr>
      <w:widowControl w:val="0"/>
      <w:autoSpaceDE w:val="0"/>
      <w:autoSpaceDN w:val="0"/>
      <w:adjustRightInd w:val="0"/>
      <w:spacing w:line="319" w:lineRule="exact"/>
      <w:ind w:firstLine="278"/>
    </w:pPr>
  </w:style>
  <w:style w:type="character" w:customStyle="1" w:styleId="FontStyle11">
    <w:name w:val="Font Style11"/>
    <w:uiPriority w:val="99"/>
    <w:rsid w:val="000260F0"/>
    <w:rPr>
      <w:rFonts w:ascii="Times New Roman" w:hAnsi="Times New Roman" w:cs="Times New Roman"/>
      <w:i/>
      <w:iCs/>
      <w:sz w:val="26"/>
      <w:szCs w:val="26"/>
    </w:rPr>
  </w:style>
  <w:style w:type="paragraph" w:customStyle="1" w:styleId="Style1">
    <w:name w:val="Style1"/>
    <w:basedOn w:val="a"/>
    <w:uiPriority w:val="99"/>
    <w:rsid w:val="000260F0"/>
    <w:pPr>
      <w:widowControl w:val="0"/>
      <w:autoSpaceDE w:val="0"/>
      <w:autoSpaceDN w:val="0"/>
      <w:adjustRightInd w:val="0"/>
      <w:spacing w:line="323" w:lineRule="exact"/>
      <w:ind w:firstLine="437"/>
      <w:jc w:val="both"/>
    </w:pPr>
  </w:style>
  <w:style w:type="character" w:customStyle="1" w:styleId="FontStyle13">
    <w:name w:val="Font Style13"/>
    <w:uiPriority w:val="99"/>
    <w:rsid w:val="000260F0"/>
    <w:rPr>
      <w:rFonts w:ascii="Times New Roman" w:hAnsi="Times New Roman" w:cs="Times New Roman"/>
      <w:spacing w:val="-10"/>
      <w:sz w:val="22"/>
      <w:szCs w:val="22"/>
    </w:rPr>
  </w:style>
  <w:style w:type="paragraph" w:customStyle="1" w:styleId="Style8">
    <w:name w:val="Style8"/>
    <w:basedOn w:val="a"/>
    <w:uiPriority w:val="99"/>
    <w:rsid w:val="000260F0"/>
    <w:pPr>
      <w:widowControl w:val="0"/>
      <w:autoSpaceDE w:val="0"/>
      <w:autoSpaceDN w:val="0"/>
      <w:adjustRightInd w:val="0"/>
      <w:spacing w:line="290" w:lineRule="exact"/>
      <w:ind w:firstLine="331"/>
      <w:jc w:val="both"/>
    </w:pPr>
  </w:style>
  <w:style w:type="character" w:styleId="a9">
    <w:name w:val="Hyperlink"/>
    <w:rsid w:val="00E4059F"/>
    <w:rPr>
      <w:strike w:val="0"/>
      <w:dstrike w:val="0"/>
      <w:color w:val="1B068F"/>
      <w:u w:val="none"/>
      <w:effect w:val="none"/>
    </w:rPr>
  </w:style>
  <w:style w:type="paragraph" w:styleId="2">
    <w:name w:val="Body Text 2"/>
    <w:basedOn w:val="a"/>
    <w:link w:val="20"/>
    <w:rsid w:val="00037F3B"/>
    <w:pPr>
      <w:spacing w:after="120" w:line="480" w:lineRule="auto"/>
    </w:pPr>
  </w:style>
  <w:style w:type="character" w:customStyle="1" w:styleId="20">
    <w:name w:val="Основной текст 2 Знак"/>
    <w:basedOn w:val="a0"/>
    <w:link w:val="2"/>
    <w:rsid w:val="00037F3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1810</Words>
  <Characters>10320</Characters>
  <Application>Microsoft Office Word</Application>
  <DocSecurity>0</DocSecurity>
  <Lines>86</Lines>
  <Paragraphs>24</Paragraphs>
  <ScaleCrop>false</ScaleCrop>
  <Company>Hewlett-Packard</Company>
  <LinksUpToDate>false</LinksUpToDate>
  <CharactersWithSpaces>12106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Кульжибек Кусманова</dc:creator>
  <cp:keywords/>
  <dc:description/>
  <cp:lastModifiedBy>Пользователь Windows</cp:lastModifiedBy>
  <cp:revision>46</cp:revision>
  <dcterms:created xsi:type="dcterms:W3CDTF">2017-10-04T03:06:00Z</dcterms:created>
  <dcterms:modified xsi:type="dcterms:W3CDTF">2020-03-15T05:06:00Z</dcterms:modified>
</cp:coreProperties>
</file>