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73EB" w:rsidRDefault="000973EB" w:rsidP="000973EB">
      <w:pPr>
        <w:pStyle w:val="a5"/>
        <w:numPr>
          <w:ilvl w:val="2"/>
          <w:numId w:val="1"/>
        </w:numPr>
        <w:tabs>
          <w:tab w:val="left" w:pos="861"/>
        </w:tabs>
        <w:spacing w:before="70"/>
        <w:ind w:left="860"/>
        <w:jc w:val="left"/>
        <w:rPr>
          <w:sz w:val="28"/>
        </w:rPr>
      </w:pPr>
      <w:r>
        <w:rPr>
          <w:sz w:val="28"/>
        </w:rPr>
        <w:t>ПPOГPAMMИPУEMЫE ЛOГИЧECKИE ИHTEГPAЛЬHЫE</w:t>
      </w:r>
      <w:r>
        <w:rPr>
          <w:spacing w:val="-8"/>
          <w:sz w:val="28"/>
        </w:rPr>
        <w:t xml:space="preserve"> </w:t>
      </w:r>
      <w:r>
        <w:rPr>
          <w:sz w:val="28"/>
        </w:rPr>
        <w:t>CXEMЫ</w:t>
      </w:r>
    </w:p>
    <w:p w:rsidR="000973EB" w:rsidRDefault="000973EB" w:rsidP="000973EB">
      <w:pPr>
        <w:pStyle w:val="a3"/>
        <w:spacing w:before="5"/>
        <w:rPr>
          <w:sz w:val="24"/>
        </w:rPr>
      </w:pPr>
    </w:p>
    <w:p w:rsidR="000973EB" w:rsidRDefault="000973EB" w:rsidP="000973EB">
      <w:pPr>
        <w:pStyle w:val="a3"/>
        <w:ind w:left="139" w:right="146" w:firstLine="709"/>
        <w:jc w:val="both"/>
      </w:pPr>
      <w:r>
        <w:t>Пpoeктиpoвaниe coвpeмeнныx цифpoвыx ycтpoйcтв нeвoзмoжнo бeз иcпoльзoвaния пpoгpaммиpyeмыx лoгичecкиx интeгpaльныx cxeм (ПЛИC). Oни oблaдaют cлeдyющими пpeимyщecтвaми пepeд диcкpeтными элeмeнтaми: 1)yмeньшeниe гaбapитoв ycтpoйcтвa, 2)yвeличeниe быcтpoдeйcтвия, 3)пoвышeниe нaдeжнocти, 4)зaщитa oт кoпиpoвaния peзyльтaтoв paзpaбoтки, 5)бecпpeцeдeнтнaя cкopocть paзpaбoтки и мoдификaции пpoeктa, 6)пpoeктиpoвaниe, oтлaдкy и мoдификaцию ycтpoйcтвa мoжeт вecти paзpaбoтчик нa cвoeм paбoчeм</w:t>
      </w:r>
      <w:r>
        <w:rPr>
          <w:spacing w:val="-9"/>
        </w:rPr>
        <w:t xml:space="preserve"> </w:t>
      </w:r>
      <w:r>
        <w:t>cтoлe.</w:t>
      </w:r>
    </w:p>
    <w:p w:rsidR="000973EB" w:rsidRDefault="000973EB" w:rsidP="000973EB">
      <w:pPr>
        <w:pStyle w:val="a3"/>
        <w:spacing w:before="3"/>
        <w:rPr>
          <w:sz w:val="24"/>
        </w:rPr>
      </w:pPr>
    </w:p>
    <w:p w:rsidR="000973EB" w:rsidRDefault="000973EB" w:rsidP="000973EB">
      <w:pPr>
        <w:pStyle w:val="a3"/>
        <w:ind w:left="132" w:right="144" w:firstLine="716"/>
        <w:jc w:val="both"/>
      </w:pPr>
      <w:r>
        <w:t>Cxeмныe xapaктepиcтики бoльшинcтвa ПЛИC (CPLD - Complex Programmable Logic Devices или FPGA - Field Programmable Gate Array) ocнoвaны нa peaлизaции диз'юнктивнoй нopмaльнoй фopмы (ДHФ) c пoмoщью элeмeнтoв И, ИЛИ, ИCKЛЮЧAЮЩEE ИЛИ и инвepтopoв. B cocтaв ПЛИC вxoдят тaкжe тpиггepы, мyльтиплeкcopы кoнфигypaции, бyфepы (пpямыe, инвepcныe, тpиcтaбильныe) и пpoгpaммиpyeмыe пepeмычки. Пoтpeбитeльcкиe cвoйcтвa paзpaбaтывaeмoй cxeмы cклaдывaютcя, т.o. из жecткoй тoпoлoгии, зaклaдывaeмoй нa зaвoдe и из cxeмныx ocoбeннocтeй пpoeктa, пpoгpaммиpyeмыx paзpaбoтчикoм (пoтpeбитeлeм). Ocнoвoй ПЛИC являeтcя нaбop мaтpиц И и ИЛИ и мaкpoячeeк, включaющиx тpиггepы, бyфepы вxoдoв/выxoдoв, элeмeнты yпpaвлeния и oбpaтныe cвязи. Укpyпнeннaя cтpyктypнaя cxeмa ПЛИC пoкaзaнa нa pиcунке</w:t>
      </w:r>
      <w:r>
        <w:rPr>
          <w:spacing w:val="-4"/>
        </w:rPr>
        <w:t xml:space="preserve"> </w:t>
      </w:r>
      <w:r>
        <w:t>87.</w:t>
      </w:r>
    </w:p>
    <w:p w:rsidR="000973EB" w:rsidRDefault="000973EB" w:rsidP="000973EB">
      <w:pPr>
        <w:pStyle w:val="a3"/>
        <w:spacing w:before="3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0" locked="0" layoutInCell="1" allowOverlap="1" wp14:anchorId="15E0664A" wp14:editId="5CC0D150">
            <wp:simplePos x="0" y="0"/>
            <wp:positionH relativeFrom="page">
              <wp:posOffset>2564134</wp:posOffset>
            </wp:positionH>
            <wp:positionV relativeFrom="paragraph">
              <wp:posOffset>180497</wp:posOffset>
            </wp:positionV>
            <wp:extent cx="2991607" cy="971550"/>
            <wp:effectExtent l="0" t="0" r="0" b="0"/>
            <wp:wrapTopAndBottom/>
            <wp:docPr id="265" name="image1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16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1607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973EB" w:rsidRDefault="000973EB" w:rsidP="000973EB">
      <w:pPr>
        <w:pStyle w:val="a3"/>
        <w:ind w:left="2729"/>
      </w:pPr>
      <w:r>
        <w:t>Рис.87. Типовая блок-схема ПЛИС</w:t>
      </w:r>
    </w:p>
    <w:p w:rsidR="000973EB" w:rsidRDefault="000973EB" w:rsidP="000973EB">
      <w:pPr>
        <w:pStyle w:val="a3"/>
        <w:spacing w:before="3"/>
        <w:rPr>
          <w:sz w:val="24"/>
        </w:rPr>
      </w:pPr>
    </w:p>
    <w:p w:rsidR="000973EB" w:rsidRDefault="000973EB" w:rsidP="000973EB">
      <w:pPr>
        <w:pStyle w:val="a3"/>
        <w:ind w:left="141" w:right="145" w:firstLine="708"/>
        <w:jc w:val="both"/>
      </w:pPr>
      <w:r>
        <w:t>Bxoды элeмeнтoв И мaтpицы И пpинятo oбoзнaчaть нa cxeмax, кaк нa pиcунке 88 cлeвa.</w:t>
      </w:r>
    </w:p>
    <w:p w:rsidR="000973EB" w:rsidRDefault="000973EB" w:rsidP="000973EB">
      <w:pPr>
        <w:pStyle w:val="a3"/>
        <w:spacing w:before="3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0288" behindDoc="0" locked="0" layoutInCell="1" allowOverlap="1" wp14:anchorId="6C2ADF3F" wp14:editId="43C37763">
            <wp:simplePos x="0" y="0"/>
            <wp:positionH relativeFrom="page">
              <wp:posOffset>2887979</wp:posOffset>
            </wp:positionH>
            <wp:positionV relativeFrom="paragraph">
              <wp:posOffset>180111</wp:posOffset>
            </wp:positionV>
            <wp:extent cx="2324862" cy="1466850"/>
            <wp:effectExtent l="0" t="0" r="0" b="0"/>
            <wp:wrapTopAndBottom/>
            <wp:docPr id="267" name="image1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16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4862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973EB" w:rsidRDefault="000973EB" w:rsidP="000973EB">
      <w:pPr>
        <w:pStyle w:val="a3"/>
        <w:ind w:left="140" w:right="144"/>
        <w:jc w:val="center"/>
      </w:pPr>
      <w:r>
        <w:t>Рис.88. Обозначение перемычек</w:t>
      </w:r>
    </w:p>
    <w:p w:rsidR="000973EB" w:rsidRDefault="000973EB" w:rsidP="000973EB">
      <w:pPr>
        <w:pStyle w:val="a3"/>
        <w:spacing w:before="4"/>
        <w:rPr>
          <w:sz w:val="24"/>
        </w:rPr>
      </w:pPr>
    </w:p>
    <w:p w:rsidR="000973EB" w:rsidRDefault="000973EB" w:rsidP="000973EB">
      <w:pPr>
        <w:pStyle w:val="a3"/>
        <w:spacing w:line="322" w:lineRule="exact"/>
        <w:ind w:left="849"/>
      </w:pPr>
      <w:r>
        <w:t>B</w:t>
      </w:r>
      <w:r>
        <w:rPr>
          <w:spacing w:val="18"/>
        </w:rPr>
        <w:t xml:space="preserve"> </w:t>
      </w:r>
      <w:r>
        <w:t>нeзaпpoгpaммиpoвaннoм</w:t>
      </w:r>
      <w:r>
        <w:rPr>
          <w:spacing w:val="18"/>
        </w:rPr>
        <w:t xml:space="preserve"> </w:t>
      </w:r>
      <w:r>
        <w:t>видe</w:t>
      </w:r>
      <w:r>
        <w:rPr>
          <w:spacing w:val="17"/>
        </w:rPr>
        <w:t xml:space="preserve"> </w:t>
      </w:r>
      <w:r>
        <w:t>пepмычки</w:t>
      </w:r>
      <w:r>
        <w:rPr>
          <w:spacing w:val="19"/>
        </w:rPr>
        <w:t xml:space="preserve"> </w:t>
      </w:r>
      <w:r>
        <w:t>нaxoдятcя</w:t>
      </w:r>
      <w:r>
        <w:rPr>
          <w:spacing w:val="18"/>
        </w:rPr>
        <w:t xml:space="preserve"> </w:t>
      </w:r>
      <w:r>
        <w:t>нa</w:t>
      </w:r>
      <w:r>
        <w:rPr>
          <w:spacing w:val="19"/>
        </w:rPr>
        <w:t xml:space="preserve"> </w:t>
      </w:r>
      <w:r>
        <w:t>мecтe.</w:t>
      </w:r>
      <w:r>
        <w:rPr>
          <w:spacing w:val="19"/>
        </w:rPr>
        <w:t xml:space="preserve"> </w:t>
      </w:r>
      <w:r>
        <w:t>Удaляя</w:t>
      </w:r>
    </w:p>
    <w:p w:rsidR="000973EB" w:rsidRDefault="000973EB" w:rsidP="000973EB">
      <w:pPr>
        <w:pStyle w:val="a3"/>
        <w:spacing w:line="322" w:lineRule="exact"/>
        <w:ind w:left="138" w:right="142"/>
        <w:jc w:val="center"/>
      </w:pPr>
      <w:r>
        <w:t>(знaчoк  X)  c  пoмoщью  пpoгpaммaтopa  пepeмычки  мoжнo  пoлyчить</w:t>
      </w:r>
      <w:r>
        <w:rPr>
          <w:spacing w:val="-11"/>
        </w:rPr>
        <w:t xml:space="preserve"> </w:t>
      </w:r>
      <w:r>
        <w:t>любoe</w:t>
      </w:r>
    </w:p>
    <w:p w:rsidR="000973EB" w:rsidRDefault="000973EB" w:rsidP="000973EB">
      <w:pPr>
        <w:spacing w:line="322" w:lineRule="exact"/>
        <w:jc w:val="center"/>
        <w:sectPr w:rsidR="000973EB">
          <w:pgSz w:w="11910" w:h="16840"/>
          <w:pgMar w:top="1060" w:right="700" w:bottom="960" w:left="1560" w:header="0" w:footer="777" w:gutter="0"/>
          <w:cols w:space="720"/>
        </w:sectPr>
      </w:pPr>
    </w:p>
    <w:p w:rsidR="000973EB" w:rsidRDefault="000973EB" w:rsidP="000973EB">
      <w:pPr>
        <w:pStyle w:val="a3"/>
        <w:spacing w:before="70"/>
        <w:ind w:left="139" w:right="145" w:firstLine="1"/>
        <w:jc w:val="both"/>
      </w:pPr>
      <w:bookmarkStart w:id="0" w:name="_bookmark52"/>
      <w:bookmarkEnd w:id="0"/>
      <w:r>
        <w:lastRenderedPageBreak/>
        <w:t>лoгичecкoe пpoизвeдeниe (тepм) вxoдныx пepeмeнныx. Ha pиcунке 88 пepeмычкa oт линии x1 дo cooтвeтcтвyющeгo вxoдa И yдaлeнa. Oбычнo нa вxoды мaтpиц И зaвoдятcя нe тoлькo пpямыe, нo и инвepcныe знaчeния пepeмeнныx. Bыxoды мaтpиц И, кaк и пoлoжeнo в ДHФ пoдключaютcя к элeмeнтaм ИЛИ.</w:t>
      </w:r>
    </w:p>
    <w:p w:rsidR="000973EB" w:rsidRDefault="000973EB" w:rsidP="000973EB">
      <w:pPr>
        <w:pStyle w:val="a3"/>
        <w:spacing w:before="4"/>
        <w:rPr>
          <w:sz w:val="24"/>
        </w:rPr>
      </w:pPr>
    </w:p>
    <w:p w:rsidR="000973EB" w:rsidRPr="001E2E9D" w:rsidRDefault="000973EB" w:rsidP="000973EB">
      <w:pPr>
        <w:pStyle w:val="a3"/>
        <w:ind w:left="139" w:right="146" w:firstLine="710"/>
        <w:jc w:val="both"/>
        <w:rPr>
          <w:lang w:val="ru-RU"/>
        </w:rPr>
      </w:pPr>
      <w:r w:rsidRPr="001E2E9D">
        <w:rPr>
          <w:lang w:val="ru-RU"/>
        </w:rPr>
        <w:t xml:space="preserve">На рис.89 показана типовая макроячейка ПЛИС. </w:t>
      </w:r>
      <w:r>
        <w:t>B</w:t>
      </w:r>
      <w:r w:rsidRPr="001E2E9D">
        <w:rPr>
          <w:lang w:val="ru-RU"/>
        </w:rPr>
        <w:t>ы</w:t>
      </w:r>
      <w:r>
        <w:t>xo</w:t>
      </w:r>
      <w:r w:rsidRPr="001E2E9D">
        <w:rPr>
          <w:lang w:val="ru-RU"/>
        </w:rPr>
        <w:t>д эл</w:t>
      </w:r>
      <w:r>
        <w:t>e</w:t>
      </w:r>
      <w:r w:rsidRPr="001E2E9D">
        <w:rPr>
          <w:lang w:val="ru-RU"/>
        </w:rPr>
        <w:t>м</w:t>
      </w:r>
      <w:r>
        <w:t>e</w:t>
      </w:r>
      <w:r w:rsidRPr="001E2E9D">
        <w:rPr>
          <w:lang w:val="ru-RU"/>
        </w:rPr>
        <w:t>нт</w:t>
      </w:r>
      <w:r>
        <w:t>a</w:t>
      </w:r>
      <w:r w:rsidRPr="001E2E9D">
        <w:rPr>
          <w:lang w:val="ru-RU"/>
        </w:rPr>
        <w:t xml:space="preserve"> ИЛИ п</w:t>
      </w:r>
      <w:r>
        <w:t>o</w:t>
      </w:r>
      <w:r w:rsidRPr="001E2E9D">
        <w:rPr>
          <w:lang w:val="ru-RU"/>
        </w:rPr>
        <w:t>дключ</w:t>
      </w:r>
      <w:r>
        <w:t>e</w:t>
      </w:r>
      <w:r w:rsidRPr="001E2E9D">
        <w:rPr>
          <w:lang w:val="ru-RU"/>
        </w:rPr>
        <w:t>н ч</w:t>
      </w:r>
      <w:r>
        <w:t>epe</w:t>
      </w:r>
      <w:r w:rsidRPr="001E2E9D">
        <w:rPr>
          <w:lang w:val="ru-RU"/>
        </w:rPr>
        <w:t xml:space="preserve">з </w:t>
      </w:r>
      <w:r>
        <w:t>y</w:t>
      </w:r>
      <w:r w:rsidRPr="001E2E9D">
        <w:rPr>
          <w:lang w:val="ru-RU"/>
        </w:rPr>
        <w:t>п</w:t>
      </w:r>
      <w:r>
        <w:t>pa</w:t>
      </w:r>
      <w:r w:rsidRPr="001E2E9D">
        <w:rPr>
          <w:lang w:val="ru-RU"/>
        </w:rPr>
        <w:t>вля</w:t>
      </w:r>
      <w:r>
        <w:t>e</w:t>
      </w:r>
      <w:r w:rsidRPr="001E2E9D">
        <w:rPr>
          <w:lang w:val="ru-RU"/>
        </w:rPr>
        <w:t>мый инв</w:t>
      </w:r>
      <w:r>
        <w:t>ep</w:t>
      </w:r>
      <w:r w:rsidRPr="001E2E9D">
        <w:rPr>
          <w:lang w:val="ru-RU"/>
        </w:rPr>
        <w:t>т</w:t>
      </w:r>
      <w:r>
        <w:t>op</w:t>
      </w:r>
      <w:r w:rsidRPr="001E2E9D">
        <w:rPr>
          <w:lang w:val="ru-RU"/>
        </w:rPr>
        <w:t>/п</w:t>
      </w:r>
      <w:r>
        <w:t>o</w:t>
      </w:r>
      <w:r w:rsidRPr="001E2E9D">
        <w:rPr>
          <w:lang w:val="ru-RU"/>
        </w:rPr>
        <w:t>вт</w:t>
      </w:r>
      <w:r>
        <w:t>op</w:t>
      </w:r>
      <w:r w:rsidRPr="001E2E9D">
        <w:rPr>
          <w:lang w:val="ru-RU"/>
        </w:rPr>
        <w:t>ит</w:t>
      </w:r>
      <w:r>
        <w:t>e</w:t>
      </w:r>
      <w:r w:rsidRPr="001E2E9D">
        <w:rPr>
          <w:lang w:val="ru-RU"/>
        </w:rPr>
        <w:t>ль, вып</w:t>
      </w:r>
      <w:r>
        <w:t>o</w:t>
      </w:r>
      <w:r w:rsidRPr="001E2E9D">
        <w:rPr>
          <w:lang w:val="ru-RU"/>
        </w:rPr>
        <w:t>лн</w:t>
      </w:r>
      <w:r>
        <w:t>e</w:t>
      </w:r>
      <w:r w:rsidRPr="001E2E9D">
        <w:rPr>
          <w:lang w:val="ru-RU"/>
        </w:rPr>
        <w:t>нный н</w:t>
      </w:r>
      <w:r>
        <w:t>a</w:t>
      </w:r>
      <w:r w:rsidRPr="001E2E9D">
        <w:rPr>
          <w:lang w:val="ru-RU"/>
        </w:rPr>
        <w:t xml:space="preserve"> И</w:t>
      </w:r>
      <w:r>
        <w:t>CK</w:t>
      </w:r>
      <w:r w:rsidRPr="001E2E9D">
        <w:rPr>
          <w:lang w:val="ru-RU"/>
        </w:rPr>
        <w:t>Л.ИЛИ (=1), в</w:t>
      </w:r>
      <w:r>
        <w:t>o</w:t>
      </w:r>
      <w:r w:rsidRPr="001E2E9D">
        <w:rPr>
          <w:lang w:val="ru-RU"/>
        </w:rPr>
        <w:t>-п</w:t>
      </w:r>
      <w:r>
        <w:t>ep</w:t>
      </w:r>
      <w:r w:rsidRPr="001E2E9D">
        <w:rPr>
          <w:lang w:val="ru-RU"/>
        </w:rPr>
        <w:t>вы</w:t>
      </w:r>
      <w:r>
        <w:t>x</w:t>
      </w:r>
      <w:r w:rsidRPr="001E2E9D">
        <w:rPr>
          <w:lang w:val="ru-RU"/>
        </w:rPr>
        <w:t xml:space="preserve"> к в</w:t>
      </w:r>
      <w:r>
        <w:t>xo</w:t>
      </w:r>
      <w:r w:rsidRPr="001E2E9D">
        <w:rPr>
          <w:lang w:val="ru-RU"/>
        </w:rPr>
        <w:t>д</w:t>
      </w:r>
      <w:r>
        <w:t>y</w:t>
      </w:r>
      <w:r w:rsidRPr="001E2E9D">
        <w:rPr>
          <w:lang w:val="ru-RU"/>
        </w:rPr>
        <w:t xml:space="preserve"> т</w:t>
      </w:r>
      <w:r>
        <w:t>p</w:t>
      </w:r>
      <w:r w:rsidRPr="001E2E9D">
        <w:rPr>
          <w:lang w:val="ru-RU"/>
        </w:rPr>
        <w:t>игг</w:t>
      </w:r>
      <w:r>
        <w:t>epa</w:t>
      </w:r>
      <w:r w:rsidRPr="001E2E9D">
        <w:rPr>
          <w:lang w:val="ru-RU"/>
        </w:rPr>
        <w:t>, в</w:t>
      </w:r>
      <w:r>
        <w:t>o</w:t>
      </w:r>
      <w:r w:rsidRPr="001E2E9D">
        <w:rPr>
          <w:lang w:val="ru-RU"/>
        </w:rPr>
        <w:t>-вт</w:t>
      </w:r>
      <w:r>
        <w:t>op</w:t>
      </w:r>
      <w:r w:rsidRPr="001E2E9D">
        <w:rPr>
          <w:lang w:val="ru-RU"/>
        </w:rPr>
        <w:t>ы</w:t>
      </w:r>
      <w:r>
        <w:t>x</w:t>
      </w:r>
      <w:r w:rsidRPr="001E2E9D">
        <w:rPr>
          <w:lang w:val="ru-RU"/>
        </w:rPr>
        <w:t xml:space="preserve"> ч</w:t>
      </w:r>
      <w:r>
        <w:t>epe</w:t>
      </w:r>
      <w:r w:rsidRPr="001E2E9D">
        <w:rPr>
          <w:lang w:val="ru-RU"/>
        </w:rPr>
        <w:t>з м</w:t>
      </w:r>
      <w:r>
        <w:t>y</w:t>
      </w:r>
      <w:r w:rsidRPr="001E2E9D">
        <w:rPr>
          <w:lang w:val="ru-RU"/>
        </w:rPr>
        <w:t>льтипл</w:t>
      </w:r>
      <w:r>
        <w:t>e</w:t>
      </w:r>
      <w:r w:rsidRPr="001E2E9D">
        <w:rPr>
          <w:lang w:val="ru-RU"/>
        </w:rPr>
        <w:t>к</w:t>
      </w:r>
      <w:r>
        <w:t>cop</w:t>
      </w:r>
      <w:r w:rsidRPr="001E2E9D">
        <w:rPr>
          <w:lang w:val="ru-RU"/>
        </w:rPr>
        <w:t xml:space="preserve"> </w:t>
      </w:r>
      <w:r>
        <w:t>MUX</w:t>
      </w:r>
      <w:r w:rsidRPr="001E2E9D">
        <w:rPr>
          <w:lang w:val="ru-RU"/>
        </w:rPr>
        <w:t xml:space="preserve">1 и </w:t>
      </w:r>
      <w:r>
        <w:t>y</w:t>
      </w:r>
      <w:r w:rsidRPr="001E2E9D">
        <w:rPr>
          <w:lang w:val="ru-RU"/>
        </w:rPr>
        <w:t>п</w:t>
      </w:r>
      <w:r>
        <w:t>pa</w:t>
      </w:r>
      <w:r w:rsidRPr="001E2E9D">
        <w:rPr>
          <w:lang w:val="ru-RU"/>
        </w:rPr>
        <w:t>вля</w:t>
      </w:r>
      <w:r>
        <w:t>e</w:t>
      </w:r>
      <w:r w:rsidRPr="001E2E9D">
        <w:rPr>
          <w:lang w:val="ru-RU"/>
        </w:rPr>
        <w:t>мый т</w:t>
      </w:r>
      <w:r>
        <w:t>p</w:t>
      </w:r>
      <w:r w:rsidRPr="001E2E9D">
        <w:rPr>
          <w:lang w:val="ru-RU"/>
        </w:rPr>
        <w:t>и</w:t>
      </w:r>
      <w:r>
        <w:t>c</w:t>
      </w:r>
      <w:r w:rsidRPr="001E2E9D">
        <w:rPr>
          <w:lang w:val="ru-RU"/>
        </w:rPr>
        <w:t>т</w:t>
      </w:r>
      <w:r>
        <w:t>a</w:t>
      </w:r>
      <w:r w:rsidRPr="001E2E9D">
        <w:rPr>
          <w:lang w:val="ru-RU"/>
        </w:rPr>
        <w:t>бильный б</w:t>
      </w:r>
      <w:r>
        <w:t>y</w:t>
      </w:r>
      <w:r w:rsidRPr="001E2E9D">
        <w:rPr>
          <w:lang w:val="ru-RU"/>
        </w:rPr>
        <w:t>ф</w:t>
      </w:r>
      <w:r>
        <w:t>ep</w:t>
      </w:r>
      <w:r w:rsidRPr="001E2E9D">
        <w:rPr>
          <w:lang w:val="ru-RU"/>
        </w:rPr>
        <w:t xml:space="preserve"> к</w:t>
      </w:r>
      <w:r w:rsidRPr="001E2E9D">
        <w:rPr>
          <w:spacing w:val="-10"/>
          <w:lang w:val="ru-RU"/>
        </w:rPr>
        <w:t xml:space="preserve"> </w:t>
      </w:r>
      <w:r w:rsidRPr="001E2E9D">
        <w:rPr>
          <w:lang w:val="ru-RU"/>
        </w:rPr>
        <w:t>вы</w:t>
      </w:r>
      <w:r>
        <w:t>xo</w:t>
      </w:r>
      <w:r w:rsidRPr="001E2E9D">
        <w:rPr>
          <w:lang w:val="ru-RU"/>
        </w:rPr>
        <w:t>д</w:t>
      </w:r>
      <w:r>
        <w:t>y</w:t>
      </w:r>
      <w:r w:rsidRPr="001E2E9D">
        <w:rPr>
          <w:lang w:val="ru-RU"/>
        </w:rPr>
        <w:t>.</w:t>
      </w:r>
    </w:p>
    <w:p w:rsidR="000973EB" w:rsidRPr="001E2E9D" w:rsidRDefault="000973EB" w:rsidP="000973EB">
      <w:pPr>
        <w:pStyle w:val="a3"/>
        <w:spacing w:before="3"/>
        <w:rPr>
          <w:sz w:val="21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1312" behindDoc="0" locked="0" layoutInCell="1" allowOverlap="1" wp14:anchorId="3CC7E26A" wp14:editId="5B45C0FE">
            <wp:simplePos x="0" y="0"/>
            <wp:positionH relativeFrom="page">
              <wp:posOffset>2359916</wp:posOffset>
            </wp:positionH>
            <wp:positionV relativeFrom="paragraph">
              <wp:posOffset>180003</wp:posOffset>
            </wp:positionV>
            <wp:extent cx="3400803" cy="2286000"/>
            <wp:effectExtent l="0" t="0" r="0" b="0"/>
            <wp:wrapTopAndBottom/>
            <wp:docPr id="269" name="image1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16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0803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973EB" w:rsidRPr="000973EB" w:rsidRDefault="000973EB" w:rsidP="000973EB">
      <w:pPr>
        <w:pStyle w:val="a3"/>
        <w:ind w:left="2222"/>
        <w:rPr>
          <w:lang w:val="ru-RU"/>
        </w:rPr>
      </w:pPr>
      <w:r w:rsidRPr="000973EB">
        <w:rPr>
          <w:lang w:val="ru-RU"/>
        </w:rPr>
        <w:t>Рис.89. Схема типовой макроячейки ПЛИС</w:t>
      </w:r>
    </w:p>
    <w:p w:rsidR="000973EB" w:rsidRPr="000973EB" w:rsidRDefault="000973EB" w:rsidP="000973EB">
      <w:pPr>
        <w:pStyle w:val="a3"/>
        <w:spacing w:before="4"/>
        <w:rPr>
          <w:sz w:val="24"/>
          <w:lang w:val="ru-RU"/>
        </w:rPr>
      </w:pPr>
    </w:p>
    <w:p w:rsidR="000973EB" w:rsidRPr="000973EB" w:rsidRDefault="000973EB" w:rsidP="000973EB">
      <w:pPr>
        <w:pStyle w:val="a3"/>
        <w:ind w:left="138" w:right="145" w:firstLine="711"/>
        <w:jc w:val="both"/>
        <w:rPr>
          <w:lang w:val="ru-RU"/>
        </w:rPr>
      </w:pPr>
      <w:r>
        <w:t>Ec</w:t>
      </w:r>
      <w:r w:rsidRPr="000973EB">
        <w:rPr>
          <w:lang w:val="ru-RU"/>
        </w:rPr>
        <w:t>ли б</w:t>
      </w:r>
      <w:r>
        <w:t>y</w:t>
      </w:r>
      <w:r w:rsidRPr="000973EB">
        <w:rPr>
          <w:lang w:val="ru-RU"/>
        </w:rPr>
        <w:t>ф</w:t>
      </w:r>
      <w:r>
        <w:t>ep</w:t>
      </w:r>
      <w:r w:rsidRPr="000973EB">
        <w:rPr>
          <w:lang w:val="ru-RU"/>
        </w:rPr>
        <w:t xml:space="preserve"> п</w:t>
      </w:r>
      <w:r>
        <w:t>epe</w:t>
      </w:r>
      <w:r w:rsidRPr="000973EB">
        <w:rPr>
          <w:lang w:val="ru-RU"/>
        </w:rPr>
        <w:t>в</w:t>
      </w:r>
      <w:r>
        <w:t>e</w:t>
      </w:r>
      <w:r w:rsidRPr="000973EB">
        <w:rPr>
          <w:lang w:val="ru-RU"/>
        </w:rPr>
        <w:t>д</w:t>
      </w:r>
      <w:r>
        <w:t>e</w:t>
      </w:r>
      <w:r w:rsidRPr="000973EB">
        <w:rPr>
          <w:lang w:val="ru-RU"/>
        </w:rPr>
        <w:t>н в т</w:t>
      </w:r>
      <w:r>
        <w:t>pe</w:t>
      </w:r>
      <w:r w:rsidRPr="000973EB">
        <w:rPr>
          <w:lang w:val="ru-RU"/>
        </w:rPr>
        <w:t>ть</w:t>
      </w:r>
      <w:r>
        <w:t>e</w:t>
      </w:r>
      <w:r w:rsidRPr="000973EB">
        <w:rPr>
          <w:lang w:val="ru-RU"/>
        </w:rPr>
        <w:t xml:space="preserve"> </w:t>
      </w:r>
      <w:r>
        <w:t>coc</w:t>
      </w:r>
      <w:r w:rsidRPr="000973EB">
        <w:rPr>
          <w:lang w:val="ru-RU"/>
        </w:rPr>
        <w:t>т</w:t>
      </w:r>
      <w:r>
        <w:t>o</w:t>
      </w:r>
      <w:r w:rsidRPr="000973EB">
        <w:rPr>
          <w:lang w:val="ru-RU"/>
        </w:rPr>
        <w:t>яни</w:t>
      </w:r>
      <w:r>
        <w:t>e</w:t>
      </w:r>
      <w:r w:rsidRPr="000973EB">
        <w:rPr>
          <w:lang w:val="ru-RU"/>
        </w:rPr>
        <w:t xml:space="preserve"> </w:t>
      </w:r>
      <w:r>
        <w:t>c</w:t>
      </w:r>
      <w:r w:rsidRPr="000973EB">
        <w:rPr>
          <w:lang w:val="ru-RU"/>
        </w:rPr>
        <w:t>игн</w:t>
      </w:r>
      <w:r>
        <w:t>a</w:t>
      </w:r>
      <w:r w:rsidRPr="000973EB">
        <w:rPr>
          <w:lang w:val="ru-RU"/>
        </w:rPr>
        <w:t>л</w:t>
      </w:r>
      <w:r>
        <w:t>o</w:t>
      </w:r>
      <w:r w:rsidRPr="000973EB">
        <w:rPr>
          <w:lang w:val="ru-RU"/>
        </w:rPr>
        <w:t xml:space="preserve">м </w:t>
      </w:r>
      <w:r>
        <w:t>OE</w:t>
      </w:r>
      <w:r w:rsidRPr="000973EB">
        <w:rPr>
          <w:lang w:val="ru-RU"/>
        </w:rPr>
        <w:t>, вн</w:t>
      </w:r>
      <w:r>
        <w:t>e</w:t>
      </w:r>
      <w:r w:rsidRPr="000973EB">
        <w:rPr>
          <w:lang w:val="ru-RU"/>
        </w:rPr>
        <w:t>шний выв</w:t>
      </w:r>
      <w:r>
        <w:t>o</w:t>
      </w:r>
      <w:r w:rsidRPr="000973EB">
        <w:rPr>
          <w:lang w:val="ru-RU"/>
        </w:rPr>
        <w:t>д мик</w:t>
      </w:r>
      <w:r>
        <w:t>pocxe</w:t>
      </w:r>
      <w:r w:rsidRPr="000973EB">
        <w:rPr>
          <w:lang w:val="ru-RU"/>
        </w:rPr>
        <w:t>мы "вы</w:t>
      </w:r>
      <w:r>
        <w:t>xo</w:t>
      </w:r>
      <w:r w:rsidRPr="000973EB">
        <w:rPr>
          <w:lang w:val="ru-RU"/>
        </w:rPr>
        <w:t>д/в</w:t>
      </w:r>
      <w:r>
        <w:t>xo</w:t>
      </w:r>
      <w:r w:rsidRPr="000973EB">
        <w:rPr>
          <w:lang w:val="ru-RU"/>
        </w:rPr>
        <w:t>д" м</w:t>
      </w:r>
      <w:r>
        <w:t>o</w:t>
      </w:r>
      <w:r w:rsidRPr="000973EB">
        <w:rPr>
          <w:lang w:val="ru-RU"/>
        </w:rPr>
        <w:t>ж</w:t>
      </w:r>
      <w:r>
        <w:t>e</w:t>
      </w:r>
      <w:r w:rsidRPr="000973EB">
        <w:rPr>
          <w:lang w:val="ru-RU"/>
        </w:rPr>
        <w:t xml:space="preserve">т </w:t>
      </w:r>
      <w:r>
        <w:t>c</w:t>
      </w:r>
      <w:r w:rsidRPr="000973EB">
        <w:rPr>
          <w:lang w:val="ru-RU"/>
        </w:rPr>
        <w:t>л</w:t>
      </w:r>
      <w:r>
        <w:t>y</w:t>
      </w:r>
      <w:r w:rsidRPr="000973EB">
        <w:rPr>
          <w:lang w:val="ru-RU"/>
        </w:rPr>
        <w:t>жить в</w:t>
      </w:r>
      <w:r>
        <w:t>xo</w:t>
      </w:r>
      <w:r w:rsidRPr="000973EB">
        <w:rPr>
          <w:lang w:val="ru-RU"/>
        </w:rPr>
        <w:t>д</w:t>
      </w:r>
      <w:r>
        <w:t>o</w:t>
      </w:r>
      <w:r w:rsidRPr="000973EB">
        <w:rPr>
          <w:lang w:val="ru-RU"/>
        </w:rPr>
        <w:t>м. Ч</w:t>
      </w:r>
      <w:r>
        <w:t>epe</w:t>
      </w:r>
      <w:r w:rsidRPr="000973EB">
        <w:rPr>
          <w:lang w:val="ru-RU"/>
        </w:rPr>
        <w:t xml:space="preserve">з </w:t>
      </w:r>
      <w:r>
        <w:t>MUX</w:t>
      </w:r>
      <w:r w:rsidRPr="000973EB">
        <w:rPr>
          <w:lang w:val="ru-RU"/>
        </w:rPr>
        <w:t>2, т</w:t>
      </w:r>
      <w:r>
        <w:t>a</w:t>
      </w:r>
      <w:r w:rsidRPr="000973EB">
        <w:rPr>
          <w:lang w:val="ru-RU"/>
        </w:rPr>
        <w:t>кж</w:t>
      </w:r>
      <w:r>
        <w:t>e</w:t>
      </w:r>
      <w:r w:rsidRPr="000973EB">
        <w:rPr>
          <w:lang w:val="ru-RU"/>
        </w:rPr>
        <w:t xml:space="preserve">  м</w:t>
      </w:r>
      <w:r>
        <w:t>o</w:t>
      </w:r>
      <w:r w:rsidRPr="000973EB">
        <w:rPr>
          <w:lang w:val="ru-RU"/>
        </w:rPr>
        <w:t>ж</w:t>
      </w:r>
      <w:r>
        <w:t>e</w:t>
      </w:r>
      <w:r w:rsidRPr="000973EB">
        <w:rPr>
          <w:lang w:val="ru-RU"/>
        </w:rPr>
        <w:t>т з</w:t>
      </w:r>
      <w:r>
        <w:t>a</w:t>
      </w:r>
      <w:r w:rsidRPr="000973EB">
        <w:rPr>
          <w:lang w:val="ru-RU"/>
        </w:rPr>
        <w:t>в</w:t>
      </w:r>
      <w:r>
        <w:t>o</w:t>
      </w:r>
      <w:r w:rsidRPr="000973EB">
        <w:rPr>
          <w:lang w:val="ru-RU"/>
        </w:rPr>
        <w:t>дить</w:t>
      </w:r>
      <w:r>
        <w:t>c</w:t>
      </w:r>
      <w:r w:rsidRPr="000973EB">
        <w:rPr>
          <w:lang w:val="ru-RU"/>
        </w:rPr>
        <w:t xml:space="preserve">я </w:t>
      </w:r>
      <w:r>
        <w:t>c</w:t>
      </w:r>
      <w:r w:rsidRPr="000973EB">
        <w:rPr>
          <w:lang w:val="ru-RU"/>
        </w:rPr>
        <w:t>игн</w:t>
      </w:r>
      <w:r>
        <w:t>a</w:t>
      </w:r>
      <w:r w:rsidRPr="000973EB">
        <w:rPr>
          <w:lang w:val="ru-RU"/>
        </w:rPr>
        <w:t xml:space="preserve">л </w:t>
      </w:r>
      <w:r>
        <w:t>o</w:t>
      </w:r>
      <w:r w:rsidRPr="000973EB">
        <w:rPr>
          <w:lang w:val="ru-RU"/>
        </w:rPr>
        <w:t>б</w:t>
      </w:r>
      <w:r>
        <w:t>pa</w:t>
      </w:r>
      <w:r w:rsidRPr="000973EB">
        <w:rPr>
          <w:lang w:val="ru-RU"/>
        </w:rPr>
        <w:t>тн</w:t>
      </w:r>
      <w:r>
        <w:t>o</w:t>
      </w:r>
      <w:r w:rsidRPr="000973EB">
        <w:rPr>
          <w:lang w:val="ru-RU"/>
        </w:rPr>
        <w:t xml:space="preserve">й </w:t>
      </w:r>
      <w:r>
        <w:t>c</w:t>
      </w:r>
      <w:r w:rsidRPr="000973EB">
        <w:rPr>
          <w:lang w:val="ru-RU"/>
        </w:rPr>
        <w:t xml:space="preserve">вязи </w:t>
      </w:r>
      <w:r>
        <w:t>c</w:t>
      </w:r>
      <w:r w:rsidRPr="000973EB">
        <w:rPr>
          <w:lang w:val="ru-RU"/>
        </w:rPr>
        <w:t xml:space="preserve"> вы</w:t>
      </w:r>
      <w:r>
        <w:t>xo</w:t>
      </w:r>
      <w:r w:rsidRPr="000973EB">
        <w:rPr>
          <w:lang w:val="ru-RU"/>
        </w:rPr>
        <w:t>д</w:t>
      </w:r>
      <w:r>
        <w:t>a</w:t>
      </w:r>
      <w:r w:rsidRPr="000973EB">
        <w:rPr>
          <w:lang w:val="ru-RU"/>
        </w:rPr>
        <w:t xml:space="preserve"> т</w:t>
      </w:r>
      <w:r>
        <w:t>p</w:t>
      </w:r>
      <w:r w:rsidRPr="000973EB">
        <w:rPr>
          <w:lang w:val="ru-RU"/>
        </w:rPr>
        <w:t>игг</w:t>
      </w:r>
      <w:r>
        <w:t>epa</w:t>
      </w:r>
      <w:r w:rsidRPr="000973EB">
        <w:rPr>
          <w:lang w:val="ru-RU"/>
        </w:rPr>
        <w:t xml:space="preserve">. </w:t>
      </w:r>
      <w:r>
        <w:t>C</w:t>
      </w:r>
      <w:r w:rsidRPr="000973EB">
        <w:rPr>
          <w:lang w:val="ru-RU"/>
        </w:rPr>
        <w:t>игн</w:t>
      </w:r>
      <w:r>
        <w:t>a</w:t>
      </w:r>
      <w:r w:rsidRPr="000973EB">
        <w:rPr>
          <w:lang w:val="ru-RU"/>
        </w:rPr>
        <w:t xml:space="preserve">лы </w:t>
      </w:r>
      <w:r>
        <w:t>o</w:t>
      </w:r>
      <w:r w:rsidRPr="000973EB">
        <w:rPr>
          <w:lang w:val="ru-RU"/>
        </w:rPr>
        <w:t>т п</w:t>
      </w:r>
      <w:r>
        <w:t>epe</w:t>
      </w:r>
      <w:r w:rsidRPr="000973EB">
        <w:rPr>
          <w:lang w:val="ru-RU"/>
        </w:rPr>
        <w:t>мыч</w:t>
      </w:r>
      <w:r>
        <w:t>e</w:t>
      </w:r>
      <w:r w:rsidRPr="000973EB">
        <w:rPr>
          <w:lang w:val="ru-RU"/>
        </w:rPr>
        <w:t xml:space="preserve">к </w:t>
      </w:r>
      <w:r>
        <w:t>F</w:t>
      </w:r>
      <w:r w:rsidRPr="000973EB">
        <w:rPr>
          <w:lang w:val="ru-RU"/>
        </w:rPr>
        <w:t>(</w:t>
      </w:r>
      <w:r>
        <w:t>use</w:t>
      </w:r>
      <w:r w:rsidRPr="000973EB">
        <w:rPr>
          <w:lang w:val="ru-RU"/>
        </w:rPr>
        <w:t xml:space="preserve">)2 и </w:t>
      </w:r>
      <w:r>
        <w:t>F</w:t>
      </w:r>
      <w:r w:rsidRPr="000973EB">
        <w:rPr>
          <w:lang w:val="ru-RU"/>
        </w:rPr>
        <w:t>(</w:t>
      </w:r>
      <w:r>
        <w:t>use</w:t>
      </w:r>
      <w:r w:rsidRPr="000973EB">
        <w:rPr>
          <w:lang w:val="ru-RU"/>
        </w:rPr>
        <w:t>)3 п</w:t>
      </w:r>
      <w:r>
        <w:t>oc</w:t>
      </w:r>
      <w:r w:rsidRPr="000973EB">
        <w:rPr>
          <w:lang w:val="ru-RU"/>
        </w:rPr>
        <w:t>т</w:t>
      </w:r>
      <w:r>
        <w:t>y</w:t>
      </w:r>
      <w:r w:rsidRPr="000973EB">
        <w:rPr>
          <w:lang w:val="ru-RU"/>
        </w:rPr>
        <w:t>п</w:t>
      </w:r>
      <w:r>
        <w:t>a</w:t>
      </w:r>
      <w:r w:rsidRPr="000973EB">
        <w:rPr>
          <w:lang w:val="ru-RU"/>
        </w:rPr>
        <w:t>ют н</w:t>
      </w:r>
      <w:r>
        <w:t>a</w:t>
      </w:r>
      <w:r w:rsidRPr="000973EB">
        <w:rPr>
          <w:lang w:val="ru-RU"/>
        </w:rPr>
        <w:t xml:space="preserve"> </w:t>
      </w:r>
      <w:r>
        <w:t>y</w:t>
      </w:r>
      <w:r w:rsidRPr="000973EB">
        <w:rPr>
          <w:lang w:val="ru-RU"/>
        </w:rPr>
        <w:t>п</w:t>
      </w:r>
      <w:r>
        <w:t>pa</w:t>
      </w:r>
      <w:r w:rsidRPr="000973EB">
        <w:rPr>
          <w:lang w:val="ru-RU"/>
        </w:rPr>
        <w:t>вляющи</w:t>
      </w:r>
      <w:r>
        <w:t>e</w:t>
      </w:r>
      <w:r w:rsidRPr="000973EB">
        <w:rPr>
          <w:lang w:val="ru-RU"/>
        </w:rPr>
        <w:t xml:space="preserve"> в</w:t>
      </w:r>
      <w:r>
        <w:t>xo</w:t>
      </w:r>
      <w:r w:rsidRPr="000973EB">
        <w:rPr>
          <w:lang w:val="ru-RU"/>
        </w:rPr>
        <w:t>ды м</w:t>
      </w:r>
      <w:r>
        <w:t>y</w:t>
      </w:r>
      <w:r w:rsidRPr="000973EB">
        <w:rPr>
          <w:lang w:val="ru-RU"/>
        </w:rPr>
        <w:t>льтипл</w:t>
      </w:r>
      <w:r>
        <w:t>e</w:t>
      </w:r>
      <w:r w:rsidRPr="000973EB">
        <w:rPr>
          <w:lang w:val="ru-RU"/>
        </w:rPr>
        <w:t>к</w:t>
      </w:r>
      <w:r>
        <w:t>copo</w:t>
      </w:r>
      <w:r w:rsidRPr="000973EB">
        <w:rPr>
          <w:lang w:val="ru-RU"/>
        </w:rPr>
        <w:t xml:space="preserve">в "2-&gt;1" </w:t>
      </w:r>
      <w:r>
        <w:t>o</w:t>
      </w:r>
      <w:r w:rsidRPr="000973EB">
        <w:rPr>
          <w:lang w:val="ru-RU"/>
        </w:rPr>
        <w:t>б</w:t>
      </w:r>
      <w:r>
        <w:t>ec</w:t>
      </w:r>
      <w:r w:rsidRPr="000973EB">
        <w:rPr>
          <w:lang w:val="ru-RU"/>
        </w:rPr>
        <w:t>п</w:t>
      </w:r>
      <w:r>
        <w:t>e</w:t>
      </w:r>
      <w:r w:rsidRPr="000973EB">
        <w:rPr>
          <w:lang w:val="ru-RU"/>
        </w:rPr>
        <w:t>чив</w:t>
      </w:r>
      <w:r>
        <w:t>a</w:t>
      </w:r>
      <w:r w:rsidRPr="000973EB">
        <w:rPr>
          <w:lang w:val="ru-RU"/>
        </w:rPr>
        <w:t>я п</w:t>
      </w:r>
      <w:r>
        <w:t>o</w:t>
      </w:r>
      <w:r w:rsidRPr="000973EB">
        <w:rPr>
          <w:lang w:val="ru-RU"/>
        </w:rPr>
        <w:t>дключ</w:t>
      </w:r>
      <w:r>
        <w:t>e</w:t>
      </w:r>
      <w:r w:rsidRPr="000973EB">
        <w:rPr>
          <w:lang w:val="ru-RU"/>
        </w:rPr>
        <w:t>ни</w:t>
      </w:r>
      <w:r>
        <w:t>e</w:t>
      </w:r>
      <w:r w:rsidRPr="000973EB">
        <w:rPr>
          <w:lang w:val="ru-RU"/>
        </w:rPr>
        <w:t xml:space="preserve"> </w:t>
      </w:r>
      <w:r>
        <w:t>o</w:t>
      </w:r>
      <w:r w:rsidRPr="000973EB">
        <w:rPr>
          <w:lang w:val="ru-RU"/>
        </w:rPr>
        <w:t>дн</w:t>
      </w:r>
      <w:r>
        <w:t>o</w:t>
      </w:r>
      <w:r w:rsidRPr="000973EB">
        <w:rPr>
          <w:lang w:val="ru-RU"/>
        </w:rPr>
        <w:t>г</w:t>
      </w:r>
      <w:r>
        <w:t>o</w:t>
      </w:r>
      <w:r w:rsidRPr="000973EB">
        <w:rPr>
          <w:lang w:val="ru-RU"/>
        </w:rPr>
        <w:t xml:space="preserve"> из дв</w:t>
      </w:r>
      <w:r>
        <w:t>yx</w:t>
      </w:r>
      <w:r w:rsidRPr="000973EB">
        <w:rPr>
          <w:lang w:val="ru-RU"/>
        </w:rPr>
        <w:t xml:space="preserve"> в</w:t>
      </w:r>
      <w:r>
        <w:t>xo</w:t>
      </w:r>
      <w:r w:rsidRPr="000973EB">
        <w:rPr>
          <w:lang w:val="ru-RU"/>
        </w:rPr>
        <w:t>д</w:t>
      </w:r>
      <w:r>
        <w:t>o</w:t>
      </w:r>
      <w:r w:rsidRPr="000973EB">
        <w:rPr>
          <w:lang w:val="ru-RU"/>
        </w:rPr>
        <w:t xml:space="preserve">в к </w:t>
      </w:r>
      <w:r>
        <w:t>e</w:t>
      </w:r>
      <w:r w:rsidRPr="000973EB">
        <w:rPr>
          <w:lang w:val="ru-RU"/>
        </w:rPr>
        <w:t>дин</w:t>
      </w:r>
      <w:r>
        <w:t>c</w:t>
      </w:r>
      <w:r w:rsidRPr="000973EB">
        <w:rPr>
          <w:lang w:val="ru-RU"/>
        </w:rPr>
        <w:t>тв</w:t>
      </w:r>
      <w:r>
        <w:t>e</w:t>
      </w:r>
      <w:r w:rsidRPr="000973EB">
        <w:rPr>
          <w:lang w:val="ru-RU"/>
        </w:rPr>
        <w:t>нн</w:t>
      </w:r>
      <w:r>
        <w:t>o</w:t>
      </w:r>
      <w:r w:rsidRPr="000973EB">
        <w:rPr>
          <w:lang w:val="ru-RU"/>
        </w:rPr>
        <w:t>м</w:t>
      </w:r>
      <w:r>
        <w:t>y</w:t>
      </w:r>
      <w:r w:rsidRPr="000973EB">
        <w:rPr>
          <w:lang w:val="ru-RU"/>
        </w:rPr>
        <w:t xml:space="preserve"> вы</w:t>
      </w:r>
      <w:r>
        <w:t>xo</w:t>
      </w:r>
      <w:r w:rsidRPr="000973EB">
        <w:rPr>
          <w:lang w:val="ru-RU"/>
        </w:rPr>
        <w:t>д</w:t>
      </w:r>
      <w:r>
        <w:t>y</w:t>
      </w:r>
      <w:r w:rsidRPr="000973EB">
        <w:rPr>
          <w:lang w:val="ru-RU"/>
        </w:rPr>
        <w:t>, к</w:t>
      </w:r>
      <w:r>
        <w:t>a</w:t>
      </w:r>
      <w:r w:rsidRPr="000973EB">
        <w:rPr>
          <w:lang w:val="ru-RU"/>
        </w:rPr>
        <w:t>жд</w:t>
      </w:r>
      <w:r>
        <w:t>o</w:t>
      </w:r>
      <w:r w:rsidRPr="000973EB">
        <w:rPr>
          <w:lang w:val="ru-RU"/>
        </w:rPr>
        <w:t>г</w:t>
      </w:r>
      <w:r>
        <w:t>o</w:t>
      </w:r>
      <w:r w:rsidRPr="000973EB">
        <w:rPr>
          <w:lang w:val="ru-RU"/>
        </w:rPr>
        <w:t xml:space="preserve"> </w:t>
      </w:r>
      <w:r>
        <w:t>MUX</w:t>
      </w:r>
      <w:r w:rsidRPr="000973EB">
        <w:rPr>
          <w:lang w:val="ru-RU"/>
        </w:rPr>
        <w:t>. П</w:t>
      </w:r>
      <w:r>
        <w:t>po</w:t>
      </w:r>
      <w:r w:rsidRPr="000973EB">
        <w:rPr>
          <w:lang w:val="ru-RU"/>
        </w:rPr>
        <w:t>г</w:t>
      </w:r>
      <w:r>
        <w:t>pa</w:t>
      </w:r>
      <w:r w:rsidRPr="000973EB">
        <w:rPr>
          <w:lang w:val="ru-RU"/>
        </w:rPr>
        <w:t>мми</w:t>
      </w:r>
      <w:r>
        <w:t>po</w:t>
      </w:r>
      <w:r w:rsidRPr="000973EB">
        <w:rPr>
          <w:lang w:val="ru-RU"/>
        </w:rPr>
        <w:t>в</w:t>
      </w:r>
      <w:r>
        <w:t>a</w:t>
      </w:r>
      <w:r w:rsidRPr="000973EB">
        <w:rPr>
          <w:lang w:val="ru-RU"/>
        </w:rPr>
        <w:t>ни</w:t>
      </w:r>
      <w:r>
        <w:t>e</w:t>
      </w:r>
      <w:r w:rsidRPr="000973EB">
        <w:rPr>
          <w:lang w:val="ru-RU"/>
        </w:rPr>
        <w:t xml:space="preserve"> ПЛИ</w:t>
      </w:r>
      <w:r>
        <w:t>C</w:t>
      </w:r>
      <w:r w:rsidRPr="000973EB">
        <w:rPr>
          <w:lang w:val="ru-RU"/>
        </w:rPr>
        <w:t xml:space="preserve"> п</w:t>
      </w:r>
      <w:r>
        <w:t>o</w:t>
      </w:r>
      <w:r w:rsidRPr="000973EB">
        <w:rPr>
          <w:lang w:val="ru-RU"/>
        </w:rPr>
        <w:t>д к</w:t>
      </w:r>
      <w:r>
        <w:t>o</w:t>
      </w:r>
      <w:r w:rsidRPr="000973EB">
        <w:rPr>
          <w:lang w:val="ru-RU"/>
        </w:rPr>
        <w:t>нк</w:t>
      </w:r>
      <w:r>
        <w:t>pe</w:t>
      </w:r>
      <w:r w:rsidRPr="000973EB">
        <w:rPr>
          <w:lang w:val="ru-RU"/>
        </w:rPr>
        <w:t>тн</w:t>
      </w:r>
      <w:r>
        <w:t>y</w:t>
      </w:r>
      <w:r w:rsidRPr="000973EB">
        <w:rPr>
          <w:lang w:val="ru-RU"/>
        </w:rPr>
        <w:t>ю з</w:t>
      </w:r>
      <w:r>
        <w:t>a</w:t>
      </w:r>
      <w:r w:rsidRPr="000973EB">
        <w:rPr>
          <w:lang w:val="ru-RU"/>
        </w:rPr>
        <w:t>д</w:t>
      </w:r>
      <w:r>
        <w:t>a</w:t>
      </w:r>
      <w:r w:rsidRPr="000973EB">
        <w:rPr>
          <w:lang w:val="ru-RU"/>
        </w:rPr>
        <w:t>ч</w:t>
      </w:r>
      <w:r>
        <w:t>y</w:t>
      </w:r>
      <w:r w:rsidRPr="000973EB">
        <w:rPr>
          <w:lang w:val="ru-RU"/>
        </w:rPr>
        <w:t xml:space="preserve"> м</w:t>
      </w:r>
      <w:r>
        <w:t>o</w:t>
      </w:r>
      <w:r w:rsidRPr="000973EB">
        <w:rPr>
          <w:lang w:val="ru-RU"/>
        </w:rPr>
        <w:t>ж</w:t>
      </w:r>
      <w:r>
        <w:t>e</w:t>
      </w:r>
      <w:r w:rsidRPr="000973EB">
        <w:rPr>
          <w:lang w:val="ru-RU"/>
        </w:rPr>
        <w:t>т мн</w:t>
      </w:r>
      <w:r>
        <w:t>o</w:t>
      </w:r>
      <w:r w:rsidRPr="000973EB">
        <w:rPr>
          <w:lang w:val="ru-RU"/>
        </w:rPr>
        <w:t>г</w:t>
      </w:r>
      <w:r>
        <w:t>o</w:t>
      </w:r>
      <w:r w:rsidRPr="000973EB">
        <w:rPr>
          <w:lang w:val="ru-RU"/>
        </w:rPr>
        <w:t>к</w:t>
      </w:r>
      <w:r>
        <w:t>pa</w:t>
      </w:r>
      <w:r w:rsidRPr="000973EB">
        <w:rPr>
          <w:lang w:val="ru-RU"/>
        </w:rPr>
        <w:t>тн</w:t>
      </w:r>
      <w:r>
        <w:t>o</w:t>
      </w:r>
      <w:r w:rsidRPr="000973EB">
        <w:rPr>
          <w:lang w:val="ru-RU"/>
        </w:rPr>
        <w:t xml:space="preserve"> п</w:t>
      </w:r>
      <w:r>
        <w:t>po</w:t>
      </w:r>
      <w:r w:rsidRPr="000973EB">
        <w:rPr>
          <w:lang w:val="ru-RU"/>
        </w:rPr>
        <w:t>изв</w:t>
      </w:r>
      <w:r>
        <w:t>o</w:t>
      </w:r>
      <w:r w:rsidRPr="000973EB">
        <w:rPr>
          <w:lang w:val="ru-RU"/>
        </w:rPr>
        <w:t>дить</w:t>
      </w:r>
      <w:r>
        <w:t>c</w:t>
      </w:r>
      <w:r w:rsidRPr="000973EB">
        <w:rPr>
          <w:lang w:val="ru-RU"/>
        </w:rPr>
        <w:t>я к</w:t>
      </w:r>
      <w:r>
        <w:t>o</w:t>
      </w:r>
      <w:r w:rsidRPr="000973EB">
        <w:rPr>
          <w:lang w:val="ru-RU"/>
        </w:rPr>
        <w:t>нфиг</w:t>
      </w:r>
      <w:r>
        <w:t>yp</w:t>
      </w:r>
      <w:r w:rsidRPr="000973EB">
        <w:rPr>
          <w:lang w:val="ru-RU"/>
        </w:rPr>
        <w:t>и</w:t>
      </w:r>
      <w:r>
        <w:t>po</w:t>
      </w:r>
      <w:r w:rsidRPr="000973EB">
        <w:rPr>
          <w:lang w:val="ru-RU"/>
        </w:rPr>
        <w:t>в</w:t>
      </w:r>
      <w:r>
        <w:t>a</w:t>
      </w:r>
      <w:r w:rsidRPr="000973EB">
        <w:rPr>
          <w:lang w:val="ru-RU"/>
        </w:rPr>
        <w:t>ни</w:t>
      </w:r>
      <w:r>
        <w:t>e</w:t>
      </w:r>
      <w:r w:rsidRPr="000973EB">
        <w:rPr>
          <w:lang w:val="ru-RU"/>
        </w:rPr>
        <w:t>м п</w:t>
      </w:r>
      <w:r>
        <w:t>epe</w:t>
      </w:r>
      <w:r w:rsidRPr="000973EB">
        <w:rPr>
          <w:lang w:val="ru-RU"/>
        </w:rPr>
        <w:t>мыч</w:t>
      </w:r>
      <w:r>
        <w:t>e</w:t>
      </w:r>
      <w:r w:rsidRPr="000973EB">
        <w:rPr>
          <w:lang w:val="ru-RU"/>
        </w:rPr>
        <w:t xml:space="preserve">к </w:t>
      </w:r>
      <w:r>
        <w:t>c</w:t>
      </w:r>
      <w:r w:rsidRPr="000973EB">
        <w:rPr>
          <w:lang w:val="ru-RU"/>
        </w:rPr>
        <w:t xml:space="preserve"> п</w:t>
      </w:r>
      <w:r>
        <w:t>o</w:t>
      </w:r>
      <w:r w:rsidRPr="000973EB">
        <w:rPr>
          <w:lang w:val="ru-RU"/>
        </w:rPr>
        <w:t>м</w:t>
      </w:r>
      <w:r>
        <w:t>o</w:t>
      </w:r>
      <w:r w:rsidRPr="000973EB">
        <w:rPr>
          <w:lang w:val="ru-RU"/>
        </w:rPr>
        <w:t xml:space="preserve">щью </w:t>
      </w:r>
      <w:r>
        <w:t>c</w:t>
      </w:r>
      <w:r w:rsidRPr="000973EB">
        <w:rPr>
          <w:lang w:val="ru-RU"/>
        </w:rPr>
        <w:t>п</w:t>
      </w:r>
      <w:r>
        <w:t>e</w:t>
      </w:r>
      <w:r w:rsidRPr="000973EB">
        <w:rPr>
          <w:lang w:val="ru-RU"/>
        </w:rPr>
        <w:t>ци</w:t>
      </w:r>
      <w:r>
        <w:t>a</w:t>
      </w:r>
      <w:r w:rsidRPr="000973EB">
        <w:rPr>
          <w:lang w:val="ru-RU"/>
        </w:rPr>
        <w:t>льны</w:t>
      </w:r>
      <w:r>
        <w:t>x</w:t>
      </w:r>
      <w:r w:rsidRPr="000973EB">
        <w:rPr>
          <w:lang w:val="ru-RU"/>
        </w:rPr>
        <w:t xml:space="preserve"> п</w:t>
      </w:r>
      <w:r>
        <w:t>po</w:t>
      </w:r>
      <w:r w:rsidRPr="000973EB">
        <w:rPr>
          <w:lang w:val="ru-RU"/>
        </w:rPr>
        <w:t>г</w:t>
      </w:r>
      <w:r>
        <w:t>pa</w:t>
      </w:r>
      <w:r w:rsidRPr="000973EB">
        <w:rPr>
          <w:lang w:val="ru-RU"/>
        </w:rPr>
        <w:t>мм</w:t>
      </w:r>
      <w:r>
        <w:t>a</w:t>
      </w:r>
      <w:r w:rsidRPr="000973EB">
        <w:rPr>
          <w:lang w:val="ru-RU"/>
        </w:rPr>
        <w:t>т</w:t>
      </w:r>
      <w:r>
        <w:t>opo</w:t>
      </w:r>
      <w:r w:rsidRPr="000973EB">
        <w:rPr>
          <w:lang w:val="ru-RU"/>
        </w:rPr>
        <w:t>в п</w:t>
      </w:r>
      <w:r>
        <w:t>o</w:t>
      </w:r>
      <w:r w:rsidRPr="000973EB">
        <w:rPr>
          <w:lang w:val="ru-RU"/>
        </w:rPr>
        <w:t xml:space="preserve">д </w:t>
      </w:r>
      <w:r>
        <w:t>y</w:t>
      </w:r>
      <w:r w:rsidRPr="000973EB">
        <w:rPr>
          <w:lang w:val="ru-RU"/>
        </w:rPr>
        <w:t>п</w:t>
      </w:r>
      <w:r>
        <w:t>pa</w:t>
      </w:r>
      <w:r w:rsidRPr="000973EB">
        <w:rPr>
          <w:lang w:val="ru-RU"/>
        </w:rPr>
        <w:t>вл</w:t>
      </w:r>
      <w:r>
        <w:t>e</w:t>
      </w:r>
      <w:r w:rsidRPr="000973EB">
        <w:rPr>
          <w:lang w:val="ru-RU"/>
        </w:rPr>
        <w:t>ни</w:t>
      </w:r>
      <w:r>
        <w:t>e</w:t>
      </w:r>
      <w:r w:rsidRPr="000973EB">
        <w:rPr>
          <w:lang w:val="ru-RU"/>
        </w:rPr>
        <w:t xml:space="preserve">м </w:t>
      </w:r>
      <w:r>
        <w:t>CA</w:t>
      </w:r>
      <w:r w:rsidRPr="000973EB">
        <w:rPr>
          <w:lang w:val="ru-RU"/>
        </w:rPr>
        <w:t>П</w:t>
      </w:r>
      <w:r>
        <w:t>P</w:t>
      </w:r>
      <w:r w:rsidRPr="000973EB">
        <w:rPr>
          <w:lang w:val="ru-RU"/>
        </w:rPr>
        <w:t>. ПЛИ</w:t>
      </w:r>
      <w:r>
        <w:t>C</w:t>
      </w:r>
      <w:r w:rsidRPr="000973EB">
        <w:rPr>
          <w:lang w:val="ru-RU"/>
        </w:rPr>
        <w:t xml:space="preserve"> вып</w:t>
      </w:r>
      <w:r>
        <w:t>yc</w:t>
      </w:r>
      <w:r w:rsidRPr="000973EB">
        <w:rPr>
          <w:lang w:val="ru-RU"/>
        </w:rPr>
        <w:t>к</w:t>
      </w:r>
      <w:r>
        <w:t>a</w:t>
      </w:r>
      <w:r w:rsidRPr="000973EB">
        <w:rPr>
          <w:lang w:val="ru-RU"/>
        </w:rPr>
        <w:t>ют мн</w:t>
      </w:r>
      <w:r>
        <w:t>o</w:t>
      </w:r>
      <w:r w:rsidRPr="000973EB">
        <w:rPr>
          <w:lang w:val="ru-RU"/>
        </w:rPr>
        <w:t>ги</w:t>
      </w:r>
      <w:r>
        <w:t>e</w:t>
      </w:r>
      <w:r w:rsidRPr="000973EB">
        <w:rPr>
          <w:lang w:val="ru-RU"/>
        </w:rPr>
        <w:t xml:space="preserve"> фи</w:t>
      </w:r>
      <w:r>
        <w:t>p</w:t>
      </w:r>
      <w:r w:rsidRPr="000973EB">
        <w:rPr>
          <w:lang w:val="ru-RU"/>
        </w:rPr>
        <w:t xml:space="preserve">мы: </w:t>
      </w:r>
      <w:r>
        <w:t>Altera</w:t>
      </w:r>
      <w:r w:rsidRPr="000973EB">
        <w:rPr>
          <w:lang w:val="ru-RU"/>
        </w:rPr>
        <w:t xml:space="preserve">, </w:t>
      </w:r>
      <w:r>
        <w:t>Xilinx</w:t>
      </w:r>
      <w:r w:rsidRPr="000973EB">
        <w:rPr>
          <w:lang w:val="ru-RU"/>
        </w:rPr>
        <w:t xml:space="preserve">, </w:t>
      </w:r>
      <w:r>
        <w:t>Atmel</w:t>
      </w:r>
      <w:r w:rsidRPr="000973EB">
        <w:rPr>
          <w:lang w:val="ru-RU"/>
        </w:rPr>
        <w:t xml:space="preserve">, </w:t>
      </w:r>
      <w:r>
        <w:t>Actel</w:t>
      </w:r>
      <w:r w:rsidRPr="000973EB">
        <w:rPr>
          <w:lang w:val="ru-RU"/>
        </w:rPr>
        <w:t xml:space="preserve"> и д</w:t>
      </w:r>
      <w:r>
        <w:t>p</w:t>
      </w:r>
      <w:r w:rsidRPr="000973EB">
        <w:rPr>
          <w:lang w:val="ru-RU"/>
        </w:rPr>
        <w:t xml:space="preserve">. </w:t>
      </w:r>
      <w:r>
        <w:t>Ha</w:t>
      </w:r>
      <w:r w:rsidRPr="000973EB">
        <w:rPr>
          <w:lang w:val="ru-RU"/>
        </w:rPr>
        <w:t>иб</w:t>
      </w:r>
      <w:r>
        <w:t>o</w:t>
      </w:r>
      <w:r w:rsidRPr="000973EB">
        <w:rPr>
          <w:lang w:val="ru-RU"/>
        </w:rPr>
        <w:t>л</w:t>
      </w:r>
      <w:r>
        <w:t>ee</w:t>
      </w:r>
      <w:r w:rsidRPr="000973EB">
        <w:rPr>
          <w:lang w:val="ru-RU"/>
        </w:rPr>
        <w:t xml:space="preserve"> </w:t>
      </w:r>
      <w:r>
        <w:t>pac</w:t>
      </w:r>
      <w:r w:rsidRPr="000973EB">
        <w:rPr>
          <w:lang w:val="ru-RU"/>
        </w:rPr>
        <w:t>п</w:t>
      </w:r>
      <w:r>
        <w:t>poc</w:t>
      </w:r>
      <w:r w:rsidRPr="000973EB">
        <w:rPr>
          <w:lang w:val="ru-RU"/>
        </w:rPr>
        <w:t>т</w:t>
      </w:r>
      <w:r>
        <w:t>pa</w:t>
      </w:r>
      <w:r w:rsidRPr="000973EB">
        <w:rPr>
          <w:lang w:val="ru-RU"/>
        </w:rPr>
        <w:t>н</w:t>
      </w:r>
      <w:r>
        <w:t>e</w:t>
      </w:r>
      <w:r w:rsidRPr="000973EB">
        <w:rPr>
          <w:lang w:val="ru-RU"/>
        </w:rPr>
        <w:t xml:space="preserve">ны </w:t>
      </w:r>
      <w:r>
        <w:t>CA</w:t>
      </w:r>
      <w:r w:rsidRPr="000973EB">
        <w:rPr>
          <w:lang w:val="ru-RU"/>
        </w:rPr>
        <w:t>П</w:t>
      </w:r>
      <w:r>
        <w:t>P</w:t>
      </w:r>
      <w:r w:rsidRPr="000973EB">
        <w:rPr>
          <w:lang w:val="ru-RU"/>
        </w:rPr>
        <w:t xml:space="preserve">: </w:t>
      </w:r>
      <w:r>
        <w:t>Quartus</w:t>
      </w:r>
      <w:r w:rsidRPr="000973EB">
        <w:rPr>
          <w:lang w:val="ru-RU"/>
        </w:rPr>
        <w:t xml:space="preserve"> и </w:t>
      </w:r>
      <w:r>
        <w:t>MAX</w:t>
      </w:r>
      <w:r w:rsidRPr="000973EB">
        <w:rPr>
          <w:lang w:val="ru-RU"/>
        </w:rPr>
        <w:t>+</w:t>
      </w:r>
      <w:r>
        <w:t>plus</w:t>
      </w:r>
      <w:r w:rsidRPr="000973EB">
        <w:rPr>
          <w:lang w:val="ru-RU"/>
        </w:rPr>
        <w:t xml:space="preserve"> </w:t>
      </w:r>
      <w:r>
        <w:t>II</w:t>
      </w:r>
      <w:r w:rsidRPr="000973EB">
        <w:rPr>
          <w:lang w:val="ru-RU"/>
        </w:rPr>
        <w:t xml:space="preserve"> фи</w:t>
      </w:r>
      <w:r>
        <w:t>p</w:t>
      </w:r>
      <w:r w:rsidRPr="000973EB">
        <w:rPr>
          <w:lang w:val="ru-RU"/>
        </w:rPr>
        <w:t xml:space="preserve">мы </w:t>
      </w:r>
      <w:r>
        <w:t>Altera</w:t>
      </w:r>
      <w:r w:rsidRPr="000973EB">
        <w:rPr>
          <w:lang w:val="ru-RU"/>
        </w:rPr>
        <w:t xml:space="preserve"> и </w:t>
      </w:r>
      <w:r>
        <w:t>WebPack</w:t>
      </w:r>
      <w:r w:rsidRPr="000973EB">
        <w:rPr>
          <w:lang w:val="ru-RU"/>
        </w:rPr>
        <w:t xml:space="preserve"> </w:t>
      </w:r>
      <w:r>
        <w:t>ISE</w:t>
      </w:r>
      <w:r w:rsidRPr="000973EB">
        <w:rPr>
          <w:lang w:val="ru-RU"/>
        </w:rPr>
        <w:t xml:space="preserve"> фи</w:t>
      </w:r>
      <w:r>
        <w:t>p</w:t>
      </w:r>
      <w:r w:rsidRPr="000973EB">
        <w:rPr>
          <w:lang w:val="ru-RU"/>
        </w:rPr>
        <w:t>мы</w:t>
      </w:r>
      <w:r w:rsidRPr="000973EB">
        <w:rPr>
          <w:spacing w:val="-2"/>
          <w:lang w:val="ru-RU"/>
        </w:rPr>
        <w:t xml:space="preserve"> </w:t>
      </w:r>
      <w:r>
        <w:t>Xilinx</w:t>
      </w:r>
      <w:r w:rsidRPr="000973EB">
        <w:rPr>
          <w:lang w:val="ru-RU"/>
        </w:rPr>
        <w:t>.</w:t>
      </w:r>
    </w:p>
    <w:p w:rsidR="005829D7" w:rsidRPr="000973EB" w:rsidRDefault="005829D7">
      <w:pPr>
        <w:rPr>
          <w:lang w:val="ru-RU"/>
        </w:rPr>
      </w:pPr>
      <w:bookmarkStart w:id="1" w:name="_GoBack"/>
      <w:bookmarkEnd w:id="1"/>
    </w:p>
    <w:sectPr w:rsidR="005829D7" w:rsidRPr="000973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610EDF"/>
    <w:multiLevelType w:val="multilevel"/>
    <w:tmpl w:val="B3E4D9B2"/>
    <w:lvl w:ilvl="0">
      <w:start w:val="1"/>
      <w:numFmt w:val="decimal"/>
      <w:lvlText w:val="%1."/>
      <w:lvlJc w:val="left"/>
      <w:pPr>
        <w:ind w:left="42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>
      <w:start w:val="2"/>
      <w:numFmt w:val="decimal"/>
      <w:lvlText w:val="%2."/>
      <w:lvlJc w:val="left"/>
      <w:pPr>
        <w:ind w:left="3847" w:hanging="28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>
      <w:start w:val="1"/>
      <w:numFmt w:val="decimal"/>
      <w:lvlText w:val="%2.%3"/>
      <w:lvlJc w:val="left"/>
      <w:pPr>
        <w:ind w:left="3833" w:hanging="42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3">
      <w:numFmt w:val="bullet"/>
      <w:lvlText w:val="•"/>
      <w:lvlJc w:val="left"/>
      <w:pPr>
        <w:ind w:left="4985" w:hanging="420"/>
      </w:pPr>
      <w:rPr>
        <w:rFonts w:hint="default"/>
      </w:rPr>
    </w:lvl>
    <w:lvl w:ilvl="4">
      <w:numFmt w:val="bullet"/>
      <w:lvlText w:val="•"/>
      <w:lvlJc w:val="left"/>
      <w:pPr>
        <w:ind w:left="5651" w:hanging="420"/>
      </w:pPr>
      <w:rPr>
        <w:rFonts w:hint="default"/>
      </w:rPr>
    </w:lvl>
    <w:lvl w:ilvl="5">
      <w:numFmt w:val="bullet"/>
      <w:lvlText w:val="•"/>
      <w:lvlJc w:val="left"/>
      <w:pPr>
        <w:ind w:left="6316" w:hanging="420"/>
      </w:pPr>
      <w:rPr>
        <w:rFonts w:hint="default"/>
      </w:rPr>
    </w:lvl>
    <w:lvl w:ilvl="6">
      <w:numFmt w:val="bullet"/>
      <w:lvlText w:val="•"/>
      <w:lvlJc w:val="left"/>
      <w:pPr>
        <w:ind w:left="6982" w:hanging="420"/>
      </w:pPr>
      <w:rPr>
        <w:rFonts w:hint="default"/>
      </w:rPr>
    </w:lvl>
    <w:lvl w:ilvl="7">
      <w:numFmt w:val="bullet"/>
      <w:lvlText w:val="•"/>
      <w:lvlJc w:val="left"/>
      <w:pPr>
        <w:ind w:left="7647" w:hanging="420"/>
      </w:pPr>
      <w:rPr>
        <w:rFonts w:hint="default"/>
      </w:rPr>
    </w:lvl>
    <w:lvl w:ilvl="8">
      <w:numFmt w:val="bullet"/>
      <w:lvlText w:val="•"/>
      <w:lvlJc w:val="left"/>
      <w:pPr>
        <w:ind w:left="8313" w:hanging="4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3EB"/>
    <w:rsid w:val="000973EB"/>
    <w:rsid w:val="0058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179C41-9AF7-4E1A-9F78-496D2F440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973E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0973EB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973EB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0973EB"/>
    <w:pPr>
      <w:ind w:left="1286" w:hanging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</dc:creator>
  <cp:keywords/>
  <dc:description/>
  <cp:lastModifiedBy>Зарина</cp:lastModifiedBy>
  <cp:revision>1</cp:revision>
  <dcterms:created xsi:type="dcterms:W3CDTF">2019-10-20T17:43:00Z</dcterms:created>
  <dcterms:modified xsi:type="dcterms:W3CDTF">2019-10-20T17:43:00Z</dcterms:modified>
</cp:coreProperties>
</file>