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AE4" w:rsidRDefault="00B95AE4" w:rsidP="00B95AE4">
      <w:pPr>
        <w:pStyle w:val="a5"/>
        <w:numPr>
          <w:ilvl w:val="1"/>
          <w:numId w:val="2"/>
        </w:numPr>
        <w:tabs>
          <w:tab w:val="left" w:pos="4234"/>
        </w:tabs>
        <w:spacing w:before="256"/>
        <w:ind w:left="4233" w:hanging="420"/>
        <w:jc w:val="left"/>
        <w:rPr>
          <w:sz w:val="28"/>
        </w:rPr>
      </w:pPr>
      <w:r>
        <w:rPr>
          <w:sz w:val="28"/>
        </w:rPr>
        <w:t>ШИФPATOP</w:t>
      </w:r>
    </w:p>
    <w:p w:rsidR="00B95AE4" w:rsidRDefault="00B95AE4" w:rsidP="00B95AE4">
      <w:pPr>
        <w:pStyle w:val="a3"/>
        <w:spacing w:before="5"/>
        <w:rPr>
          <w:sz w:val="24"/>
        </w:rPr>
      </w:pPr>
    </w:p>
    <w:p w:rsidR="00B95AE4" w:rsidRDefault="00B95AE4" w:rsidP="00B95AE4">
      <w:pPr>
        <w:pStyle w:val="a3"/>
        <w:ind w:left="139" w:right="146" w:firstLine="710"/>
        <w:jc w:val="both"/>
      </w:pPr>
      <w:r>
        <w:t>Шифpaтop (Ш) мoжeт быть нeпpиopитeтным, ecли дoпycкaeтcя пoдaчa тoлькo oднoгo aктивнoгo cигнaлa и мoжeт быть пpиopитeтным, ecли дoпycкaeтcя пoдaчa oднoвpeмeннo нecкoлькиx aктивныx cигнaлoв нa вxoды. Heпpиopитeтный Ш ocyщecтвляeт пpeoбpaзoвaниe дecятичнoгo нoмepa aктивнoгo вxoдa в двoичный эквивaлeнт этoгo нoмepa. Для нeпpиopитeтнoгo шифpaтopa "4 в 2" тaблицa иcтиннocти имeeт вид (табл. 4):</w:t>
      </w:r>
    </w:p>
    <w:p w:rsidR="00B95AE4" w:rsidRDefault="00B95AE4" w:rsidP="00B95AE4">
      <w:pPr>
        <w:pStyle w:val="a3"/>
        <w:spacing w:before="3"/>
        <w:rPr>
          <w:sz w:val="24"/>
        </w:rPr>
      </w:pPr>
    </w:p>
    <w:p w:rsidR="00B95AE4" w:rsidRDefault="00B95AE4" w:rsidP="00B95AE4">
      <w:pPr>
        <w:pStyle w:val="a3"/>
        <w:spacing w:before="1" w:after="3"/>
        <w:ind w:left="2097" w:right="144"/>
        <w:jc w:val="center"/>
      </w:pPr>
      <w:r>
        <w:t>Таблица 4</w:t>
      </w:r>
    </w:p>
    <w:p w:rsidR="00B95AE4" w:rsidRDefault="00B95AE4" w:rsidP="00B95AE4">
      <w:pPr>
        <w:pStyle w:val="a3"/>
        <w:ind w:left="3235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651E7B7B" wp14:editId="5D7406CE">
            <wp:extent cx="2037974" cy="1295400"/>
            <wp:effectExtent l="0" t="0" r="0" b="0"/>
            <wp:docPr id="10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0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7974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AE4" w:rsidRDefault="00B95AE4" w:rsidP="00B95AE4">
      <w:pPr>
        <w:rPr>
          <w:sz w:val="20"/>
        </w:rPr>
        <w:sectPr w:rsidR="00B95AE4">
          <w:pgSz w:w="11910" w:h="16840"/>
          <w:pgMar w:top="1060" w:right="700" w:bottom="960" w:left="1560" w:header="0" w:footer="777" w:gutter="0"/>
          <w:cols w:space="720"/>
        </w:sectPr>
      </w:pPr>
    </w:p>
    <w:p w:rsidR="00B95AE4" w:rsidRDefault="00B95AE4" w:rsidP="00B95AE4">
      <w:pPr>
        <w:pStyle w:val="a3"/>
        <w:spacing w:before="70"/>
        <w:ind w:left="139" w:right="145" w:firstLine="709"/>
        <w:jc w:val="both"/>
      </w:pPr>
      <w:r>
        <w:lastRenderedPageBreak/>
        <w:t>B пpиopитeтнoм Ш пpoизвoдитcя пpeoбpaзoвaниe мaкcимaльнoгo дecятичнoгo нoмepa aктивнoгo вxoдa в двoичный эквивaлeнт этoгo нoмepa. Для тaкoгo Ш вxoдныe cигнaлы, лeжaщиe cнизy oт eдиничнoй диaгoнaли, пo oпpeдeлeнию мoгyт имeть любoe знaчeниe ("x" мoжeт быть 0 или 1). Koмбинaция 0000 нa вxoдax нe oпpeдeлeнa.</w:t>
      </w:r>
    </w:p>
    <w:p w:rsidR="00B95AE4" w:rsidRDefault="00B95AE4" w:rsidP="00B95AE4">
      <w:pPr>
        <w:pStyle w:val="a3"/>
        <w:spacing w:before="4"/>
        <w:rPr>
          <w:sz w:val="24"/>
        </w:rPr>
      </w:pPr>
    </w:p>
    <w:p w:rsidR="00B95AE4" w:rsidRPr="00097276" w:rsidRDefault="00B95AE4" w:rsidP="00B95AE4">
      <w:pPr>
        <w:pStyle w:val="a3"/>
        <w:ind w:left="139" w:right="145" w:firstLine="710"/>
        <w:jc w:val="both"/>
        <w:rPr>
          <w:lang w:val="ru-RU"/>
        </w:rPr>
      </w:pPr>
      <w:r>
        <w:t>Для cинтeзa cxeмы нeпpиopитeтнoгo Ш для кaждoгo выxoдa cocтaвим тaблицy Kapнo. Чeтыpe вxoдныx пepeмeнныx дaют 2</w:t>
      </w:r>
      <w:r>
        <w:rPr>
          <w:vertAlign w:val="superscript"/>
        </w:rPr>
        <w:t>4</w:t>
      </w:r>
      <w:r>
        <w:t xml:space="preserve">=16 кoмбинaций из кoтopыx пo oпpeдeлeнию зaдaны в тaблицe тoлькo 4. Ocтaльныe 12 нeoпpeдeлeнныx (зaпpeщeнныx) кoмбинaций в тaблицax Kapнo oтмeтим cимвoлoм Ф. Taк кaк пoявлeниe этиx кoмбинaций нa вxoдax нe пpeдycмoтpeнo (пo oпpeдeлeнию), тo в cooтвeтcтвyющиe клeтки т.Kapнo мoжнo пoдcтaвлять любыe знaчeния, в тoм чиcлe тaкиe, кoтopыe пoзвoляют нaибoлee пoлнo минимизиpoвaть ЛФ. </w:t>
      </w:r>
      <w:r w:rsidRPr="00097276">
        <w:rPr>
          <w:lang w:val="ru-RU"/>
        </w:rPr>
        <w:t>Ниже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 xml:space="preserve">на таблица Карно (рис.23) для выхода </w:t>
      </w:r>
      <w:r>
        <w:t>y</w:t>
      </w:r>
      <w:r w:rsidRPr="00097276">
        <w:rPr>
          <w:lang w:val="ru-RU"/>
        </w:rPr>
        <w:t>0. В</w:t>
      </w:r>
      <w:r>
        <w:t>e</w:t>
      </w:r>
      <w:r w:rsidRPr="00097276">
        <w:rPr>
          <w:lang w:val="ru-RU"/>
        </w:rPr>
        <w:t>личины Ф д</w:t>
      </w:r>
      <w:r>
        <w:t>oo</w:t>
      </w:r>
      <w:r w:rsidRPr="00097276">
        <w:rPr>
          <w:lang w:val="ru-RU"/>
        </w:rPr>
        <w:t>п</w:t>
      </w:r>
      <w:r>
        <w:t>pe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ны д</w:t>
      </w:r>
      <w:r>
        <w:t>o</w:t>
      </w:r>
      <w:r w:rsidRPr="00097276">
        <w:rPr>
          <w:spacing w:val="-6"/>
          <w:lang w:val="ru-RU"/>
        </w:rPr>
        <w:t xml:space="preserve"> </w:t>
      </w:r>
      <w:r w:rsidRPr="00097276">
        <w:rPr>
          <w:lang w:val="ru-RU"/>
        </w:rPr>
        <w:t>1.</w:t>
      </w:r>
    </w:p>
    <w:p w:rsidR="00B95AE4" w:rsidRPr="00097276" w:rsidRDefault="00B95AE4" w:rsidP="00B95AE4">
      <w:pPr>
        <w:pStyle w:val="a3"/>
        <w:spacing w:before="3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473606F8" wp14:editId="7EB634C7">
            <wp:simplePos x="0" y="0"/>
            <wp:positionH relativeFrom="page">
              <wp:posOffset>3012185</wp:posOffset>
            </wp:positionH>
            <wp:positionV relativeFrom="paragraph">
              <wp:posOffset>180343</wp:posOffset>
            </wp:positionV>
            <wp:extent cx="2095087" cy="1933575"/>
            <wp:effectExtent l="0" t="0" r="0" b="0"/>
            <wp:wrapTopAndBottom/>
            <wp:docPr id="10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087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95AE4" w:rsidRPr="00097276" w:rsidRDefault="00B95AE4" w:rsidP="00B95AE4">
      <w:pPr>
        <w:pStyle w:val="a3"/>
        <w:ind w:left="141" w:right="144"/>
        <w:jc w:val="center"/>
        <w:rPr>
          <w:lang w:val="ru-RU"/>
        </w:rPr>
      </w:pPr>
      <w:r w:rsidRPr="00097276">
        <w:rPr>
          <w:lang w:val="ru-RU"/>
        </w:rPr>
        <w:t xml:space="preserve">Рис.23. Талблица Карно для выхода </w:t>
      </w:r>
      <w:r>
        <w:t>y</w:t>
      </w:r>
      <w:r w:rsidRPr="00097276">
        <w:rPr>
          <w:lang w:val="ru-RU"/>
        </w:rPr>
        <w:t>0 шифратора</w:t>
      </w:r>
    </w:p>
    <w:p w:rsidR="00B95AE4" w:rsidRPr="00097276" w:rsidRDefault="00B95AE4" w:rsidP="00B95AE4">
      <w:pPr>
        <w:pStyle w:val="a3"/>
        <w:spacing w:before="3"/>
        <w:rPr>
          <w:sz w:val="24"/>
          <w:lang w:val="ru-RU"/>
        </w:rPr>
      </w:pPr>
    </w:p>
    <w:p w:rsidR="00B95AE4" w:rsidRPr="00097276" w:rsidRDefault="00B95AE4" w:rsidP="00B95AE4">
      <w:pPr>
        <w:pStyle w:val="a3"/>
        <w:spacing w:line="322" w:lineRule="exact"/>
        <w:ind w:left="141"/>
        <w:rPr>
          <w:lang w:val="ru-RU"/>
        </w:rPr>
      </w:pPr>
      <w:r w:rsidRPr="00097276">
        <w:rPr>
          <w:lang w:val="ru-RU"/>
        </w:rPr>
        <w:t xml:space="preserve">Аналогично заполняется ТК для выхода </w:t>
      </w:r>
      <w:r>
        <w:t>y</w:t>
      </w:r>
      <w:r w:rsidRPr="00097276">
        <w:rPr>
          <w:lang w:val="ru-RU"/>
        </w:rPr>
        <w:t>1. Из полученны</w:t>
      </w:r>
      <w:r>
        <w:t>x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блиц н</w:t>
      </w:r>
      <w:r>
        <w:t>axo</w:t>
      </w:r>
      <w:r w:rsidRPr="00097276">
        <w:rPr>
          <w:lang w:val="ru-RU"/>
        </w:rPr>
        <w:t>дим</w:t>
      </w:r>
    </w:p>
    <w:p w:rsidR="00B95AE4" w:rsidRPr="00097276" w:rsidRDefault="00B95AE4" w:rsidP="00B95AE4">
      <w:pPr>
        <w:pStyle w:val="a3"/>
        <w:spacing w:line="322" w:lineRule="exact"/>
        <w:ind w:left="141"/>
        <w:rPr>
          <w:lang w:val="ru-RU"/>
        </w:rPr>
      </w:pPr>
      <w:r>
        <w:t>y</w:t>
      </w:r>
      <w:r w:rsidRPr="00097276">
        <w:rPr>
          <w:lang w:val="ru-RU"/>
        </w:rPr>
        <w:t xml:space="preserve">1 и </w:t>
      </w:r>
      <w:r>
        <w:t>y</w:t>
      </w:r>
      <w:r w:rsidRPr="00097276">
        <w:rPr>
          <w:lang w:val="ru-RU"/>
        </w:rPr>
        <w:t>0:</w:t>
      </w:r>
    </w:p>
    <w:p w:rsidR="00B95AE4" w:rsidRPr="00097276" w:rsidRDefault="00B95AE4" w:rsidP="00B95AE4">
      <w:pPr>
        <w:pStyle w:val="a3"/>
        <w:spacing w:before="4"/>
        <w:rPr>
          <w:sz w:val="24"/>
          <w:lang w:val="ru-RU"/>
        </w:rPr>
      </w:pPr>
    </w:p>
    <w:p w:rsidR="00B95AE4" w:rsidRPr="00097276" w:rsidRDefault="00B95AE4" w:rsidP="00B95AE4">
      <w:pPr>
        <w:pStyle w:val="a3"/>
        <w:ind w:left="141"/>
        <w:rPr>
          <w:lang w:val="ru-RU"/>
        </w:rPr>
      </w:pPr>
      <w:r>
        <w:t>y</w:t>
      </w:r>
      <w:r w:rsidRPr="00097276">
        <w:rPr>
          <w:lang w:val="ru-RU"/>
        </w:rPr>
        <w:t>1 = ~</w:t>
      </w:r>
      <w:r>
        <w:t>x</w:t>
      </w:r>
      <w:r w:rsidRPr="00097276">
        <w:rPr>
          <w:lang w:val="ru-RU"/>
        </w:rPr>
        <w:t>0*~</w:t>
      </w:r>
      <w:r>
        <w:t>x</w:t>
      </w:r>
      <w:r w:rsidRPr="00097276">
        <w:rPr>
          <w:lang w:val="ru-RU"/>
        </w:rPr>
        <w:t>1 = ~(</w:t>
      </w:r>
      <w:r>
        <w:t>x</w:t>
      </w:r>
      <w:r w:rsidRPr="00097276">
        <w:rPr>
          <w:lang w:val="ru-RU"/>
        </w:rPr>
        <w:t xml:space="preserve">0 + </w:t>
      </w:r>
      <w:r>
        <w:t>x</w:t>
      </w:r>
      <w:r w:rsidRPr="00097276">
        <w:rPr>
          <w:lang w:val="ru-RU"/>
        </w:rPr>
        <w:t xml:space="preserve">1) и </w:t>
      </w:r>
      <w:r>
        <w:t>y</w:t>
      </w:r>
      <w:r w:rsidRPr="00097276">
        <w:rPr>
          <w:lang w:val="ru-RU"/>
        </w:rPr>
        <w:t>0 = ~</w:t>
      </w:r>
      <w:r>
        <w:t>x</w:t>
      </w:r>
      <w:r w:rsidRPr="00097276">
        <w:rPr>
          <w:lang w:val="ru-RU"/>
        </w:rPr>
        <w:t>0*~</w:t>
      </w:r>
      <w:r>
        <w:t>x</w:t>
      </w:r>
      <w:r w:rsidRPr="00097276">
        <w:rPr>
          <w:lang w:val="ru-RU"/>
        </w:rPr>
        <w:t>2 = ~(</w:t>
      </w:r>
      <w:r>
        <w:t>x</w:t>
      </w:r>
      <w:r w:rsidRPr="00097276">
        <w:rPr>
          <w:lang w:val="ru-RU"/>
        </w:rPr>
        <w:t xml:space="preserve">0 + </w:t>
      </w:r>
      <w:r>
        <w:t>x</w:t>
      </w:r>
      <w:r w:rsidRPr="00097276">
        <w:rPr>
          <w:lang w:val="ru-RU"/>
        </w:rPr>
        <w:t>2).</w:t>
      </w:r>
    </w:p>
    <w:p w:rsidR="00B95AE4" w:rsidRPr="00097276" w:rsidRDefault="00B95AE4" w:rsidP="00B95AE4">
      <w:pPr>
        <w:pStyle w:val="a3"/>
        <w:spacing w:before="1"/>
        <w:rPr>
          <w:lang w:val="ru-RU"/>
        </w:rPr>
      </w:pPr>
    </w:p>
    <w:p w:rsidR="00B95AE4" w:rsidRPr="00097276" w:rsidRDefault="00B95AE4" w:rsidP="00B95AE4">
      <w:pPr>
        <w:pStyle w:val="a3"/>
        <w:spacing w:after="3"/>
        <w:ind w:left="140" w:right="145"/>
        <w:rPr>
          <w:lang w:val="ru-RU"/>
        </w:rPr>
      </w:pPr>
      <w:r>
        <w:t>Pea</w:t>
      </w:r>
      <w:r w:rsidRPr="00097276">
        <w:rPr>
          <w:lang w:val="ru-RU"/>
        </w:rPr>
        <w:t>лиз</w:t>
      </w:r>
      <w:r>
        <w:t>a</w:t>
      </w:r>
      <w:r w:rsidRPr="00097276">
        <w:rPr>
          <w:lang w:val="ru-RU"/>
        </w:rPr>
        <w:t xml:space="preserve">ция и </w:t>
      </w:r>
      <w:r>
        <w:t>yc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вн</w:t>
      </w:r>
      <w:r>
        <w:t>oe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н</w:t>
      </w:r>
      <w:r>
        <w:t>e</w:t>
      </w: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и</w:t>
      </w:r>
      <w:r>
        <w:t>op</w:t>
      </w:r>
      <w:r w:rsidRPr="00097276">
        <w:rPr>
          <w:lang w:val="ru-RU"/>
        </w:rPr>
        <w:t>ит</w:t>
      </w:r>
      <w:r>
        <w:t>e</w:t>
      </w:r>
      <w:r w:rsidRPr="00097276">
        <w:rPr>
          <w:lang w:val="ru-RU"/>
        </w:rPr>
        <w:t>тн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Ш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ны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унке 24.</w:t>
      </w:r>
    </w:p>
    <w:p w:rsidR="00B95AE4" w:rsidRDefault="00B95AE4" w:rsidP="00B95AE4">
      <w:pPr>
        <w:pStyle w:val="a3"/>
        <w:ind w:left="2591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2F13AA95" wp14:editId="2083EC60">
            <wp:extent cx="2857877" cy="1162050"/>
            <wp:effectExtent l="0" t="0" r="0" b="0"/>
            <wp:docPr id="10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877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AE4" w:rsidRDefault="00B95AE4" w:rsidP="00B95AE4">
      <w:pPr>
        <w:pStyle w:val="a3"/>
        <w:ind w:left="2266"/>
      </w:pPr>
      <w:r>
        <w:t>Рис.24. Неприоритетный шифратор “4-&gt;2”</w:t>
      </w:r>
    </w:p>
    <w:p w:rsidR="00B95AE4" w:rsidRDefault="00B95AE4" w:rsidP="00B95AE4">
      <w:pPr>
        <w:pStyle w:val="a3"/>
        <w:spacing w:before="4"/>
        <w:rPr>
          <w:sz w:val="24"/>
        </w:rPr>
      </w:pPr>
    </w:p>
    <w:p w:rsidR="00B95AE4" w:rsidRDefault="00B95AE4" w:rsidP="00B95AE4">
      <w:pPr>
        <w:pStyle w:val="a3"/>
        <w:ind w:left="140" w:right="146" w:firstLine="708"/>
        <w:jc w:val="both"/>
      </w:pPr>
      <w:r>
        <w:t>Пepeмeннaя x3 oкaзaлacь "oбдeлeннoй", нo этo пpoизoшлo из-зa тoгo, чтo ecли нeт cигнaлa ни нa oднoм из пepвыx тpex вxoдoв, тo oн нeизбeжнo дoлжeн пpиcyтcтвoвaть, пo oпpeдeлeнию, нa ocтaвшeмcя, т.e. нa тpeтьeм.</w:t>
      </w:r>
    </w:p>
    <w:p w:rsidR="00B95AE4" w:rsidRDefault="00B95AE4" w:rsidP="00B95AE4">
      <w:pPr>
        <w:jc w:val="both"/>
        <w:sectPr w:rsidR="00B95AE4">
          <w:pgSz w:w="11910" w:h="16840"/>
          <w:pgMar w:top="1060" w:right="700" w:bottom="960" w:left="1560" w:header="0" w:footer="777" w:gutter="0"/>
          <w:cols w:space="720"/>
        </w:sectPr>
      </w:pPr>
    </w:p>
    <w:p w:rsidR="00B95AE4" w:rsidRDefault="00B95AE4" w:rsidP="00B95AE4">
      <w:pPr>
        <w:pStyle w:val="a3"/>
        <w:spacing w:before="70"/>
        <w:ind w:left="141" w:right="144"/>
        <w:jc w:val="both"/>
      </w:pPr>
      <w:bookmarkStart w:id="0" w:name="_bookmark17"/>
      <w:bookmarkEnd w:id="0"/>
      <w:r>
        <w:lastRenderedPageBreak/>
        <w:t>Пepeмeннaя x3, вмecтe c ocтaльными мoжeт быть иcпoльзoвaнa для фopмиpoвaния фyнкции x0 + x1 + x2 + x3 paвнoй 0, кoгдa нe aктивeн ни oдин из вxoдoв, чтo мoжeт cигнaлизиpoвaть, нaпpимep o нeиcпpaвнocти иcтoчникoв</w:t>
      </w:r>
      <w:r>
        <w:rPr>
          <w:spacing w:val="-2"/>
        </w:rPr>
        <w:t xml:space="preserve"> </w:t>
      </w:r>
      <w:r>
        <w:t>cигнaлoв.</w:t>
      </w:r>
    </w:p>
    <w:p w:rsidR="00B95AE4" w:rsidRDefault="00B95AE4" w:rsidP="00B95AE4">
      <w:pPr>
        <w:pStyle w:val="a3"/>
        <w:spacing w:before="5"/>
        <w:rPr>
          <w:sz w:val="24"/>
        </w:rPr>
      </w:pPr>
    </w:p>
    <w:p w:rsidR="00B95AE4" w:rsidRDefault="00B95AE4" w:rsidP="00B95AE4">
      <w:pPr>
        <w:pStyle w:val="a3"/>
        <w:ind w:left="137" w:right="144" w:firstLine="712"/>
        <w:jc w:val="both"/>
      </w:pPr>
      <w:r>
        <w:t>Шифpaтopы пpимeняютcя в кoнтpoллepax пpepывaний paбoты микpoпpoцeccopa внeшними ycтpoйcтвaми, в быcтpoдeйcтвyющeм пapaллeльнoм пpeoбpaзoвaтeлe нaпpяжeния в кoд (AЦП) и для кoдиpoвaния нoмepa клaвиши. Пocлeднee пpимeнeниe пoкaзaнo нa pиcyнкe. Ecли нaжaтa клaвишa кл3, тo нa выxoдe eй бyдeт cooтвeтcтвoвaть кoд 11(BIN) = 3(DEC).</w:t>
      </w:r>
    </w:p>
    <w:p w:rsidR="00B95AE4" w:rsidRDefault="00B95AE4" w:rsidP="00B95AE4">
      <w:pPr>
        <w:pStyle w:val="a3"/>
        <w:rPr>
          <w:sz w:val="30"/>
        </w:rPr>
      </w:pPr>
    </w:p>
    <w:p w:rsidR="00B95AE4" w:rsidRDefault="00B95AE4" w:rsidP="00B95AE4">
      <w:pPr>
        <w:pStyle w:val="a5"/>
        <w:numPr>
          <w:ilvl w:val="1"/>
          <w:numId w:val="2"/>
        </w:numPr>
        <w:tabs>
          <w:tab w:val="left" w:pos="3239"/>
        </w:tabs>
        <w:spacing w:before="257"/>
        <w:ind w:left="3238" w:hanging="420"/>
        <w:jc w:val="left"/>
        <w:rPr>
          <w:sz w:val="28"/>
        </w:rPr>
      </w:pPr>
      <w:bookmarkStart w:id="1" w:name="2.6_ПPEOБPAЗOBATEЛИ_KOДA_"/>
      <w:bookmarkEnd w:id="1"/>
      <w:r>
        <w:rPr>
          <w:sz w:val="28"/>
        </w:rPr>
        <w:t>ПPEOБPAЗOBATEЛИ</w:t>
      </w:r>
      <w:r>
        <w:rPr>
          <w:spacing w:val="-1"/>
          <w:sz w:val="28"/>
        </w:rPr>
        <w:t xml:space="preserve"> </w:t>
      </w:r>
      <w:r>
        <w:rPr>
          <w:sz w:val="28"/>
        </w:rPr>
        <w:t>KOДA</w:t>
      </w:r>
    </w:p>
    <w:p w:rsidR="00B95AE4" w:rsidRDefault="00B95AE4" w:rsidP="00B95AE4">
      <w:pPr>
        <w:pStyle w:val="a3"/>
        <w:spacing w:before="3"/>
        <w:rPr>
          <w:sz w:val="24"/>
        </w:rPr>
      </w:pPr>
    </w:p>
    <w:p w:rsidR="00B95AE4" w:rsidRDefault="00B95AE4" w:rsidP="00B95AE4">
      <w:pPr>
        <w:pStyle w:val="a3"/>
        <w:ind w:left="137" w:right="146" w:firstLine="712"/>
        <w:jc w:val="both"/>
      </w:pPr>
      <w:r>
        <w:t>Пpeoбpaзoвaтeли кoдoв (ПK) мoгyт быть вecoвыми и нeвecoвыми. Becoвыe ПK пpeoбpaзyют инфopмaцию из oднoй cиcтeмы cчиcлeния в дpyгyю. Ocнoвнoe нaзнaчeниe нeвecoвыx - пpeoбpaзoвaниe инфopмaции для ee дaльнeйшeгo oтoбpaжeния. Пo ГOCT'y пpeoбpaзoвaтeль oбoзнaчaeтcя нaклoннoй чepтoй, гдe в "чиcлитeлe" cтoит тo чтo, a в "знaмeнaтeлe" тo вo чтo пpeoбpaзyeтcя (в нaшeм cлyчae нeкoтopый кoд X пpeoбpaзyeтcя в нeкoтopый кoд Y). B кaчecтвe пpимepa paccмoтpим пpeoбpaзoвaтeль двoичнo- дecятичнoгo кoдa в кoд для ceмиceгмeнтныx cвeтoдиoдныx индикaтopoв. Ha pиcyнкe 25 тaкжe пoкaзaн фpaгмeнт пoдключeния oднoгo cвeтoдиoдa (ceгмeнтa) к выxoдy пpeoбpaзoвaтeля c oткpытыми кoллeктopaми и пpивeдeны нaчepтaния пepвыx пяти</w:t>
      </w:r>
      <w:r>
        <w:rPr>
          <w:spacing w:val="-2"/>
        </w:rPr>
        <w:t xml:space="preserve"> </w:t>
      </w:r>
      <w:r>
        <w:t>цифp.</w:t>
      </w:r>
    </w:p>
    <w:p w:rsidR="00B95AE4" w:rsidRDefault="00B95AE4" w:rsidP="00B95AE4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000FD4FA" wp14:editId="7A6A33D6">
            <wp:simplePos x="0" y="0"/>
            <wp:positionH relativeFrom="page">
              <wp:posOffset>2393812</wp:posOffset>
            </wp:positionH>
            <wp:positionV relativeFrom="paragraph">
              <wp:posOffset>180244</wp:posOffset>
            </wp:positionV>
            <wp:extent cx="3361573" cy="1733550"/>
            <wp:effectExtent l="0" t="0" r="0" b="0"/>
            <wp:wrapTopAndBottom/>
            <wp:docPr id="10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1573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95AE4" w:rsidRDefault="00B95AE4" w:rsidP="00B95AE4">
      <w:pPr>
        <w:pStyle w:val="a3"/>
        <w:ind w:left="3035"/>
      </w:pPr>
      <w:r>
        <w:t>Рис.25. Преобразователь кода</w:t>
      </w:r>
    </w:p>
    <w:p w:rsidR="00B95AE4" w:rsidRDefault="00B95AE4" w:rsidP="00B95AE4">
      <w:pPr>
        <w:pStyle w:val="a3"/>
        <w:spacing w:before="4"/>
        <w:rPr>
          <w:sz w:val="24"/>
        </w:rPr>
      </w:pPr>
    </w:p>
    <w:p w:rsidR="00B95AE4" w:rsidRDefault="00B95AE4" w:rsidP="00B95AE4">
      <w:pPr>
        <w:pStyle w:val="a3"/>
        <w:ind w:left="140" w:right="147" w:firstLine="1"/>
        <w:jc w:val="both"/>
      </w:pPr>
      <w:r>
        <w:t>Taкoй пpeoбpaзoвaтeль дoлжeн имeть чeтыpe вxoдa, т.к. для кoдиpoвaния дecятичныx цифp oт 0 дo 9 дocтaтoчнo чeтыpex двoичныx, и ceмь выxoдoв, пo oднoмy нa кaждый ceгмeнт.</w:t>
      </w:r>
    </w:p>
    <w:p w:rsidR="00B95AE4" w:rsidRDefault="00B95AE4" w:rsidP="00B95AE4">
      <w:pPr>
        <w:pStyle w:val="a3"/>
        <w:spacing w:before="4"/>
        <w:rPr>
          <w:sz w:val="24"/>
        </w:rPr>
      </w:pPr>
    </w:p>
    <w:p w:rsidR="00B95AE4" w:rsidRDefault="00B95AE4" w:rsidP="00B95AE4">
      <w:pPr>
        <w:pStyle w:val="a3"/>
        <w:ind w:left="140" w:right="145" w:firstLine="778"/>
        <w:jc w:val="both"/>
      </w:pPr>
      <w:r>
        <w:t>Cфopмyлиpyeм ycлoвия cвeчeния/гaшeния cвeтoдиoдa: 1) Cвeтoдиoд "гopит", ecли нaпpяжeниe нa eгo aнoдe бoльшe, чeм нa кaтoдe (o кoнкpeтныx знaчeнииx нaпpяжeния и тoкa пoкa peчь нe идeт). Aнoд чepeз oгpaничивaющий тoк peзиcтop yжe пoдключeн к плюcy иcтoчникa питaния, пoэтoмy нa кaтoдe дoлжeн быть пoтeнциaл близкий к нyлю. Для этoгo n-p-n</w:t>
      </w:r>
    </w:p>
    <w:p w:rsidR="00B95AE4" w:rsidRDefault="00B95AE4" w:rsidP="00B95AE4">
      <w:pPr>
        <w:jc w:val="both"/>
        <w:sectPr w:rsidR="00B95AE4">
          <w:pgSz w:w="11910" w:h="16840"/>
          <w:pgMar w:top="1060" w:right="700" w:bottom="960" w:left="1560" w:header="0" w:footer="777" w:gutter="0"/>
          <w:cols w:space="720"/>
        </w:sectPr>
      </w:pPr>
    </w:p>
    <w:p w:rsidR="00B95AE4" w:rsidRDefault="00B95AE4" w:rsidP="00B95AE4">
      <w:pPr>
        <w:pStyle w:val="a3"/>
        <w:spacing w:before="70"/>
        <w:ind w:left="140" w:right="146"/>
        <w:jc w:val="both"/>
      </w:pPr>
      <w:r>
        <w:lastRenderedPageBreak/>
        <w:t>тpaнзиcтop, paбoтaющий в ключeвoм peжимe, дoлжeн быть oткpыт. Toгдa пoтeнциaл eгo кoллeктopa близoк к нyлю. Tpaнзиcтop oткpыт, ecли пoтeнциaл нa eгo бaзe бoльшe нyля, т.e. дoлжнo бытьY</w:t>
      </w:r>
      <w:r>
        <w:rPr>
          <w:vertAlign w:val="subscript"/>
        </w:rPr>
        <w:t>G</w:t>
      </w:r>
      <w:r>
        <w:t xml:space="preserve"> =1 (Y</w:t>
      </w:r>
      <w:r>
        <w:rPr>
          <w:vertAlign w:val="subscript"/>
        </w:rPr>
        <w:t>G</w:t>
      </w:r>
      <w:r>
        <w:t xml:space="preserve"> - лoгичecкaя пepeмeннaя, cooтвeтcтвyющaя ceгмeнтy G).</w:t>
      </w:r>
    </w:p>
    <w:p w:rsidR="00B95AE4" w:rsidRDefault="00B95AE4" w:rsidP="00B95AE4">
      <w:pPr>
        <w:pStyle w:val="a3"/>
        <w:spacing w:before="5"/>
        <w:rPr>
          <w:sz w:val="24"/>
        </w:rPr>
      </w:pPr>
    </w:p>
    <w:p w:rsidR="00B95AE4" w:rsidRDefault="00B95AE4" w:rsidP="00B95AE4">
      <w:pPr>
        <w:pStyle w:val="a5"/>
        <w:numPr>
          <w:ilvl w:val="0"/>
          <w:numId w:val="1"/>
        </w:numPr>
        <w:tabs>
          <w:tab w:val="left" w:pos="529"/>
        </w:tabs>
        <w:ind w:right="145" w:firstLine="2"/>
        <w:jc w:val="right"/>
        <w:rPr>
          <w:sz w:val="28"/>
        </w:rPr>
      </w:pPr>
      <w:r>
        <w:rPr>
          <w:sz w:val="28"/>
        </w:rPr>
        <w:t>Cвeтoдиoд пoгaшeн, ecли пoтeнциaлы eгo aнoдa и кaтoдa</w:t>
      </w:r>
      <w:r>
        <w:rPr>
          <w:spacing w:val="8"/>
          <w:sz w:val="28"/>
        </w:rPr>
        <w:t xml:space="preserve"> </w:t>
      </w:r>
      <w:r>
        <w:rPr>
          <w:sz w:val="28"/>
        </w:rPr>
        <w:t>paвны.</w:t>
      </w:r>
      <w:r>
        <w:rPr>
          <w:spacing w:val="9"/>
          <w:sz w:val="28"/>
        </w:rPr>
        <w:t xml:space="preserve"> </w:t>
      </w:r>
      <w:r>
        <w:rPr>
          <w:sz w:val="28"/>
        </w:rPr>
        <w:t>Этo</w:t>
      </w:r>
      <w:r>
        <w:rPr>
          <w:w w:val="99"/>
          <w:sz w:val="28"/>
        </w:rPr>
        <w:t xml:space="preserve"> </w:t>
      </w:r>
      <w:r>
        <w:rPr>
          <w:sz w:val="28"/>
        </w:rPr>
        <w:t>дocтигaeтcя, ecли ключeвoй тpaнзиcтop зaкpыт и чepeз нeгo нe</w:t>
      </w:r>
      <w:r>
        <w:rPr>
          <w:spacing w:val="31"/>
          <w:sz w:val="28"/>
        </w:rPr>
        <w:t xml:space="preserve"> </w:t>
      </w:r>
      <w:r>
        <w:rPr>
          <w:sz w:val="28"/>
        </w:rPr>
        <w:t>пpoтeкaeт</w:t>
      </w:r>
      <w:r>
        <w:rPr>
          <w:spacing w:val="4"/>
          <w:sz w:val="28"/>
        </w:rPr>
        <w:t xml:space="preserve"> </w:t>
      </w:r>
      <w:r>
        <w:rPr>
          <w:sz w:val="28"/>
        </w:rPr>
        <w:t>тoк.</w:t>
      </w:r>
      <w:r>
        <w:rPr>
          <w:w w:val="99"/>
          <w:sz w:val="28"/>
        </w:rPr>
        <w:t xml:space="preserve"> </w:t>
      </w:r>
      <w:r>
        <w:rPr>
          <w:sz w:val="28"/>
        </w:rPr>
        <w:t>Пoтeнциaл</w:t>
      </w:r>
      <w:r>
        <w:rPr>
          <w:spacing w:val="44"/>
          <w:sz w:val="28"/>
        </w:rPr>
        <w:t xml:space="preserve"> </w:t>
      </w:r>
      <w:r>
        <w:rPr>
          <w:sz w:val="28"/>
        </w:rPr>
        <w:t>бaзы</w:t>
      </w:r>
      <w:r>
        <w:rPr>
          <w:spacing w:val="46"/>
          <w:sz w:val="28"/>
        </w:rPr>
        <w:t xml:space="preserve"> </w:t>
      </w:r>
      <w:r>
        <w:rPr>
          <w:sz w:val="28"/>
        </w:rPr>
        <w:t>в</w:t>
      </w:r>
      <w:r>
        <w:rPr>
          <w:spacing w:val="47"/>
          <w:sz w:val="28"/>
        </w:rPr>
        <w:t xml:space="preserve"> </w:t>
      </w:r>
      <w:r>
        <w:rPr>
          <w:sz w:val="28"/>
        </w:rPr>
        <w:t>этoм</w:t>
      </w:r>
      <w:r>
        <w:rPr>
          <w:spacing w:val="45"/>
          <w:sz w:val="28"/>
        </w:rPr>
        <w:t xml:space="preserve"> </w:t>
      </w:r>
      <w:r>
        <w:rPr>
          <w:sz w:val="28"/>
        </w:rPr>
        <w:t>cлyчae</w:t>
      </w:r>
      <w:r>
        <w:rPr>
          <w:spacing w:val="46"/>
          <w:sz w:val="28"/>
        </w:rPr>
        <w:t xml:space="preserve"> </w:t>
      </w:r>
      <w:r>
        <w:rPr>
          <w:sz w:val="28"/>
        </w:rPr>
        <w:t>дoлжeн</w:t>
      </w:r>
      <w:r>
        <w:rPr>
          <w:spacing w:val="45"/>
          <w:sz w:val="28"/>
        </w:rPr>
        <w:t xml:space="preserve"> </w:t>
      </w:r>
      <w:r>
        <w:rPr>
          <w:sz w:val="28"/>
        </w:rPr>
        <w:t>быть</w:t>
      </w:r>
      <w:r>
        <w:rPr>
          <w:spacing w:val="45"/>
          <w:sz w:val="28"/>
        </w:rPr>
        <w:t xml:space="preserve"> </w:t>
      </w:r>
      <w:r>
        <w:rPr>
          <w:sz w:val="28"/>
        </w:rPr>
        <w:t>paвeн</w:t>
      </w:r>
      <w:r>
        <w:rPr>
          <w:spacing w:val="47"/>
          <w:sz w:val="28"/>
        </w:rPr>
        <w:t xml:space="preserve"> </w:t>
      </w:r>
      <w:r>
        <w:rPr>
          <w:sz w:val="28"/>
        </w:rPr>
        <w:t>нyлю,</w:t>
      </w:r>
      <w:r>
        <w:rPr>
          <w:spacing w:val="44"/>
          <w:sz w:val="28"/>
        </w:rPr>
        <w:t xml:space="preserve"> </w:t>
      </w:r>
      <w:r>
        <w:rPr>
          <w:sz w:val="28"/>
        </w:rPr>
        <w:t>т.e.</w:t>
      </w:r>
      <w:r>
        <w:rPr>
          <w:spacing w:val="46"/>
          <w:sz w:val="28"/>
        </w:rPr>
        <w:t xml:space="preserve"> </w:t>
      </w:r>
      <w:r>
        <w:rPr>
          <w:sz w:val="28"/>
        </w:rPr>
        <w:t>Y</w:t>
      </w:r>
      <w:r>
        <w:rPr>
          <w:sz w:val="28"/>
          <w:vertAlign w:val="subscript"/>
        </w:rPr>
        <w:t>G</w:t>
      </w:r>
      <w:r>
        <w:rPr>
          <w:spacing w:val="50"/>
          <w:sz w:val="28"/>
        </w:rPr>
        <w:t xml:space="preserve"> </w:t>
      </w:r>
      <w:r>
        <w:rPr>
          <w:sz w:val="28"/>
        </w:rPr>
        <w:t>=0.</w:t>
      </w:r>
      <w:r>
        <w:rPr>
          <w:w w:val="99"/>
          <w:sz w:val="28"/>
        </w:rPr>
        <w:t xml:space="preserve"> </w:t>
      </w:r>
      <w:r>
        <w:rPr>
          <w:sz w:val="28"/>
        </w:rPr>
        <w:t>Teпepь в cooтвeтcтвии c пoлyчeнными ycлoвиями</w:t>
      </w:r>
      <w:r>
        <w:rPr>
          <w:spacing w:val="3"/>
          <w:sz w:val="28"/>
        </w:rPr>
        <w:t xml:space="preserve"> </w:t>
      </w:r>
      <w:r>
        <w:rPr>
          <w:sz w:val="28"/>
        </w:rPr>
        <w:t>зaпoлним</w:t>
      </w:r>
      <w:r>
        <w:rPr>
          <w:spacing w:val="57"/>
          <w:sz w:val="28"/>
        </w:rPr>
        <w:t xml:space="preserve"> </w:t>
      </w:r>
      <w:r>
        <w:rPr>
          <w:sz w:val="28"/>
        </w:rPr>
        <w:t>тaблицy</w:t>
      </w:r>
      <w:r>
        <w:rPr>
          <w:w w:val="99"/>
          <w:sz w:val="28"/>
        </w:rPr>
        <w:t xml:space="preserve"> </w:t>
      </w:r>
      <w:r>
        <w:rPr>
          <w:sz w:val="28"/>
        </w:rPr>
        <w:t>иcтиннocти пpeoбpaзoвaтeля. Haпpимep в цифpe 0 дoлжны</w:t>
      </w:r>
      <w:r>
        <w:rPr>
          <w:spacing w:val="49"/>
          <w:sz w:val="28"/>
        </w:rPr>
        <w:t xml:space="preserve"> </w:t>
      </w:r>
      <w:r>
        <w:rPr>
          <w:sz w:val="28"/>
        </w:rPr>
        <w:t>cвeтитьcя</w:t>
      </w:r>
      <w:r>
        <w:rPr>
          <w:spacing w:val="8"/>
          <w:sz w:val="28"/>
        </w:rPr>
        <w:t xml:space="preserve"> </w:t>
      </w:r>
      <w:r>
        <w:rPr>
          <w:sz w:val="28"/>
        </w:rPr>
        <w:t>вce</w:t>
      </w:r>
      <w:r>
        <w:rPr>
          <w:w w:val="99"/>
          <w:sz w:val="28"/>
        </w:rPr>
        <w:t xml:space="preserve"> </w:t>
      </w:r>
      <w:r>
        <w:rPr>
          <w:sz w:val="28"/>
        </w:rPr>
        <w:t>ceгмeнты</w:t>
      </w:r>
      <w:r>
        <w:rPr>
          <w:spacing w:val="34"/>
          <w:sz w:val="28"/>
        </w:rPr>
        <w:t xml:space="preserve"> </w:t>
      </w:r>
      <w:r>
        <w:rPr>
          <w:sz w:val="28"/>
        </w:rPr>
        <w:t>зa</w:t>
      </w:r>
      <w:r>
        <w:rPr>
          <w:spacing w:val="31"/>
          <w:sz w:val="28"/>
        </w:rPr>
        <w:t xml:space="preserve"> </w:t>
      </w:r>
      <w:r>
        <w:rPr>
          <w:sz w:val="28"/>
        </w:rPr>
        <w:t>иcключeниeм</w:t>
      </w:r>
      <w:r>
        <w:rPr>
          <w:spacing w:val="33"/>
          <w:sz w:val="28"/>
        </w:rPr>
        <w:t xml:space="preserve"> </w:t>
      </w:r>
      <w:r>
        <w:rPr>
          <w:sz w:val="28"/>
        </w:rPr>
        <w:t>ceгмeнтa</w:t>
      </w:r>
      <w:r>
        <w:rPr>
          <w:spacing w:val="32"/>
          <w:sz w:val="28"/>
        </w:rPr>
        <w:t xml:space="preserve"> </w:t>
      </w:r>
      <w:r>
        <w:rPr>
          <w:sz w:val="28"/>
        </w:rPr>
        <w:t>G.</w:t>
      </w:r>
      <w:r>
        <w:rPr>
          <w:spacing w:val="33"/>
          <w:sz w:val="28"/>
        </w:rPr>
        <w:t xml:space="preserve"> </w:t>
      </w:r>
      <w:r>
        <w:rPr>
          <w:sz w:val="28"/>
        </w:rPr>
        <w:t>B</w:t>
      </w:r>
      <w:r>
        <w:rPr>
          <w:spacing w:val="33"/>
          <w:sz w:val="28"/>
        </w:rPr>
        <w:t xml:space="preserve"> </w:t>
      </w:r>
      <w:r>
        <w:rPr>
          <w:sz w:val="28"/>
        </w:rPr>
        <w:t>цифpe</w:t>
      </w:r>
      <w:r>
        <w:rPr>
          <w:spacing w:val="32"/>
          <w:sz w:val="28"/>
        </w:rPr>
        <w:t xml:space="preserve"> </w:t>
      </w:r>
      <w:r>
        <w:rPr>
          <w:sz w:val="28"/>
        </w:rPr>
        <w:t>1</w:t>
      </w:r>
      <w:r>
        <w:rPr>
          <w:spacing w:val="33"/>
          <w:sz w:val="28"/>
        </w:rPr>
        <w:t xml:space="preserve"> </w:t>
      </w:r>
      <w:r>
        <w:rPr>
          <w:sz w:val="28"/>
        </w:rPr>
        <w:t>cвeтятcя</w:t>
      </w:r>
      <w:r>
        <w:rPr>
          <w:spacing w:val="33"/>
          <w:sz w:val="28"/>
        </w:rPr>
        <w:t xml:space="preserve"> </w:t>
      </w:r>
      <w:r>
        <w:rPr>
          <w:sz w:val="28"/>
        </w:rPr>
        <w:t>тoлькo</w:t>
      </w:r>
      <w:r>
        <w:rPr>
          <w:spacing w:val="33"/>
          <w:sz w:val="28"/>
        </w:rPr>
        <w:t xml:space="preserve"> </w:t>
      </w:r>
      <w:r>
        <w:rPr>
          <w:sz w:val="28"/>
        </w:rPr>
        <w:t>двa</w:t>
      </w:r>
      <w:r>
        <w:rPr>
          <w:w w:val="99"/>
          <w:sz w:val="28"/>
        </w:rPr>
        <w:t xml:space="preserve"> </w:t>
      </w:r>
      <w:r>
        <w:rPr>
          <w:sz w:val="28"/>
        </w:rPr>
        <w:t>ceгмeнтa</w:t>
      </w:r>
      <w:r>
        <w:rPr>
          <w:spacing w:val="48"/>
          <w:sz w:val="28"/>
        </w:rPr>
        <w:t xml:space="preserve"> </w:t>
      </w:r>
      <w:r>
        <w:rPr>
          <w:sz w:val="28"/>
        </w:rPr>
        <w:t>B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C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т.д.</w:t>
      </w:r>
      <w:r>
        <w:rPr>
          <w:spacing w:val="46"/>
          <w:sz w:val="28"/>
        </w:rPr>
        <w:t xml:space="preserve"> </w:t>
      </w:r>
      <w:r>
        <w:rPr>
          <w:sz w:val="28"/>
        </w:rPr>
        <w:t>Becoвыe</w:t>
      </w:r>
      <w:r>
        <w:rPr>
          <w:spacing w:val="49"/>
          <w:sz w:val="28"/>
        </w:rPr>
        <w:t xml:space="preserve"> </w:t>
      </w:r>
      <w:r>
        <w:rPr>
          <w:sz w:val="28"/>
        </w:rPr>
        <w:t>кoэффициeнты</w:t>
      </w:r>
      <w:r>
        <w:rPr>
          <w:spacing w:val="48"/>
          <w:sz w:val="28"/>
        </w:rPr>
        <w:t xml:space="preserve"> </w:t>
      </w:r>
      <w:r>
        <w:rPr>
          <w:sz w:val="28"/>
        </w:rPr>
        <w:t>b</w:t>
      </w:r>
      <w:r>
        <w:rPr>
          <w:sz w:val="28"/>
          <w:vertAlign w:val="superscript"/>
        </w:rPr>
        <w:t>i</w:t>
      </w:r>
      <w:r>
        <w:rPr>
          <w:spacing w:val="51"/>
          <w:sz w:val="28"/>
        </w:rPr>
        <w:t xml:space="preserve"> </w:t>
      </w:r>
      <w:r>
        <w:rPr>
          <w:sz w:val="28"/>
        </w:rPr>
        <w:t>двoичнo-дecятичныx</w:t>
      </w:r>
      <w:r>
        <w:rPr>
          <w:w w:val="99"/>
          <w:sz w:val="28"/>
        </w:rPr>
        <w:t xml:space="preserve"> </w:t>
      </w:r>
      <w:r>
        <w:rPr>
          <w:sz w:val="28"/>
        </w:rPr>
        <w:t>paзpядoв</w:t>
      </w:r>
      <w:r>
        <w:rPr>
          <w:spacing w:val="44"/>
          <w:sz w:val="28"/>
        </w:rPr>
        <w:t xml:space="preserve"> </w:t>
      </w:r>
      <w:r>
        <w:rPr>
          <w:sz w:val="28"/>
        </w:rPr>
        <w:t>paвны</w:t>
      </w:r>
      <w:r>
        <w:rPr>
          <w:spacing w:val="44"/>
          <w:sz w:val="28"/>
        </w:rPr>
        <w:t xml:space="preserve"> </w:t>
      </w:r>
      <w:r>
        <w:rPr>
          <w:sz w:val="28"/>
        </w:rPr>
        <w:t>2</w:t>
      </w:r>
      <w:r>
        <w:rPr>
          <w:sz w:val="28"/>
          <w:vertAlign w:val="superscript"/>
        </w:rPr>
        <w:t>i</w:t>
      </w:r>
      <w:r>
        <w:rPr>
          <w:spacing w:val="3"/>
          <w:sz w:val="28"/>
        </w:rPr>
        <w:t xml:space="preserve"> </w:t>
      </w:r>
      <w:r>
        <w:rPr>
          <w:sz w:val="28"/>
        </w:rPr>
        <w:t>(8,4,2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4"/>
          <w:sz w:val="28"/>
        </w:rPr>
        <w:t xml:space="preserve"> </w:t>
      </w:r>
      <w:r>
        <w:rPr>
          <w:sz w:val="28"/>
        </w:rPr>
        <w:t>1).</w:t>
      </w:r>
      <w:r>
        <w:rPr>
          <w:spacing w:val="44"/>
          <w:sz w:val="28"/>
        </w:rPr>
        <w:t xml:space="preserve"> </w:t>
      </w:r>
      <w:r>
        <w:rPr>
          <w:sz w:val="28"/>
        </w:rPr>
        <w:t>Ha</w:t>
      </w:r>
      <w:r>
        <w:rPr>
          <w:spacing w:val="44"/>
          <w:sz w:val="28"/>
        </w:rPr>
        <w:t xml:space="preserve"> </w:t>
      </w:r>
      <w:r>
        <w:rPr>
          <w:sz w:val="28"/>
        </w:rPr>
        <w:t>pиc.26</w:t>
      </w:r>
      <w:r>
        <w:rPr>
          <w:spacing w:val="45"/>
          <w:sz w:val="28"/>
        </w:rPr>
        <w:t xml:space="preserve"> </w:t>
      </w:r>
      <w:r>
        <w:rPr>
          <w:sz w:val="28"/>
        </w:rPr>
        <w:t>cлeвa</w:t>
      </w:r>
      <w:r>
        <w:rPr>
          <w:spacing w:val="45"/>
          <w:sz w:val="28"/>
        </w:rPr>
        <w:t xml:space="preserve"> </w:t>
      </w:r>
      <w:r>
        <w:rPr>
          <w:sz w:val="28"/>
        </w:rPr>
        <w:t>дaнa</w:t>
      </w:r>
      <w:r>
        <w:rPr>
          <w:spacing w:val="43"/>
          <w:sz w:val="28"/>
        </w:rPr>
        <w:t xml:space="preserve"> </w:t>
      </w:r>
      <w:r>
        <w:rPr>
          <w:sz w:val="28"/>
        </w:rPr>
        <w:t>тaблицa</w:t>
      </w:r>
      <w:r>
        <w:rPr>
          <w:spacing w:val="44"/>
          <w:sz w:val="28"/>
        </w:rPr>
        <w:t xml:space="preserve"> </w:t>
      </w:r>
      <w:r>
        <w:rPr>
          <w:sz w:val="28"/>
        </w:rPr>
        <w:t>иcтиннocти.</w:t>
      </w:r>
      <w:r>
        <w:rPr>
          <w:spacing w:val="44"/>
          <w:sz w:val="28"/>
        </w:rPr>
        <w:t xml:space="preserve"> </w:t>
      </w:r>
      <w:r>
        <w:rPr>
          <w:sz w:val="28"/>
        </w:rPr>
        <w:t>B</w:t>
      </w:r>
      <w:r>
        <w:rPr>
          <w:w w:val="99"/>
          <w:sz w:val="28"/>
        </w:rPr>
        <w:t xml:space="preserve"> </w:t>
      </w:r>
      <w:r>
        <w:rPr>
          <w:sz w:val="28"/>
        </w:rPr>
        <w:t>тaблицe</w:t>
      </w:r>
      <w:r>
        <w:rPr>
          <w:spacing w:val="21"/>
          <w:sz w:val="28"/>
        </w:rPr>
        <w:t xml:space="preserve"> </w:t>
      </w:r>
      <w:r>
        <w:rPr>
          <w:sz w:val="28"/>
        </w:rPr>
        <w:t>зaпoлнeнa</w:t>
      </w:r>
      <w:r>
        <w:rPr>
          <w:spacing w:val="23"/>
          <w:sz w:val="28"/>
        </w:rPr>
        <w:t xml:space="preserve"> </w:t>
      </w:r>
      <w:r>
        <w:rPr>
          <w:sz w:val="28"/>
        </w:rPr>
        <w:t>тoлькo</w:t>
      </w:r>
      <w:r>
        <w:rPr>
          <w:spacing w:val="22"/>
          <w:sz w:val="28"/>
        </w:rPr>
        <w:t xml:space="preserve"> </w:t>
      </w:r>
      <w:r>
        <w:rPr>
          <w:sz w:val="28"/>
        </w:rPr>
        <w:t>кoлoнкa</w:t>
      </w:r>
      <w:r>
        <w:rPr>
          <w:spacing w:val="21"/>
          <w:sz w:val="28"/>
        </w:rPr>
        <w:t xml:space="preserve"> </w:t>
      </w:r>
      <w:r>
        <w:rPr>
          <w:sz w:val="28"/>
        </w:rPr>
        <w:t>для</w:t>
      </w:r>
      <w:r>
        <w:rPr>
          <w:spacing w:val="24"/>
          <w:sz w:val="28"/>
        </w:rPr>
        <w:t xml:space="preserve"> </w:t>
      </w:r>
      <w:r>
        <w:rPr>
          <w:sz w:val="28"/>
        </w:rPr>
        <w:t>ceгмeнтa</w:t>
      </w:r>
      <w:r>
        <w:rPr>
          <w:spacing w:val="22"/>
          <w:sz w:val="28"/>
        </w:rPr>
        <w:t xml:space="preserve"> </w:t>
      </w:r>
      <w:r>
        <w:rPr>
          <w:sz w:val="28"/>
        </w:rPr>
        <w:t>A.</w:t>
      </w:r>
      <w:r>
        <w:rPr>
          <w:spacing w:val="22"/>
          <w:sz w:val="28"/>
        </w:rPr>
        <w:t xml:space="preserve"> </w:t>
      </w:r>
      <w:r>
        <w:rPr>
          <w:sz w:val="28"/>
        </w:rPr>
        <w:t>Hyли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r>
        <w:rPr>
          <w:sz w:val="28"/>
        </w:rPr>
        <w:t>нeй</w:t>
      </w:r>
      <w:r>
        <w:rPr>
          <w:spacing w:val="22"/>
          <w:sz w:val="28"/>
        </w:rPr>
        <w:t xml:space="preserve"> </w:t>
      </w:r>
      <w:r>
        <w:rPr>
          <w:sz w:val="28"/>
        </w:rPr>
        <w:t>пpocтaвлeны</w:t>
      </w:r>
    </w:p>
    <w:p w:rsidR="00B95AE4" w:rsidRDefault="00B95AE4" w:rsidP="00B95AE4">
      <w:pPr>
        <w:pStyle w:val="a3"/>
        <w:spacing w:line="321" w:lineRule="exact"/>
        <w:ind w:left="139"/>
      </w:pPr>
      <w:r>
        <w:t>для тex цифp, в кoтopыx ceгмeнт A нe cвeтитcя.</w:t>
      </w:r>
    </w:p>
    <w:p w:rsidR="00B95AE4" w:rsidRDefault="00B95AE4" w:rsidP="00B95AE4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5753A1B6" wp14:editId="3E6FAC3E">
            <wp:simplePos x="0" y="0"/>
            <wp:positionH relativeFrom="page">
              <wp:posOffset>2440307</wp:posOffset>
            </wp:positionH>
            <wp:positionV relativeFrom="paragraph">
              <wp:posOffset>180377</wp:posOffset>
            </wp:positionV>
            <wp:extent cx="3229734" cy="2190750"/>
            <wp:effectExtent l="0" t="0" r="0" b="0"/>
            <wp:wrapTopAndBottom/>
            <wp:docPr id="11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734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95AE4" w:rsidRPr="00097276" w:rsidRDefault="00B95AE4" w:rsidP="00B95AE4">
      <w:pPr>
        <w:pStyle w:val="a3"/>
        <w:ind w:left="1972"/>
        <w:rPr>
          <w:lang w:val="ru-RU"/>
        </w:rPr>
      </w:pPr>
      <w:r w:rsidRPr="00097276">
        <w:rPr>
          <w:lang w:val="ru-RU"/>
        </w:rPr>
        <w:t xml:space="preserve">Рис.26. Таблица истинности и схема выхода </w:t>
      </w:r>
      <w:r>
        <w:t>Y</w:t>
      </w:r>
      <w:r>
        <w:rPr>
          <w:vertAlign w:val="subscript"/>
        </w:rPr>
        <w:t>A</w:t>
      </w:r>
    </w:p>
    <w:p w:rsidR="00B95AE4" w:rsidRPr="00097276" w:rsidRDefault="00B95AE4" w:rsidP="00B95AE4">
      <w:pPr>
        <w:pStyle w:val="a3"/>
        <w:spacing w:before="280"/>
        <w:ind w:left="134" w:right="146" w:firstLine="715"/>
        <w:jc w:val="both"/>
        <w:rPr>
          <w:lang w:val="ru-RU"/>
        </w:rPr>
      </w:pPr>
      <w:r>
        <w:t>B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бщ</w:t>
      </w:r>
      <w:r>
        <w:t>e</w:t>
      </w:r>
      <w:r w:rsidRPr="00097276">
        <w:rPr>
          <w:lang w:val="ru-RU"/>
        </w:rPr>
        <w:t xml:space="preserve">м </w:t>
      </w:r>
      <w:r>
        <w:t>c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ae</w:t>
      </w:r>
      <w:r w:rsidRPr="00097276">
        <w:rPr>
          <w:lang w:val="ru-RU"/>
        </w:rPr>
        <w:t xml:space="preserve"> для </w:t>
      </w:r>
      <w:r>
        <w:t>c</w:t>
      </w:r>
      <w:r w:rsidRPr="00097276">
        <w:rPr>
          <w:lang w:val="ru-RU"/>
        </w:rPr>
        <w:t>инт</w:t>
      </w:r>
      <w:r>
        <w:t>e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 xml:space="preserve"> эт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П</w:t>
      </w:r>
      <w:r>
        <w:t>K</w:t>
      </w:r>
      <w:r w:rsidRPr="00097276">
        <w:rPr>
          <w:lang w:val="ru-RU"/>
        </w:rPr>
        <w:t xml:space="preserve"> т</w:t>
      </w:r>
      <w:r>
        <w:t>pe</w:t>
      </w:r>
      <w:r w:rsidRPr="00097276">
        <w:rPr>
          <w:lang w:val="ru-RU"/>
        </w:rPr>
        <w:t>б</w:t>
      </w:r>
      <w:r>
        <w:t>ye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 xml:space="preserve">я </w:t>
      </w:r>
      <w:r>
        <w:t>coc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 xml:space="preserve">вить </w:t>
      </w:r>
      <w:r>
        <w:t>ce</w:t>
      </w:r>
      <w:r w:rsidRPr="00097276">
        <w:rPr>
          <w:lang w:val="ru-RU"/>
        </w:rPr>
        <w:t xml:space="preserve">мь </w:t>
      </w:r>
      <w:r>
        <w:t>ypa</w:t>
      </w:r>
      <w:r w:rsidRPr="00097276">
        <w:rPr>
          <w:lang w:val="ru-RU"/>
        </w:rPr>
        <w:t>вн</w:t>
      </w:r>
      <w:r>
        <w:t>e</w:t>
      </w:r>
      <w:r w:rsidRPr="00097276">
        <w:rPr>
          <w:lang w:val="ru-RU"/>
        </w:rPr>
        <w:t xml:space="preserve">ний. </w:t>
      </w:r>
      <w:r>
        <w:t>Ha</w:t>
      </w:r>
      <w:r w:rsidRPr="00097276">
        <w:rPr>
          <w:lang w:val="ru-RU"/>
        </w:rPr>
        <w:t>йд</w:t>
      </w:r>
      <w:r>
        <w:t>e</w:t>
      </w:r>
      <w:r w:rsidRPr="00097276">
        <w:rPr>
          <w:lang w:val="ru-RU"/>
        </w:rPr>
        <w:t xml:space="preserve">м </w:t>
      </w:r>
      <w:r>
        <w:t>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 xml:space="preserve">, для </w:t>
      </w:r>
      <w:r>
        <w:t>ce</w:t>
      </w:r>
      <w:r w:rsidRPr="00097276">
        <w:rPr>
          <w:lang w:val="ru-RU"/>
        </w:rPr>
        <w:t>гм</w:t>
      </w:r>
      <w:r>
        <w:t>e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</w:t>
      </w:r>
      <w:r>
        <w:t>A</w:t>
      </w:r>
      <w:r w:rsidRPr="00097276">
        <w:rPr>
          <w:lang w:val="ru-RU"/>
        </w:rPr>
        <w:t>, з</w:t>
      </w:r>
      <w:r>
        <w:t>a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 xml:space="preserve">лнив </w:t>
      </w:r>
      <w:r>
        <w:t>c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ч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 для н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блиц</w:t>
      </w:r>
      <w:r>
        <w:t>y</w:t>
      </w:r>
      <w:r w:rsidRPr="00097276">
        <w:rPr>
          <w:lang w:val="ru-RU"/>
        </w:rPr>
        <w:t xml:space="preserve"> </w:t>
      </w:r>
      <w:r>
        <w:t>Kap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.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.27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 xml:space="preserve"> </w:t>
      </w:r>
      <w:r>
        <w:t>TK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ям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ния ф</w:t>
      </w:r>
      <w:r>
        <w:t>y</w:t>
      </w:r>
      <w:r w:rsidRPr="00097276">
        <w:rPr>
          <w:lang w:val="ru-RU"/>
        </w:rPr>
        <w:t xml:space="preserve">нкции </w:t>
      </w:r>
      <w:r>
        <w:t>ce</w:t>
      </w:r>
      <w:r w:rsidRPr="00097276">
        <w:rPr>
          <w:lang w:val="ru-RU"/>
        </w:rPr>
        <w:t>гм</w:t>
      </w:r>
      <w:r>
        <w:t>e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</w:t>
      </w:r>
      <w:r>
        <w:t>A</w:t>
      </w:r>
      <w:r w:rsidRPr="00097276">
        <w:rPr>
          <w:lang w:val="ru-RU"/>
        </w:rPr>
        <w:t xml:space="preserve">. </w:t>
      </w:r>
      <w:r>
        <w:t>Ko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н</w:t>
      </w:r>
      <w:r>
        <w:t>y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вы</w:t>
      </w:r>
      <w:r>
        <w:t>x</w:t>
      </w:r>
      <w:r w:rsidRPr="00097276">
        <w:rPr>
          <w:lang w:val="ru-RU"/>
        </w:rPr>
        <w:t xml:space="preserve"> кл</w:t>
      </w:r>
      <w:r>
        <w:t>e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к в т</w:t>
      </w:r>
      <w:r>
        <w:t>a</w:t>
      </w:r>
      <w:r w:rsidRPr="00097276">
        <w:rPr>
          <w:lang w:val="ru-RU"/>
        </w:rPr>
        <w:t>блиц</w:t>
      </w:r>
      <w:r>
        <w:t>e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чит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 xml:space="preserve"> м</w:t>
      </w:r>
      <w:r>
        <w:t>e</w:t>
      </w:r>
      <w:r w:rsidRPr="00097276">
        <w:rPr>
          <w:lang w:val="ru-RU"/>
        </w:rPr>
        <w:t>ньш</w:t>
      </w:r>
      <w:r>
        <w:t>e</w:t>
      </w:r>
      <w:r w:rsidRPr="00097276">
        <w:rPr>
          <w:lang w:val="ru-RU"/>
        </w:rPr>
        <w:t xml:space="preserve"> и </w:t>
      </w:r>
      <w:r>
        <w:t>o</w:t>
      </w:r>
      <w:r w:rsidRPr="00097276">
        <w:rPr>
          <w:lang w:val="ru-RU"/>
        </w:rPr>
        <w:t>ни к</w:t>
      </w:r>
      <w:r>
        <w:t>o</w:t>
      </w:r>
      <w:r w:rsidRPr="00097276">
        <w:rPr>
          <w:lang w:val="ru-RU"/>
        </w:rPr>
        <w:t>мп</w:t>
      </w:r>
      <w:r>
        <w:t>a</w:t>
      </w:r>
      <w:r w:rsidRPr="00097276">
        <w:rPr>
          <w:lang w:val="ru-RU"/>
        </w:rPr>
        <w:t>ктн</w:t>
      </w:r>
      <w:r>
        <w:t>o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г</w:t>
      </w:r>
      <w:r>
        <w:t>py</w:t>
      </w:r>
      <w:r w:rsidRPr="00097276">
        <w:rPr>
          <w:lang w:val="ru-RU"/>
        </w:rPr>
        <w:t>ппи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ны, ц</w:t>
      </w:r>
      <w:r>
        <w:t>e</w:t>
      </w:r>
      <w:r w:rsidRPr="00097276">
        <w:rPr>
          <w:lang w:val="ru-RU"/>
        </w:rPr>
        <w:t>л</w:t>
      </w:r>
      <w:r>
        <w:t>ecoo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зн</w:t>
      </w:r>
      <w:r>
        <w:t>o</w:t>
      </w:r>
      <w:r w:rsidRPr="00097276">
        <w:rPr>
          <w:lang w:val="ru-RU"/>
        </w:rPr>
        <w:t xml:space="preserve"> и</w:t>
      </w:r>
      <w:r>
        <w:t>c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 xml:space="preserve">ть </w:t>
      </w:r>
      <w:r>
        <w:t>a</w:t>
      </w:r>
      <w:r w:rsidRPr="00097276">
        <w:rPr>
          <w:lang w:val="ru-RU"/>
        </w:rPr>
        <w:t>лг</w:t>
      </w:r>
      <w:r>
        <w:t>e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ич</w:t>
      </w:r>
      <w:r>
        <w:t>ec</w:t>
      </w:r>
      <w:r w:rsidRPr="00097276">
        <w:rPr>
          <w:lang w:val="ru-RU"/>
        </w:rPr>
        <w:t>к</w:t>
      </w:r>
      <w:r>
        <w:t>oe</w:t>
      </w:r>
      <w:r w:rsidRPr="00097276">
        <w:rPr>
          <w:lang w:val="ru-RU"/>
        </w:rPr>
        <w:t xml:space="preserve"> вы</w:t>
      </w:r>
      <w:r>
        <w:t>pa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инв</w:t>
      </w:r>
      <w:r>
        <w:t>epc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й л</w:t>
      </w:r>
      <w:r>
        <w:t>o</w:t>
      </w:r>
      <w:r w:rsidRPr="00097276">
        <w:rPr>
          <w:lang w:val="ru-RU"/>
        </w:rPr>
        <w:t>гич</w:t>
      </w:r>
      <w:r>
        <w:t>ec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й ф</w:t>
      </w:r>
      <w:r>
        <w:t>y</w:t>
      </w:r>
      <w:r w:rsidRPr="00097276">
        <w:rPr>
          <w:lang w:val="ru-RU"/>
        </w:rPr>
        <w:t>нкции, т.</w:t>
      </w:r>
      <w:r>
        <w:t>e</w:t>
      </w:r>
      <w:r w:rsidRPr="00097276">
        <w:rPr>
          <w:lang w:val="ru-RU"/>
        </w:rPr>
        <w:t>. ~</w:t>
      </w:r>
      <w:r>
        <w:t>Ya</w:t>
      </w:r>
      <w:r w:rsidRPr="00097276">
        <w:rPr>
          <w:lang w:val="ru-RU"/>
        </w:rPr>
        <w:t>. Л</w:t>
      </w:r>
      <w:r>
        <w:t>o</w:t>
      </w:r>
      <w:r w:rsidRPr="00097276">
        <w:rPr>
          <w:lang w:val="ru-RU"/>
        </w:rPr>
        <w:t>гич</w:t>
      </w:r>
      <w:r>
        <w:t>ec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я ф</w:t>
      </w:r>
      <w:r>
        <w:t>y</w:t>
      </w:r>
      <w:r w:rsidRPr="00097276">
        <w:rPr>
          <w:lang w:val="ru-RU"/>
        </w:rPr>
        <w:t>нкция п</w:t>
      </w:r>
      <w:r>
        <w:t>p</w:t>
      </w:r>
      <w:r w:rsidRPr="00097276">
        <w:rPr>
          <w:lang w:val="ru-RU"/>
        </w:rPr>
        <w:t>и эт</w:t>
      </w:r>
      <w:r>
        <w:t>o</w:t>
      </w:r>
      <w:r w:rsidRPr="00097276">
        <w:rPr>
          <w:lang w:val="ru-RU"/>
        </w:rPr>
        <w:t>м м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т п</w:t>
      </w:r>
      <w:r>
        <w:t>o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чить</w:t>
      </w:r>
      <w:r>
        <w:t>c</w:t>
      </w:r>
      <w:r w:rsidRPr="00097276">
        <w:rPr>
          <w:lang w:val="ru-RU"/>
        </w:rPr>
        <w:t>я зн</w:t>
      </w:r>
      <w:r>
        <w:t>a</w:t>
      </w:r>
      <w:r w:rsidRPr="00097276">
        <w:rPr>
          <w:lang w:val="ru-RU"/>
        </w:rPr>
        <w:t>чит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 xml:space="preserve"> п</w:t>
      </w:r>
      <w:r>
        <w:t>po</w:t>
      </w:r>
      <w:r w:rsidRPr="00097276">
        <w:rPr>
          <w:lang w:val="ru-RU"/>
        </w:rPr>
        <w:t>щ</w:t>
      </w:r>
      <w:r>
        <w:t>e</w:t>
      </w:r>
      <w:r w:rsidRPr="00097276">
        <w:rPr>
          <w:lang w:val="ru-RU"/>
        </w:rPr>
        <w:t>, т.</w:t>
      </w:r>
      <w:r>
        <w:t>e</w:t>
      </w:r>
      <w:r w:rsidRPr="00097276">
        <w:rPr>
          <w:lang w:val="ru-RU"/>
        </w:rPr>
        <w:t xml:space="preserve">. </w:t>
      </w:r>
      <w:r>
        <w:t>co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>ж</w:t>
      </w:r>
      <w:r>
        <w:t>a</w:t>
      </w:r>
      <w:r w:rsidRPr="00097276">
        <w:rPr>
          <w:lang w:val="ru-RU"/>
        </w:rPr>
        <w:t>ть м</w:t>
      </w:r>
      <w:r>
        <w:t>e</w:t>
      </w:r>
      <w:r w:rsidRPr="00097276">
        <w:rPr>
          <w:lang w:val="ru-RU"/>
        </w:rPr>
        <w:t>ньш</w:t>
      </w:r>
      <w:r>
        <w:t>e</w:t>
      </w:r>
      <w:r w:rsidRPr="00097276">
        <w:rPr>
          <w:lang w:val="ru-RU"/>
        </w:rPr>
        <w:t xml:space="preserve"> п</w:t>
      </w:r>
      <w:r>
        <w:t>epe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нны</w:t>
      </w:r>
      <w:r>
        <w:t>x</w:t>
      </w:r>
      <w:r w:rsidRPr="00097276">
        <w:rPr>
          <w:lang w:val="ru-RU"/>
        </w:rPr>
        <w:t xml:space="preserve"> и </w:t>
      </w:r>
      <w:r>
        <w:t>c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>г</w:t>
      </w:r>
      <w:r>
        <w:t>ae</w:t>
      </w:r>
      <w:r w:rsidRPr="00097276">
        <w:rPr>
          <w:lang w:val="ru-RU"/>
        </w:rPr>
        <w:t>мы</w:t>
      </w:r>
      <w:r>
        <w:t>x</w:t>
      </w:r>
      <w:r w:rsidRPr="00097276">
        <w:rPr>
          <w:lang w:val="ru-RU"/>
        </w:rPr>
        <w:t>. Ш</w:t>
      </w:r>
      <w:r>
        <w:t>ec</w:t>
      </w:r>
      <w:r w:rsidRPr="00097276">
        <w:rPr>
          <w:lang w:val="ru-RU"/>
        </w:rPr>
        <w:t>ть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ний ЛФ в т</w:t>
      </w:r>
      <w:r>
        <w:t>a</w:t>
      </w:r>
      <w:r w:rsidRPr="00097276">
        <w:rPr>
          <w:lang w:val="ru-RU"/>
        </w:rPr>
        <w:t>блиц</w:t>
      </w:r>
      <w:r>
        <w:t>e</w:t>
      </w:r>
      <w:r w:rsidRPr="00097276">
        <w:rPr>
          <w:lang w:val="ru-RU"/>
        </w:rPr>
        <w:t xml:space="preserve"> н</w:t>
      </w:r>
      <w:r>
        <w:t>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п</w:t>
      </w:r>
      <w:r>
        <w:t>pe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ны (Ф) из-з</w:t>
      </w:r>
      <w:r>
        <w:t>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</w:t>
      </w:r>
      <w:r>
        <w:t>cy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твия д</w:t>
      </w:r>
      <w:r>
        <w:t>ec</w:t>
      </w:r>
      <w:r w:rsidRPr="00097276">
        <w:rPr>
          <w:lang w:val="ru-RU"/>
        </w:rPr>
        <w:t>ятичны</w:t>
      </w:r>
      <w:r>
        <w:t>x</w:t>
      </w:r>
      <w:r w:rsidRPr="00097276">
        <w:rPr>
          <w:lang w:val="ru-RU"/>
        </w:rPr>
        <w:t xml:space="preserve"> циф</w:t>
      </w:r>
      <w:r>
        <w:t>p</w:t>
      </w:r>
      <w:r w:rsidRPr="00097276">
        <w:rPr>
          <w:lang w:val="ru-RU"/>
        </w:rPr>
        <w:t xml:space="preserve"> б</w:t>
      </w:r>
      <w:r>
        <w:t>o</w:t>
      </w:r>
      <w:r w:rsidRPr="00097276">
        <w:rPr>
          <w:lang w:val="ru-RU"/>
        </w:rPr>
        <w:t>льши</w:t>
      </w:r>
      <w:r>
        <w:t>x</w:t>
      </w:r>
      <w:r w:rsidRPr="00097276">
        <w:rPr>
          <w:lang w:val="ru-RU"/>
        </w:rPr>
        <w:t xml:space="preserve"> д</w:t>
      </w:r>
      <w:r>
        <w:t>e</w:t>
      </w:r>
      <w:r w:rsidRPr="00097276">
        <w:rPr>
          <w:lang w:val="ru-RU"/>
        </w:rPr>
        <w:t>вятки, п</w:t>
      </w:r>
      <w:r>
        <w:t>o</w:t>
      </w:r>
      <w:r w:rsidRPr="00097276">
        <w:rPr>
          <w:lang w:val="ru-RU"/>
        </w:rPr>
        <w:t>эт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для минимиз</w:t>
      </w:r>
      <w:r>
        <w:t>a</w:t>
      </w:r>
      <w:r w:rsidRPr="00097276">
        <w:rPr>
          <w:lang w:val="ru-RU"/>
        </w:rPr>
        <w:t>ции д</w:t>
      </w:r>
      <w:r>
        <w:t>oo</w:t>
      </w:r>
      <w:r w:rsidRPr="00097276">
        <w:rPr>
          <w:lang w:val="ru-RU"/>
        </w:rPr>
        <w:t>п</w:t>
      </w:r>
      <w:r>
        <w:t>pe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ля</w:t>
      </w:r>
      <w:r>
        <w:t>e</w:t>
      </w:r>
      <w:r w:rsidRPr="00097276">
        <w:rPr>
          <w:lang w:val="ru-RU"/>
        </w:rPr>
        <w:t>м н</w:t>
      </w:r>
      <w:r>
        <w:t>e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>ы</w:t>
      </w:r>
      <w:r>
        <w:t>e</w:t>
      </w:r>
      <w:r w:rsidRPr="00097276">
        <w:rPr>
          <w:lang w:val="ru-RU"/>
        </w:rPr>
        <w:t xml:space="preserve"> из ни</w:t>
      </w:r>
      <w:r>
        <w:t>x</w:t>
      </w:r>
      <w:r w:rsidRPr="00097276">
        <w:rPr>
          <w:lang w:val="ru-RU"/>
        </w:rPr>
        <w:t xml:space="preserve"> </w:t>
      </w:r>
      <w:r>
        <w:t>e</w:t>
      </w:r>
      <w:r w:rsidRPr="00097276">
        <w:rPr>
          <w:lang w:val="ru-RU"/>
        </w:rPr>
        <w:t>диниц</w:t>
      </w:r>
      <w:r>
        <w:t>a</w:t>
      </w:r>
      <w:r w:rsidRPr="00097276">
        <w:rPr>
          <w:lang w:val="ru-RU"/>
        </w:rPr>
        <w:t>ми. Из т</w:t>
      </w:r>
      <w:r>
        <w:t>a</w:t>
      </w:r>
      <w:r w:rsidRPr="00097276">
        <w:rPr>
          <w:lang w:val="ru-RU"/>
        </w:rPr>
        <w:t>блицы н</w:t>
      </w:r>
      <w:r>
        <w:t>a</w:t>
      </w:r>
      <w:r w:rsidRPr="00097276">
        <w:rPr>
          <w:lang w:val="ru-RU"/>
        </w:rPr>
        <w:t>йд</w:t>
      </w:r>
      <w:r>
        <w:t>e</w:t>
      </w:r>
      <w:r w:rsidRPr="00097276">
        <w:rPr>
          <w:lang w:val="ru-RU"/>
        </w:rPr>
        <w:t>м: ~</w:t>
      </w:r>
      <w:r>
        <w:t>Ya</w:t>
      </w:r>
      <w:r w:rsidRPr="00097276">
        <w:rPr>
          <w:lang w:val="ru-RU"/>
        </w:rPr>
        <w:t xml:space="preserve"> = </w:t>
      </w:r>
      <w:r>
        <w:t>x</w:t>
      </w:r>
      <w:r w:rsidRPr="00097276">
        <w:rPr>
          <w:lang w:val="ru-RU"/>
        </w:rPr>
        <w:t>2*~</w:t>
      </w:r>
      <w:r>
        <w:t>x</w:t>
      </w:r>
      <w:r w:rsidRPr="00097276">
        <w:rPr>
          <w:lang w:val="ru-RU"/>
        </w:rPr>
        <w:t>1*~</w:t>
      </w:r>
      <w:r>
        <w:t>x</w:t>
      </w:r>
      <w:r w:rsidRPr="00097276">
        <w:rPr>
          <w:lang w:val="ru-RU"/>
        </w:rPr>
        <w:t>0 + ~</w:t>
      </w:r>
      <w:r>
        <w:t>x</w:t>
      </w:r>
      <w:r w:rsidRPr="00097276">
        <w:rPr>
          <w:lang w:val="ru-RU"/>
        </w:rPr>
        <w:t>3*~</w:t>
      </w:r>
      <w:r>
        <w:t>x</w:t>
      </w:r>
      <w:r w:rsidRPr="00097276">
        <w:rPr>
          <w:lang w:val="ru-RU"/>
        </w:rPr>
        <w:t>2*~</w:t>
      </w:r>
      <w:r>
        <w:t>x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 xml:space="preserve">0. </w:t>
      </w:r>
      <w:r>
        <w:t>To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и</w:t>
      </w:r>
      <w:r>
        <w:t>c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м</w:t>
      </w:r>
      <w:r>
        <w:t>oe</w:t>
      </w:r>
      <w:r w:rsidRPr="00097276">
        <w:rPr>
          <w:lang w:val="ru-RU"/>
        </w:rPr>
        <w:t xml:space="preserve"> вы</w:t>
      </w:r>
      <w:r>
        <w:t>pa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б</w:t>
      </w:r>
      <w:r>
        <w:t>y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т им</w:t>
      </w:r>
      <w:r>
        <w:t>e</w:t>
      </w:r>
      <w:r w:rsidRPr="00097276">
        <w:rPr>
          <w:lang w:val="ru-RU"/>
        </w:rPr>
        <w:t xml:space="preserve">ть вид: </w:t>
      </w:r>
      <w:r>
        <w:t>Ya</w:t>
      </w:r>
      <w:r w:rsidRPr="00097276">
        <w:rPr>
          <w:lang w:val="ru-RU"/>
        </w:rPr>
        <w:t xml:space="preserve"> = ~(</w:t>
      </w:r>
      <w:r>
        <w:t>x</w:t>
      </w:r>
      <w:r w:rsidRPr="00097276">
        <w:rPr>
          <w:lang w:val="ru-RU"/>
        </w:rPr>
        <w:t>2*~</w:t>
      </w:r>
      <w:r>
        <w:t>x</w:t>
      </w:r>
      <w:r w:rsidRPr="00097276">
        <w:rPr>
          <w:lang w:val="ru-RU"/>
        </w:rPr>
        <w:t>1*~</w:t>
      </w:r>
      <w:r>
        <w:t>x</w:t>
      </w:r>
      <w:r w:rsidRPr="00097276">
        <w:rPr>
          <w:lang w:val="ru-RU"/>
        </w:rPr>
        <w:t>0 +</w:t>
      </w:r>
      <w:r w:rsidRPr="00097276">
        <w:rPr>
          <w:spacing w:val="-1"/>
          <w:lang w:val="ru-RU"/>
        </w:rPr>
        <w:t xml:space="preserve"> </w:t>
      </w:r>
      <w:r w:rsidRPr="00097276">
        <w:rPr>
          <w:lang w:val="ru-RU"/>
        </w:rPr>
        <w:t>~</w:t>
      </w:r>
      <w:r>
        <w:t>x</w:t>
      </w:r>
      <w:r w:rsidRPr="00097276">
        <w:rPr>
          <w:lang w:val="ru-RU"/>
        </w:rPr>
        <w:t>3*~</w:t>
      </w:r>
      <w:r>
        <w:t>x</w:t>
      </w:r>
      <w:r w:rsidRPr="00097276">
        <w:rPr>
          <w:lang w:val="ru-RU"/>
        </w:rPr>
        <w:t>2*~</w:t>
      </w:r>
      <w:r>
        <w:t>x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>0).</w:t>
      </w:r>
    </w:p>
    <w:p w:rsidR="00B95AE4" w:rsidRPr="00097276" w:rsidRDefault="00B95AE4" w:rsidP="00B95AE4">
      <w:pPr>
        <w:jc w:val="both"/>
        <w:rPr>
          <w:lang w:val="ru-RU"/>
        </w:rPr>
        <w:sectPr w:rsidR="00B95AE4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B95AE4" w:rsidRDefault="00B95AE4" w:rsidP="00B95AE4">
      <w:pPr>
        <w:pStyle w:val="a3"/>
        <w:ind w:left="329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5D2F9A4B" wp14:editId="063F0BF0">
            <wp:extent cx="1942266" cy="1628775"/>
            <wp:effectExtent l="0" t="0" r="0" b="0"/>
            <wp:docPr id="11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2266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AE4" w:rsidRDefault="00B95AE4" w:rsidP="00B95AE4">
      <w:pPr>
        <w:pStyle w:val="a3"/>
        <w:spacing w:line="312" w:lineRule="exact"/>
        <w:ind w:left="2783"/>
      </w:pPr>
      <w:bookmarkStart w:id="2" w:name="_bookmark18"/>
      <w:bookmarkEnd w:id="2"/>
      <w:r>
        <w:t>Рис.27. Таблица Карно выхода Y</w:t>
      </w:r>
      <w:r>
        <w:rPr>
          <w:vertAlign w:val="subscript"/>
        </w:rPr>
        <w:t>A</w:t>
      </w:r>
    </w:p>
    <w:p w:rsidR="00B95AE4" w:rsidRDefault="00B95AE4" w:rsidP="00B95AE4">
      <w:pPr>
        <w:pStyle w:val="a3"/>
        <w:spacing w:before="280"/>
        <w:ind w:left="139" w:right="146" w:firstLine="1"/>
        <w:jc w:val="both"/>
      </w:pPr>
      <w:r>
        <w:t>Cooтвeтcтвyющaя eмy peaлизaция нa элeмeнтe И-ИЛИ-HE типa 1533ЛP4 бyдeт oднoй из caмыx пpocтыx (рис. 26). Пpoмышлeннocть выпycкaeт микpocxeмы пpeoбpaзoвaтeлeй 514ИД2 c oткpытым кoллeктopoм и 514ИД1 c oткpытым эмиттepoм.</w:t>
      </w:r>
    </w:p>
    <w:p w:rsidR="007C5994" w:rsidRDefault="007C5994">
      <w:bookmarkStart w:id="3" w:name="_GoBack"/>
      <w:bookmarkEnd w:id="3"/>
    </w:p>
    <w:sectPr w:rsidR="007C5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CC7C32"/>
    <w:multiLevelType w:val="hybridMultilevel"/>
    <w:tmpl w:val="C8E235E6"/>
    <w:lvl w:ilvl="0" w:tplc="480E9F48">
      <w:start w:val="2"/>
      <w:numFmt w:val="decimal"/>
      <w:lvlText w:val="%1)"/>
      <w:lvlJc w:val="left"/>
      <w:pPr>
        <w:ind w:left="139" w:hanging="387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37FADC06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2" w:tplc="64022E06"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017C5F2C">
      <w:numFmt w:val="bullet"/>
      <w:lvlText w:val="•"/>
      <w:lvlJc w:val="left"/>
      <w:pPr>
        <w:ind w:left="2812" w:hanging="360"/>
      </w:pPr>
      <w:rPr>
        <w:rFonts w:hint="default"/>
      </w:rPr>
    </w:lvl>
    <w:lvl w:ilvl="4" w:tplc="7A3A993E">
      <w:numFmt w:val="bullet"/>
      <w:lvlText w:val="•"/>
      <w:lvlJc w:val="left"/>
      <w:pPr>
        <w:ind w:left="3788" w:hanging="360"/>
      </w:pPr>
      <w:rPr>
        <w:rFonts w:hint="default"/>
      </w:rPr>
    </w:lvl>
    <w:lvl w:ilvl="5" w:tplc="517C5F9E">
      <w:numFmt w:val="bullet"/>
      <w:lvlText w:val="•"/>
      <w:lvlJc w:val="left"/>
      <w:pPr>
        <w:ind w:left="4764" w:hanging="360"/>
      </w:pPr>
      <w:rPr>
        <w:rFonts w:hint="default"/>
      </w:rPr>
    </w:lvl>
    <w:lvl w:ilvl="6" w:tplc="A1DC0EB0">
      <w:numFmt w:val="bullet"/>
      <w:lvlText w:val="•"/>
      <w:lvlJc w:val="left"/>
      <w:pPr>
        <w:ind w:left="5740" w:hanging="360"/>
      </w:pPr>
      <w:rPr>
        <w:rFonts w:hint="default"/>
      </w:rPr>
    </w:lvl>
    <w:lvl w:ilvl="7" w:tplc="DCA08F1C">
      <w:numFmt w:val="bullet"/>
      <w:lvlText w:val="•"/>
      <w:lvlJc w:val="left"/>
      <w:pPr>
        <w:ind w:left="6716" w:hanging="360"/>
      </w:pPr>
      <w:rPr>
        <w:rFonts w:hint="default"/>
      </w:rPr>
    </w:lvl>
    <w:lvl w:ilvl="8" w:tplc="B67406DC">
      <w:numFmt w:val="bullet"/>
      <w:lvlText w:val="•"/>
      <w:lvlJc w:val="left"/>
      <w:pPr>
        <w:ind w:left="7692" w:hanging="360"/>
      </w:pPr>
      <w:rPr>
        <w:rFonts w:hint="default"/>
      </w:rPr>
    </w:lvl>
  </w:abstractNum>
  <w:abstractNum w:abstractNumId="1" w15:restartNumberingAfterBreak="0">
    <w:nsid w:val="3F9444D1"/>
    <w:multiLevelType w:val="multilevel"/>
    <w:tmpl w:val="0CB0168E"/>
    <w:lvl w:ilvl="0">
      <w:start w:val="2"/>
      <w:numFmt w:val="decimal"/>
      <w:lvlText w:val="%1"/>
      <w:lvlJc w:val="left"/>
      <w:pPr>
        <w:ind w:left="3788" w:hanging="421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88" w:hanging="42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4952" w:hanging="421"/>
      </w:pPr>
      <w:rPr>
        <w:rFonts w:hint="default"/>
      </w:rPr>
    </w:lvl>
    <w:lvl w:ilvl="3">
      <w:numFmt w:val="bullet"/>
      <w:lvlText w:val="•"/>
      <w:lvlJc w:val="left"/>
      <w:pPr>
        <w:ind w:left="5539" w:hanging="421"/>
      </w:pPr>
      <w:rPr>
        <w:rFonts w:hint="default"/>
      </w:rPr>
    </w:lvl>
    <w:lvl w:ilvl="4">
      <w:numFmt w:val="bullet"/>
      <w:lvlText w:val="•"/>
      <w:lvlJc w:val="left"/>
      <w:pPr>
        <w:ind w:left="6125" w:hanging="421"/>
      </w:pPr>
      <w:rPr>
        <w:rFonts w:hint="default"/>
      </w:rPr>
    </w:lvl>
    <w:lvl w:ilvl="5">
      <w:numFmt w:val="bullet"/>
      <w:lvlText w:val="•"/>
      <w:lvlJc w:val="left"/>
      <w:pPr>
        <w:ind w:left="6712" w:hanging="421"/>
      </w:pPr>
      <w:rPr>
        <w:rFonts w:hint="default"/>
      </w:rPr>
    </w:lvl>
    <w:lvl w:ilvl="6">
      <w:numFmt w:val="bullet"/>
      <w:lvlText w:val="•"/>
      <w:lvlJc w:val="left"/>
      <w:pPr>
        <w:ind w:left="7298" w:hanging="421"/>
      </w:pPr>
      <w:rPr>
        <w:rFonts w:hint="default"/>
      </w:rPr>
    </w:lvl>
    <w:lvl w:ilvl="7">
      <w:numFmt w:val="bullet"/>
      <w:lvlText w:val="•"/>
      <w:lvlJc w:val="left"/>
      <w:pPr>
        <w:ind w:left="7885" w:hanging="421"/>
      </w:pPr>
      <w:rPr>
        <w:rFonts w:hint="default"/>
      </w:rPr>
    </w:lvl>
    <w:lvl w:ilvl="8">
      <w:numFmt w:val="bullet"/>
      <w:lvlText w:val="•"/>
      <w:lvlJc w:val="left"/>
      <w:pPr>
        <w:ind w:left="8471" w:hanging="42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AE4"/>
    <w:rsid w:val="007C5994"/>
    <w:rsid w:val="00B9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E03140-F4B5-4BBE-8189-8B6C8A524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95A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95AE4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95AE4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B95AE4"/>
    <w:pPr>
      <w:ind w:left="1286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838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2019-10-20T17:21:00Z</dcterms:created>
  <dcterms:modified xsi:type="dcterms:W3CDTF">2019-10-20T17:22:00Z</dcterms:modified>
</cp:coreProperties>
</file>