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FFC" w:rsidRPr="003E2FFC" w:rsidRDefault="003E2FFC" w:rsidP="003E2FFC">
      <w:pPr>
        <w:tabs>
          <w:tab w:val="left" w:pos="851"/>
        </w:tabs>
        <w:spacing w:after="0" w:line="240" w:lineRule="auto"/>
        <w:ind w:left="709"/>
        <w:jc w:val="both"/>
        <w:rPr>
          <w:rFonts w:ascii="Times New Roman" w:hAnsi="Times New Roman"/>
          <w:b/>
          <w:color w:val="002060"/>
          <w:sz w:val="24"/>
          <w:szCs w:val="24"/>
          <w:lang w:val="kk-KZ"/>
        </w:rPr>
      </w:pPr>
      <w:r>
        <w:rPr>
          <w:rFonts w:ascii="Times New Roman" w:hAnsi="Times New Roman"/>
          <w:b/>
          <w:color w:val="002060"/>
          <w:sz w:val="24"/>
          <w:szCs w:val="24"/>
          <w:lang w:val="kk-KZ"/>
        </w:rPr>
        <w:t xml:space="preserve">Лекция: </w:t>
      </w:r>
      <w:r w:rsidRPr="003E2FFC">
        <w:rPr>
          <w:rFonts w:ascii="Times New Roman" w:hAnsi="Times New Roman"/>
          <w:b/>
          <w:color w:val="002060"/>
          <w:sz w:val="24"/>
          <w:szCs w:val="24"/>
          <w:lang w:val="kk-KZ"/>
        </w:rPr>
        <w:t>БИЗНЕС-МОДЕЛЬ ҰҒЫМЫ</w:t>
      </w:r>
    </w:p>
    <w:p w:rsidR="003E2FFC" w:rsidRPr="003E2FFC" w:rsidRDefault="003E2FFC" w:rsidP="003E2FFC">
      <w:pPr>
        <w:pStyle w:val="a5"/>
        <w:tabs>
          <w:tab w:val="left" w:pos="851"/>
        </w:tabs>
        <w:spacing w:after="0" w:line="240" w:lineRule="auto"/>
        <w:ind w:left="1069"/>
        <w:jc w:val="both"/>
        <w:rPr>
          <w:rFonts w:ascii="Times New Roman" w:hAnsi="Times New Roman"/>
          <w:b/>
          <w:color w:val="002060"/>
          <w:sz w:val="24"/>
          <w:szCs w:val="24"/>
          <w:lang w:val="kk-KZ"/>
        </w:rPr>
      </w:pPr>
    </w:p>
    <w:p w:rsidR="003E2FFC" w:rsidRPr="0023671C" w:rsidRDefault="003E2FFC" w:rsidP="003E2FF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>Қазіргі әлемде өзгерістер тез орын алады, бұл компаниялар үнемі жетілдірілуі тиіс, әйтпесе олар өз клиенттерін жоғалтып алады. Мұндай ішкі өзгерістер әр түрлі болуы мүмкін. Компания өзінің өнімін келесідей өзгерістер: оның сапалық, әдемі және т.б. арқылы жинақтауы мүмкін. Болмаса бизнес-модель тұжырымдамалық сипаттауды өзгерте отырып кәсіпкерлік қызметке назар аударуы  мүмкін, яғни басқа 1) өзінің тауарлары мен қызметтерін кім үшін жүргізеді; 2) клиенттерге қандай тауарлар мен қызметтер ұсынылады; 3) бұл азық-түліктер қалай жасалады; 4) компания ненің есебінен табыс табады.</w:t>
      </w:r>
    </w:p>
    <w:p w:rsidR="003E2FFC" w:rsidRPr="0023671C" w:rsidRDefault="003E2FFC" w:rsidP="003E2FF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</w:p>
    <w:p w:rsidR="003E2FFC" w:rsidRPr="0023671C" w:rsidRDefault="003E2FFC" w:rsidP="003E2FF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23671C">
        <w:rPr>
          <w:rFonts w:ascii="Times New Roman" w:hAnsi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191125" cy="25527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416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FFC" w:rsidRPr="0023671C" w:rsidRDefault="003E2FFC" w:rsidP="003E2FFC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kk-KZ"/>
        </w:rPr>
      </w:pP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Кез келген бизнес-модель төрт элементтен тұрады. Үшбұрыштың ортасында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>клиент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(кім?) 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>тұрады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>.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 Яғни, бизнес оның клиенттерінің кім екенін, ол қандай тұтынушыларға сене алатынын нақты түсінуі тиіс. Үшбұрыштың бірінші бұрышы –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>құндылықты ұсыныстар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(не?), 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>яғни клиенттерге қандай тауарлар мен қызметтер ұсынылады. Екінші бұрыш –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>өнімнің құнын құру тізбегі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(қалай?) 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– бұл өнімдер қалай жасалады, яғни бұл қандай ресурстардан тұрады. Үшінші бұрыш –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>табысты тарту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 xml:space="preserve"> </w:t>
      </w:r>
      <w:r w:rsidRPr="0023671C">
        <w:rPr>
          <w:rFonts w:ascii="Times New Roman" w:hAnsi="Times New Roman"/>
          <w:b/>
          <w:color w:val="000000"/>
          <w:sz w:val="24"/>
          <w:szCs w:val="24"/>
          <w:lang w:val="kk-KZ"/>
        </w:rPr>
        <w:t xml:space="preserve">(неге?) </w:t>
      </w:r>
      <w:r w:rsidRPr="0023671C">
        <w:rPr>
          <w:rFonts w:ascii="Times New Roman" w:hAnsi="Times New Roman"/>
          <w:color w:val="000000"/>
          <w:sz w:val="24"/>
          <w:szCs w:val="24"/>
          <w:lang w:val="kk-KZ"/>
        </w:rPr>
        <w:t>механизмі – компания қайдан табыс алады. Яғни, бизнес-модель сіздің клиенттеріңіз кім екенін, сіз ұсынысты қалай қалыптастырасыз және неге сіздің бизнесіңіз табыс әкелетінін анықтайды. Кәсіпкерлікте, үшбұрыш сияқты, бір бұрыштың (аспектінің) өзгеруі барлық үшбұрыштың (бүкіл бизнес-модельдің) нысанының өзгеруіне әкеледі.</w:t>
      </w:r>
    </w:p>
    <w:p w:rsidR="00894E11" w:rsidRPr="003E2FFC" w:rsidRDefault="00894E11">
      <w:pPr>
        <w:rPr>
          <w:lang w:val="kk-KZ"/>
        </w:rPr>
      </w:pPr>
    </w:p>
    <w:sectPr w:rsidR="00894E11" w:rsidRPr="003E2FFC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00A6F"/>
    <w:multiLevelType w:val="hybridMultilevel"/>
    <w:tmpl w:val="33802F9A"/>
    <w:lvl w:ilvl="0" w:tplc="513CD0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E2FFC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9D1"/>
    <w:rsid w:val="001963A5"/>
    <w:rsid w:val="00196869"/>
    <w:rsid w:val="001A1298"/>
    <w:rsid w:val="001A1996"/>
    <w:rsid w:val="001A244B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5E1D"/>
    <w:rsid w:val="002362B4"/>
    <w:rsid w:val="0023696C"/>
    <w:rsid w:val="00236DBE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90A"/>
    <w:rsid w:val="003773FA"/>
    <w:rsid w:val="003813EC"/>
    <w:rsid w:val="003820BF"/>
    <w:rsid w:val="00382751"/>
    <w:rsid w:val="0038442D"/>
    <w:rsid w:val="0038539E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2FFC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4C59"/>
    <w:rsid w:val="005956C5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5E14"/>
    <w:rsid w:val="006D65C7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EAE"/>
    <w:rsid w:val="00E027ED"/>
    <w:rsid w:val="00E029FC"/>
    <w:rsid w:val="00E03AB1"/>
    <w:rsid w:val="00E04D06"/>
    <w:rsid w:val="00E06EF3"/>
    <w:rsid w:val="00E079EE"/>
    <w:rsid w:val="00E1298C"/>
    <w:rsid w:val="00E13890"/>
    <w:rsid w:val="00E13926"/>
    <w:rsid w:val="00E15117"/>
    <w:rsid w:val="00E159DD"/>
    <w:rsid w:val="00E20497"/>
    <w:rsid w:val="00E235C7"/>
    <w:rsid w:val="00E23832"/>
    <w:rsid w:val="00E24C29"/>
    <w:rsid w:val="00E272DB"/>
    <w:rsid w:val="00E30D7F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F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2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E2FFC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3E2F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1190</Characters>
  <Application>Microsoft Office Word</Application>
  <DocSecurity>0</DocSecurity>
  <Lines>9</Lines>
  <Paragraphs>2</Paragraphs>
  <ScaleCrop>false</ScaleCrop>
  <Company>DG Win&amp;Soft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2019-09-29T16:46:00Z</dcterms:created>
  <dcterms:modified xsi:type="dcterms:W3CDTF">2019-09-29T16:47:00Z</dcterms:modified>
</cp:coreProperties>
</file>