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ілімж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еғылым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Ш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Pr="006B0A65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2C60CA" w:rsidRDefault="00A03B9A" w:rsidP="002C60CA">
      <w:pPr>
        <w:jc w:val="center"/>
        <w:rPr>
          <w:szCs w:val="28"/>
          <w:lang w:val="kk-KZ"/>
        </w:rPr>
      </w:pPr>
      <w:r w:rsidRPr="00A03B9A">
        <w:rPr>
          <w:szCs w:val="28"/>
          <w:lang w:val="kk-KZ"/>
        </w:rPr>
        <w:t>ЭКОНОМИКА ЖӘНЕ ӨНДІРІСТІ БАСҚАРУ</w:t>
      </w:r>
    </w:p>
    <w:p w:rsidR="002C60CA" w:rsidRPr="006B0A65" w:rsidRDefault="002C60CA" w:rsidP="002C60CA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2C60CA" w:rsidRPr="006B0A65" w:rsidRDefault="002C60CA" w:rsidP="002C60CA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2C60CA" w:rsidRPr="006B0A65" w:rsidRDefault="007E6AC4" w:rsidP="002C60CA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 xml:space="preserve">ЭКОНОМИКА </w:t>
      </w:r>
      <w:r w:rsidR="00A03B9A">
        <w:rPr>
          <w:szCs w:val="28"/>
        </w:rPr>
        <w:t xml:space="preserve">И УПРАВЛЕНИЕ </w:t>
      </w:r>
      <w:r>
        <w:rPr>
          <w:szCs w:val="28"/>
        </w:rPr>
        <w:t>ПР</w:t>
      </w:r>
      <w:r w:rsidR="00A03B9A">
        <w:rPr>
          <w:szCs w:val="28"/>
        </w:rPr>
        <w:t>ОИЗВОДСТВОМ</w:t>
      </w:r>
    </w:p>
    <w:p w:rsidR="002C60CA" w:rsidRPr="006B0A65" w:rsidRDefault="002C60CA" w:rsidP="002C60CA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2C60CA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Default="00AE7D53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Pr="00AF364E" w:rsidRDefault="00C52ACA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314CFC">
        <w:rPr>
          <w:rFonts w:ascii="KZ Times New Roman" w:hAnsi="KZ Times New Roman"/>
          <w:sz w:val="24"/>
          <w:szCs w:val="24"/>
          <w:lang w:val="ru-MO"/>
        </w:rPr>
        <w:t>8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14CFC" w:rsidRPr="00395660" w:rsidRDefault="00963358" w:rsidP="00314CFC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314CFC" w:rsidRPr="00395660">
        <w:rPr>
          <w:sz w:val="24"/>
          <w:szCs w:val="24"/>
          <w:lang w:val="ru-MO"/>
        </w:rPr>
        <w:t>Рабочая модульная учебная программа и силлабус разработаны</w:t>
      </w:r>
      <w:r w:rsidR="00314CFC" w:rsidRPr="00395660">
        <w:rPr>
          <w:sz w:val="24"/>
          <w:szCs w:val="24"/>
        </w:rPr>
        <w:t xml:space="preserve"> на кафедре «</w:t>
      </w:r>
      <w:r w:rsidR="00314CFC">
        <w:rPr>
          <w:sz w:val="24"/>
          <w:szCs w:val="24"/>
        </w:rPr>
        <w:t>Инженерное предпринимательство</w:t>
      </w:r>
      <w:r w:rsidR="00314CFC" w:rsidRPr="00395660">
        <w:rPr>
          <w:sz w:val="24"/>
          <w:szCs w:val="24"/>
        </w:rPr>
        <w:t xml:space="preserve">» на основании </w:t>
      </w:r>
      <w:r w:rsidR="00314CFC">
        <w:rPr>
          <w:sz w:val="24"/>
          <w:szCs w:val="24"/>
        </w:rPr>
        <w:t>Рабочего учебного плана и Модульной образовательной программы.</w:t>
      </w: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  <w:r>
        <w:rPr>
          <w:sz w:val="24"/>
          <w:szCs w:val="24"/>
        </w:rPr>
        <w:t>ШБиП</w:t>
      </w: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Pr="006B0A65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Г.  Байтикенова    </w:t>
      </w:r>
    </w:p>
    <w:p w:rsidR="00314CFC" w:rsidRDefault="00314CFC" w:rsidP="00314CFC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314CFC" w:rsidRPr="006B0A65" w:rsidRDefault="00314CFC" w:rsidP="00314CFC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1 от 31.08.2018 г.</w:t>
      </w: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Обсуждено  на заседании кафедры «</w:t>
      </w:r>
      <w:r>
        <w:rPr>
          <w:sz w:val="24"/>
          <w:szCs w:val="24"/>
        </w:rPr>
        <w:t>Инженерное предпринимательство</w:t>
      </w:r>
      <w:r w:rsidRPr="006B0A65">
        <w:rPr>
          <w:sz w:val="24"/>
          <w:szCs w:val="24"/>
        </w:rPr>
        <w:t>»</w:t>
      </w:r>
    </w:p>
    <w:p w:rsidR="00314CFC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</w:t>
      </w:r>
      <w:r>
        <w:rPr>
          <w:sz w:val="24"/>
          <w:szCs w:val="24"/>
        </w:rPr>
        <w:t xml:space="preserve">     </w:t>
      </w:r>
      <w:r w:rsidRPr="006B0A65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О. Денисова        </w:t>
      </w:r>
      <w:r w:rsidRPr="006B0A65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1 от 31.08.2018 г.</w:t>
      </w: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314CFC" w:rsidRPr="006B0A65" w:rsidRDefault="00314CFC" w:rsidP="00314CFC">
      <w:pPr>
        <w:jc w:val="both"/>
        <w:rPr>
          <w:sz w:val="24"/>
          <w:szCs w:val="24"/>
        </w:rPr>
      </w:pPr>
    </w:p>
    <w:p w:rsidR="00314CFC" w:rsidRPr="006B0A65" w:rsidRDefault="00314CFC" w:rsidP="00314CFC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ст. преподаватель кафедры</w:t>
      </w:r>
      <w:r w:rsidRPr="006B0A65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                                          Л. Мезенцева </w:t>
      </w:r>
    </w:p>
    <w:p w:rsidR="00314CFC" w:rsidRPr="006B0A65" w:rsidRDefault="00314CFC" w:rsidP="00314CFC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</w:t>
      </w:r>
    </w:p>
    <w:p w:rsidR="006B0A65" w:rsidRPr="006B0A65" w:rsidRDefault="003F7325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5803A6" w:rsidRDefault="00CC70BE" w:rsidP="005803A6">
      <w:pPr>
        <w:ind w:firstLine="567"/>
        <w:jc w:val="both"/>
        <w:rPr>
          <w:sz w:val="24"/>
        </w:rPr>
      </w:pPr>
      <w:r>
        <w:rPr>
          <w:sz w:val="24"/>
          <w:szCs w:val="24"/>
        </w:rPr>
        <w:t>Дисциплина «</w:t>
      </w:r>
      <w:r w:rsidR="008A6B24">
        <w:rPr>
          <w:sz w:val="24"/>
          <w:szCs w:val="24"/>
        </w:rPr>
        <w:t>Экономика и управление производством</w:t>
      </w:r>
      <w:r>
        <w:rPr>
          <w:sz w:val="24"/>
          <w:szCs w:val="24"/>
        </w:rPr>
        <w:t>» является</w:t>
      </w:r>
      <w:r w:rsidR="00716170">
        <w:rPr>
          <w:sz w:val="24"/>
          <w:szCs w:val="24"/>
        </w:rPr>
        <w:t xml:space="preserve"> </w:t>
      </w:r>
      <w:r w:rsidR="001611AF">
        <w:rPr>
          <w:sz w:val="24"/>
          <w:szCs w:val="24"/>
        </w:rPr>
        <w:t xml:space="preserve">базовой </w:t>
      </w:r>
      <w:r w:rsidR="00716170">
        <w:rPr>
          <w:sz w:val="24"/>
          <w:szCs w:val="24"/>
        </w:rPr>
        <w:t>дисциплиной в подготовке квалифицированных кадров по специальностям факультета</w:t>
      </w:r>
      <w:r w:rsidR="008A6B24">
        <w:rPr>
          <w:sz w:val="24"/>
          <w:szCs w:val="24"/>
        </w:rPr>
        <w:t xml:space="preserve"> наук о земле</w:t>
      </w:r>
      <w:r w:rsidR="00716170">
        <w:rPr>
          <w:sz w:val="24"/>
          <w:szCs w:val="24"/>
        </w:rPr>
        <w:t>.</w:t>
      </w:r>
      <w:r w:rsidR="005803A6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="00B33FBD">
        <w:rPr>
          <w:sz w:val="24"/>
          <w:szCs w:val="24"/>
        </w:rPr>
        <w:t xml:space="preserve"> </w:t>
      </w:r>
      <w:r w:rsidR="005803A6">
        <w:rPr>
          <w:sz w:val="24"/>
        </w:rPr>
        <w:t>изуч</w:t>
      </w:r>
      <w:r w:rsidR="00B33FBD">
        <w:rPr>
          <w:sz w:val="24"/>
        </w:rPr>
        <w:t>ает</w:t>
      </w:r>
      <w:r w:rsidR="005803A6">
        <w:rPr>
          <w:sz w:val="24"/>
        </w:rPr>
        <w:t xml:space="preserve"> экономически</w:t>
      </w:r>
      <w:r w:rsidR="00B33FBD">
        <w:rPr>
          <w:sz w:val="24"/>
        </w:rPr>
        <w:t>е</w:t>
      </w:r>
      <w:r w:rsidR="005803A6">
        <w:rPr>
          <w:sz w:val="24"/>
        </w:rPr>
        <w:t xml:space="preserve"> закон</w:t>
      </w:r>
      <w:r w:rsidR="00B33FBD">
        <w:rPr>
          <w:sz w:val="24"/>
        </w:rPr>
        <w:t>ы</w:t>
      </w:r>
      <w:r w:rsidR="005803A6">
        <w:rPr>
          <w:sz w:val="24"/>
        </w:rPr>
        <w:t xml:space="preserve"> на различных предприятиях в условиях рынка, исследование путей и методов решения конкретных экономических задач по повышению эффективности производства, повышению качества его продукции, а также увеличение объемов производства, производительности труда и снижению себестоимости продукции.</w:t>
      </w:r>
    </w:p>
    <w:p w:rsidR="005803A6" w:rsidRPr="005803A6" w:rsidRDefault="005F0C4B" w:rsidP="005803A6">
      <w:pPr>
        <w:ind w:firstLine="567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Закон РК о предприятии. Развитие и размещение предприятий в отраслях промышленности. Ресурсы предприятия и результаты их использования: основные производственные фонды на предприятии; оборотные средства. Рынок труда. Производственная программа и производственная мощность. Кадры, производительность труда и заработная плата. Издержки производства. Себестоимость продукции. Учет, содержание и расчет  калькуляционных статей расхода. Особенность учета затрат в условиях рынка. Ценообразование. Прибыль и рентабельность. Финансовые ресурсы, источники финансирования, основные показатели финансово-экономической деятельности предприятия. Налоги. Расчет технико-экономической эффективности производства. Показатели экономической эффективности производства.</w:t>
      </w:r>
    </w:p>
    <w:p w:rsidR="008C0E00" w:rsidRPr="008C0E00" w:rsidRDefault="008C0E00" w:rsidP="008C0E00">
      <w:pPr>
        <w:ind w:firstLine="567"/>
        <w:jc w:val="both"/>
        <w:rPr>
          <w:sz w:val="24"/>
          <w:szCs w:val="24"/>
        </w:rPr>
      </w:pP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Цель </w:t>
      </w:r>
      <w:r>
        <w:rPr>
          <w:sz w:val="24"/>
          <w:szCs w:val="24"/>
        </w:rPr>
        <w:t xml:space="preserve">изучения </w:t>
      </w:r>
      <w:r w:rsidRPr="00951DC7">
        <w:rPr>
          <w:sz w:val="24"/>
          <w:szCs w:val="24"/>
        </w:rPr>
        <w:t>дисциплины «</w:t>
      </w:r>
      <w:r w:rsidR="008A6B24">
        <w:rPr>
          <w:sz w:val="24"/>
          <w:szCs w:val="24"/>
        </w:rPr>
        <w:t>Экономика и управление производством</w:t>
      </w:r>
      <w:r w:rsidRPr="00951DC7">
        <w:rPr>
          <w:sz w:val="24"/>
          <w:szCs w:val="24"/>
        </w:rPr>
        <w:t>» – дать студентам необходимые знания, умения и навыки, в том числе: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- теоретические знания об экономике </w:t>
      </w:r>
      <w:r w:rsidR="008A6B24">
        <w:rPr>
          <w:sz w:val="24"/>
          <w:szCs w:val="24"/>
        </w:rPr>
        <w:t>и управлении производством</w:t>
      </w:r>
      <w:r w:rsidRPr="00951DC7">
        <w:rPr>
          <w:sz w:val="24"/>
          <w:szCs w:val="24"/>
        </w:rPr>
        <w:t>;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прикладные знания в области развития форм и методов экономического управления предприятием в условиях рыночной экономики;</w:t>
      </w:r>
    </w:p>
    <w:p w:rsidR="00B33FBD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навыки самостоятельного, творческого использования теоретических знаний в практической деятельности экономиста-</w:t>
      </w:r>
      <w:r>
        <w:rPr>
          <w:sz w:val="24"/>
          <w:szCs w:val="24"/>
        </w:rPr>
        <w:t>финансиста</w:t>
      </w:r>
      <w:r w:rsidRPr="00951DC7">
        <w:rPr>
          <w:sz w:val="24"/>
          <w:szCs w:val="24"/>
        </w:rPr>
        <w:t>.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 К задачам изучения данной дисциплины относятся: 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иметь представление о новых методах хозяйствования и их развития в условиях рынка;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знать пути и методы выявления резервов, оптимальных путей решения хозяйственных задач с целью повышения эффективности работы фирмы;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bCs/>
          <w:sz w:val="24"/>
          <w:szCs w:val="24"/>
        </w:rPr>
        <w:t>знать и уметь применять систему показателей и методик расчета эффективности производственно-хозяйственной деятельности предприятия различных форм собственности, эффективности использования производственных фондов, капиталовложений и рентабельности производства.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</w:t>
      </w:r>
      <w:r w:rsidR="00B33FBD">
        <w:rPr>
          <w:sz w:val="24"/>
          <w:szCs w:val="24"/>
        </w:rPr>
        <w:t xml:space="preserve"> экономики </w:t>
      </w:r>
      <w:r w:rsidR="008A6B24">
        <w:rPr>
          <w:sz w:val="24"/>
          <w:szCs w:val="24"/>
        </w:rPr>
        <w:t xml:space="preserve">и управлении </w:t>
      </w:r>
      <w:r w:rsidR="00B33FBD">
        <w:rPr>
          <w:sz w:val="24"/>
          <w:szCs w:val="24"/>
        </w:rPr>
        <w:t>пр</w:t>
      </w:r>
      <w:r w:rsidR="008A6B24">
        <w:rPr>
          <w:sz w:val="24"/>
          <w:szCs w:val="24"/>
        </w:rPr>
        <w:t>оизводством</w:t>
      </w:r>
      <w:r w:rsidR="00075344" w:rsidRPr="00075344">
        <w:rPr>
          <w:sz w:val="24"/>
          <w:szCs w:val="24"/>
        </w:rPr>
        <w:t xml:space="preserve">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</w:t>
      </w:r>
      <w:r w:rsidR="00EB2EAB">
        <w:rPr>
          <w:sz w:val="24"/>
          <w:szCs w:val="24"/>
        </w:rPr>
        <w:t xml:space="preserve">производства </w:t>
      </w:r>
      <w:r w:rsidR="00075344" w:rsidRPr="00075344">
        <w:rPr>
          <w:sz w:val="24"/>
          <w:szCs w:val="24"/>
        </w:rPr>
        <w:t>и оценке е</w:t>
      </w:r>
      <w:r w:rsidR="00EB2EAB">
        <w:rPr>
          <w:sz w:val="24"/>
          <w:szCs w:val="24"/>
        </w:rPr>
        <w:t>го</w:t>
      </w:r>
      <w:r w:rsidR="00075344" w:rsidRPr="00075344">
        <w:rPr>
          <w:sz w:val="24"/>
          <w:szCs w:val="24"/>
        </w:rPr>
        <w:t xml:space="preserve">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</w:t>
      </w:r>
      <w:r w:rsidR="00EB2EAB">
        <w:rPr>
          <w:sz w:val="24"/>
          <w:szCs w:val="24"/>
        </w:rPr>
        <w:t xml:space="preserve"> материальных и трудовых ресурсах предприятия и эффективности их использования</w:t>
      </w:r>
      <w:r w:rsidR="00075344" w:rsidRPr="00075344">
        <w:rPr>
          <w:sz w:val="24"/>
          <w:szCs w:val="24"/>
        </w:rPr>
        <w:t>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</w:t>
      </w:r>
      <w:r w:rsidR="008A6B24">
        <w:rPr>
          <w:sz w:val="24"/>
          <w:szCs w:val="24"/>
        </w:rPr>
        <w:t xml:space="preserve">экономики и управлении производством </w:t>
      </w:r>
      <w:r w:rsidR="00075344" w:rsidRPr="00075344">
        <w:rPr>
          <w:sz w:val="24"/>
          <w:szCs w:val="24"/>
        </w:rPr>
        <w:t xml:space="preserve">на казахстанских предприятиях. 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</w:t>
      </w:r>
      <w:r w:rsidR="00EB2EAB">
        <w:rPr>
          <w:sz w:val="24"/>
          <w:szCs w:val="24"/>
        </w:rPr>
        <w:t xml:space="preserve">экономики предприятия </w:t>
      </w:r>
      <w:r w:rsidRPr="00075344">
        <w:rPr>
          <w:sz w:val="24"/>
          <w:szCs w:val="24"/>
        </w:rPr>
        <w:t>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Сообщать информацию, идеи, проблемы и решения специалистам в области </w:t>
      </w:r>
      <w:r w:rsidR="00EB2EAB">
        <w:rPr>
          <w:sz w:val="24"/>
          <w:szCs w:val="24"/>
        </w:rPr>
        <w:t>экономики</w:t>
      </w:r>
      <w:r w:rsidR="008A6B24">
        <w:rPr>
          <w:sz w:val="24"/>
          <w:szCs w:val="24"/>
        </w:rPr>
        <w:t xml:space="preserve"> и управления </w:t>
      </w:r>
      <w:r w:rsidR="00EB2EAB">
        <w:rPr>
          <w:sz w:val="24"/>
          <w:szCs w:val="24"/>
        </w:rPr>
        <w:t>предприяти</w:t>
      </w:r>
      <w:r w:rsidR="008A6B24">
        <w:rPr>
          <w:sz w:val="24"/>
          <w:szCs w:val="24"/>
        </w:rPr>
        <w:t>ем</w:t>
      </w:r>
      <w:r w:rsidRPr="00075344">
        <w:rPr>
          <w:sz w:val="24"/>
          <w:szCs w:val="24"/>
        </w:rPr>
        <w:t xml:space="preserve">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- </w:t>
      </w:r>
      <w:r w:rsidR="00EB2EAB">
        <w:rPr>
          <w:sz w:val="24"/>
          <w:szCs w:val="24"/>
        </w:rPr>
        <w:t xml:space="preserve">в экономике и </w:t>
      </w:r>
      <w:r w:rsidR="008A6B24">
        <w:rPr>
          <w:sz w:val="24"/>
          <w:szCs w:val="24"/>
        </w:rPr>
        <w:t xml:space="preserve">управлении </w:t>
      </w:r>
      <w:r w:rsidR="00EB2EAB">
        <w:rPr>
          <w:sz w:val="24"/>
          <w:szCs w:val="24"/>
        </w:rPr>
        <w:t>производств</w:t>
      </w:r>
      <w:r w:rsidR="008A6B24">
        <w:rPr>
          <w:sz w:val="24"/>
          <w:szCs w:val="24"/>
        </w:rPr>
        <w:t>ом</w:t>
      </w:r>
      <w:r w:rsidRPr="00075344">
        <w:rPr>
          <w:sz w:val="24"/>
          <w:szCs w:val="24"/>
        </w:rPr>
        <w:t>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1611AF">
        <w:rPr>
          <w:sz w:val="24"/>
          <w:szCs w:val="24"/>
          <w:lang w:eastAsia="en-US"/>
        </w:rPr>
        <w:t>«Основы экономической теории», «Основы права»</w:t>
      </w:r>
      <w:r w:rsidR="005F0C4B">
        <w:rPr>
          <w:sz w:val="24"/>
          <w:szCs w:val="24"/>
          <w:lang w:eastAsia="en-US"/>
        </w:rPr>
        <w:t>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EB2EA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EB2EAB">
              <w:rPr>
                <w:b/>
                <w:sz w:val="24"/>
                <w:szCs w:val="24"/>
              </w:rPr>
              <w:t>Производственные ресурсы предприятия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EF6312" w:rsidRPr="00AF364E" w:rsidTr="00B92864">
        <w:trPr>
          <w:trHeight w:hRule="exact" w:val="3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B928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Закон РК О предприятии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3,6,7,8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Default="00EF6312" w:rsidP="00EF6312">
            <w:pPr>
              <w:widowControl w:val="0"/>
              <w:tabs>
                <w:tab w:val="left" w:pos="9255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Развитие и размещение предприятий в отраслях промышленности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1,2,3,6,7,8,</w:t>
            </w:r>
            <w:r w:rsidR="006F4930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Ресурсы предприятия и результаты их использования: основные производственные фонды на предприятии оборотные средства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16,17,23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 Рынок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23,29,30,31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720FEC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20FEC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F6312" w:rsidRPr="00AF364E" w:rsidTr="00720FEC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Производственная программа и производственная мощность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2759B1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924E4F" w:rsidRDefault="00EF6312" w:rsidP="00EF6312">
            <w:pPr>
              <w:jc w:val="center"/>
              <w:rPr>
                <w:sz w:val="24"/>
                <w:szCs w:val="24"/>
              </w:rPr>
            </w:pPr>
            <w:r>
              <w:br w:type="page"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Кадры, производительность труда и заработная плата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924E4F" w:rsidRDefault="00D0095B" w:rsidP="00D0095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23,29,30,32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924E4F" w:rsidRDefault="00EF6312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EF6312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EF6312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8A1C2E" w:rsidRDefault="00EF6312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EF6312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8A1C2E" w:rsidRDefault="00EF6312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EF6312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312" w:rsidRPr="00D7307E" w:rsidRDefault="00EF6312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9D7CBF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1 Основные производственные фонды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D0095B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2 Оборотные средства и материально-техническое снабжение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9D7CBF" w:rsidRPr="00AF364E" w:rsidTr="00720FE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3 Трудовые ресурсы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22,23,27,29,30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 xml:space="preserve">Тема 4 Производительность труда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D0095B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13,14,15,22,23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Default="009D7CBF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5 Оплата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Default="00D0095B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3A3D40" w:rsidRDefault="009D7CB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D7307E" w:rsidRDefault="009D7CB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7307E" w:rsidRDefault="009D7CBF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9D7CBF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CBF" w:rsidRPr="003A3D40" w:rsidRDefault="009D7CBF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20FEC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Экономика: предмет и методы. Сферы и подразделения экономики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3,5,7,22,23</w:t>
            </w:r>
          </w:p>
        </w:tc>
      </w:tr>
      <w:tr w:rsidR="00720FEC" w:rsidRPr="00AF364E" w:rsidTr="00720FEC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Предприятие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3,5,6,7,22,23</w:t>
            </w:r>
          </w:p>
        </w:tc>
      </w:tr>
      <w:tr w:rsidR="00720FEC" w:rsidRPr="009E5A33" w:rsidTr="00720FEC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E5A33" w:rsidRDefault="00720FEC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Планирование. Типы и методы организации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0095B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0095B">
              <w:rPr>
                <w:sz w:val="24"/>
                <w:szCs w:val="24"/>
              </w:rPr>
              <w:t>22,23,27</w:t>
            </w:r>
            <w:r w:rsidR="00DD29CD">
              <w:rPr>
                <w:sz w:val="24"/>
                <w:szCs w:val="24"/>
              </w:rPr>
              <w:t>,29</w:t>
            </w:r>
          </w:p>
        </w:tc>
      </w:tr>
      <w:tr w:rsidR="00720FEC" w:rsidRPr="00AF364E" w:rsidTr="00720FEC">
        <w:trPr>
          <w:trHeight w:hRule="exact" w:val="3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Основные фонды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15,17,22,23,29,31</w:t>
            </w:r>
          </w:p>
        </w:tc>
      </w:tr>
      <w:tr w:rsidR="00720FEC" w:rsidRPr="00AF364E" w:rsidTr="00D0095B">
        <w:trPr>
          <w:trHeight w:hRule="exact" w:val="3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Оборотные средства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22,23,28,29,30</w:t>
            </w:r>
          </w:p>
        </w:tc>
      </w:tr>
      <w:tr w:rsidR="00720FEC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Персонал предприятия. Нормирование труда. Формы и системы оплаты труда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720FEC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Производственная программа предприятия. Производственная мощность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720FEC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20FEC" w:rsidRPr="00AF364E" w:rsidTr="00B2306D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Предмет и метод экономики. Предприятие – основное звено рыночной экономики. Классификация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6,22,23</w:t>
            </w:r>
          </w:p>
        </w:tc>
      </w:tr>
      <w:tr w:rsidR="00720FEC" w:rsidRPr="00DC2763" w:rsidTr="00720FEC">
        <w:trPr>
          <w:trHeight w:hRule="exact" w:val="9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720FEC" w:rsidP="0072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Экономическая сущность основных средств. Виды стоимостной оценки. Показатели эффективности использования основных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372BA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22,23,27,29</w:t>
            </w:r>
          </w:p>
        </w:tc>
      </w:tr>
      <w:tr w:rsidR="00720FEC" w:rsidRPr="009E5A33" w:rsidTr="00B2306D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Сравнение способов начисления амортизации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372BA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22,23,29,30</w:t>
            </w:r>
          </w:p>
        </w:tc>
      </w:tr>
      <w:tr w:rsidR="00720FEC" w:rsidRPr="00AF364E" w:rsidTr="00B2306D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Пути ускорения оборачиваемости оборотных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15,18,22,23,29</w:t>
            </w:r>
          </w:p>
        </w:tc>
      </w:tr>
      <w:tr w:rsidR="00720FEC" w:rsidRPr="00AF364E" w:rsidTr="00720FE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Производственная структура и производственная мощность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27,28,29</w:t>
            </w:r>
          </w:p>
        </w:tc>
      </w:tr>
      <w:tr w:rsidR="00720FEC" w:rsidRPr="00AF364E" w:rsidTr="00720FEC">
        <w:trPr>
          <w:trHeight w:hRule="exact" w:val="5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Сравнение методов измерения производительности труда и форм и систем оплаты труда работников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14,15,17,21,22,23,27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771F58" w:rsidRDefault="00720FEC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20FEC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20FEC" w:rsidRPr="003A3D40" w:rsidRDefault="00720FEC" w:rsidP="0033689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>
              <w:rPr>
                <w:b/>
                <w:sz w:val="24"/>
                <w:szCs w:val="24"/>
              </w:rPr>
              <w:t>Финансовые ресурсы и оценка эффективности производственно-хозяйственной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20FEC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 w:rsidRPr="00FC552E">
              <w:rPr>
                <w:sz w:val="24"/>
                <w:szCs w:val="24"/>
              </w:rPr>
              <w:t>Тема 7 Издержки производства. Себестоимость продукции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776EA6" w:rsidRDefault="00D372BA" w:rsidP="00D372B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B421CA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Учет, содержание и расчет калькуляционных статей расхода. Особенность учета затрат в условиях рынка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D372BA" w:rsidP="00B421C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Система ценообразования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D372BA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Виды цен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50D12" w:rsidRDefault="00D372BA" w:rsidP="00B421CA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24E4F" w:rsidRDefault="00720FEC" w:rsidP="007C1774">
            <w:pPr>
              <w:jc w:val="center"/>
              <w:rPr>
                <w:sz w:val="24"/>
                <w:szCs w:val="24"/>
              </w:rPr>
            </w:pPr>
            <w:r>
              <w:br w:type="page"/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Прибыль и рентабельность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24E4F" w:rsidRDefault="00D372BA" w:rsidP="00D372B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22,23,33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924E4F" w:rsidRDefault="00720FEC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130C3B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0C3B" w:rsidRDefault="00130C3B" w:rsidP="007C1774">
            <w:pPr>
              <w:jc w:val="center"/>
            </w:pPr>
            <w: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0C3B" w:rsidRDefault="00130C3B" w:rsidP="00130C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0C3B" w:rsidRPr="00924E4F" w:rsidRDefault="00130C3B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0C3B" w:rsidRPr="00924E4F" w:rsidRDefault="00130C3B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20FEC" w:rsidRPr="003C3E9A" w:rsidTr="00EF6312">
        <w:trPr>
          <w:trHeight w:hRule="exact" w:val="9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tabs>
                <w:tab w:val="left" w:pos="9525"/>
                <w:tab w:val="left" w:pos="99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Финансовые ресурсы, источники финансирования, основные показатели финансово-экономической деятельности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 Налоги. Система налогообложения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14 Расчет технико-экономической эффективности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AF364E" w:rsidTr="00EF6312">
        <w:trPr>
          <w:trHeight w:hRule="exact"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7C17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464BB" w:rsidRDefault="00720FEC" w:rsidP="009D7CBF">
            <w:pPr>
              <w:widowControl w:val="0"/>
              <w:tabs>
                <w:tab w:val="left" w:pos="9240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464BB">
              <w:rPr>
                <w:sz w:val="24"/>
                <w:szCs w:val="24"/>
              </w:rPr>
              <w:t>Тема 15 Показатели экономической эффективности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D372BA" w:rsidRDefault="00D372BA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22,23,25,29,31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0D0E6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720FEC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6 </w:t>
            </w:r>
            <w:r w:rsidRPr="00D1770B">
              <w:rPr>
                <w:sz w:val="24"/>
                <w:szCs w:val="24"/>
              </w:rPr>
              <w:t>Себестоимость и цена продукции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E1EC5" w:rsidRDefault="00720FEC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811CBB">
        <w:trPr>
          <w:trHeight w:hRule="exact" w:val="2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7 </w:t>
            </w:r>
            <w:r w:rsidRPr="00D1770B">
              <w:rPr>
                <w:sz w:val="24"/>
                <w:szCs w:val="24"/>
              </w:rPr>
              <w:t>Финансовые результаты деятельности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811CBB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pStyle w:val="FR1"/>
              <w:spacing w:before="0"/>
              <w:jc w:val="both"/>
              <w:rPr>
                <w:sz w:val="24"/>
                <w:szCs w:val="24"/>
              </w:rPr>
            </w:pPr>
            <w:r w:rsidRPr="00D1770B"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>Тема 8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 xml:space="preserve"> </w:t>
            </w:r>
            <w:r w:rsidRPr="00D1770B">
              <w:rPr>
                <w:rFonts w:ascii="Times New Roman" w:hAnsi="Times New Roman"/>
                <w:b w:val="0"/>
                <w:sz w:val="24"/>
                <w:szCs w:val="24"/>
              </w:rPr>
              <w:t>Эффективность капиталовложений и       инвестиционных проектов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9 Принятие управленческих решений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DD29C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</w:t>
            </w:r>
            <w:r w:rsidR="00720FEC"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20FEC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20FEC" w:rsidRPr="00AF364E" w:rsidTr="00293FD1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Себестоимость продукции</w:t>
            </w:r>
            <w:r w:rsidR="00130C3B">
              <w:rPr>
                <w:sz w:val="24"/>
                <w:szCs w:val="24"/>
              </w:rPr>
              <w:t>. Ценовая политика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D372BA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13,14,16</w:t>
            </w:r>
            <w:r w:rsidR="00B928E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24</w:t>
            </w:r>
          </w:p>
        </w:tc>
      </w:tr>
      <w:tr w:rsidR="00720FEC" w:rsidRPr="003B7711" w:rsidTr="00130C3B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B7711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Финансовые результаты и эффективность хозяйственной деятельности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13,15,19,24,27</w:t>
            </w:r>
          </w:p>
        </w:tc>
      </w:tr>
      <w:tr w:rsidR="00720FEC" w:rsidRPr="00AF364E" w:rsidTr="00130C3B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Доход и рентабельность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15,16,17,22,23</w:t>
            </w:r>
          </w:p>
        </w:tc>
      </w:tr>
      <w:tr w:rsidR="00720FEC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130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Инновационная деятельность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14,18,26</w:t>
            </w:r>
          </w:p>
        </w:tc>
      </w:tr>
      <w:tr w:rsidR="00720FEC" w:rsidRPr="00AF364E" w:rsidTr="00293FD1">
        <w:trPr>
          <w:trHeight w:hRule="exact" w:val="3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Инвестиционная деятельность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15,17,19,26</w:t>
            </w:r>
          </w:p>
        </w:tc>
      </w:tr>
      <w:tr w:rsidR="00720FEC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20FEC" w:rsidRPr="00AF364E" w:rsidTr="00130C3B">
        <w:trPr>
          <w:trHeight w:hRule="exact" w:val="5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Калькуляция себестоимости. Резервы снижения себестоимости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130C3B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Ценовая политика предприятия. Сущность и функции цены. Методы ценообразования. Классификация цен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293FD1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Доход предприятия и источники его формирования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293FD1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Финансы предприятия. Источники финансовых ресурсов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130C3B">
        <w:trPr>
          <w:trHeight w:hRule="exact" w:val="5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Инвестиционная деятельность. Объекты и субъекты инвестиционной деятельности.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720FEC" w:rsidRPr="00AF364E" w:rsidTr="00130C3B">
        <w:trPr>
          <w:trHeight w:hRule="exact" w:val="8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130C3B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Экономическая эффективность производства. Учет фактора времени при определении экономической эффективности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720FEC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E1EC5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720FEC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130C3B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Предприятие – основное звено экономики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130C3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Изучить цели </w:t>
            </w:r>
            <w:r w:rsidR="00130C3B">
              <w:rPr>
                <w:sz w:val="22"/>
                <w:szCs w:val="22"/>
              </w:rPr>
              <w:t>развития предприятия; виды предприятий в 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372BA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Pr="00335964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Pr="00335964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Экономическая сущность основных средств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стоимостей, начисления амортизации, показатели эффективности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2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Оборотные средства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ОС, пути ускорения оборачиваемости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Трудовые ресурсы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Производительности труда. Формы и системы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затрат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ценообразования. Виды цен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Финансовые показатели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дохода, прибыли; расчет рентабельности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32C77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Налоги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налогообложения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инноваций. Показатели технического уровня новой техники и технологий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C61AE4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Инвестиционная деятельность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904A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инвестиций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фактора времени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Дисконтирование и компаундирование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314CFC" w:rsidRPr="0075350E" w:rsidRDefault="009A2561" w:rsidP="00314CFC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 xml:space="preserve">1 </w:t>
      </w:r>
      <w:r w:rsidR="00314CFC" w:rsidRPr="00084E9C">
        <w:rPr>
          <w:sz w:val="24"/>
          <w:szCs w:val="24"/>
        </w:rPr>
        <w:t>Послание Президента Республики Казахстан Н.А.</w:t>
      </w:r>
      <w:r w:rsidR="00314CFC" w:rsidRPr="0075350E">
        <w:rPr>
          <w:sz w:val="24"/>
          <w:szCs w:val="24"/>
        </w:rPr>
        <w:t>Назарбаева народу Казахстана «</w:t>
      </w:r>
      <w:r w:rsidR="00314CFC" w:rsidRPr="0075350E">
        <w:rPr>
          <w:bCs/>
          <w:sz w:val="24"/>
          <w:szCs w:val="24"/>
        </w:rPr>
        <w:t>Новые возможности развития в условиях четвертой промышленной революции</w:t>
      </w:r>
      <w:r w:rsidR="00314CFC">
        <w:rPr>
          <w:sz w:val="24"/>
          <w:szCs w:val="24"/>
        </w:rPr>
        <w:t xml:space="preserve">», </w:t>
      </w:r>
      <w:r w:rsidR="00314CFC" w:rsidRPr="0075350E">
        <w:rPr>
          <w:sz w:val="24"/>
          <w:szCs w:val="24"/>
        </w:rPr>
        <w:t>1</w:t>
      </w:r>
      <w:r w:rsidR="00314CFC">
        <w:rPr>
          <w:sz w:val="24"/>
          <w:szCs w:val="24"/>
        </w:rPr>
        <w:t>0</w:t>
      </w:r>
      <w:r w:rsidR="00314CFC" w:rsidRPr="0075350E">
        <w:rPr>
          <w:sz w:val="24"/>
          <w:szCs w:val="24"/>
        </w:rPr>
        <w:t xml:space="preserve"> января 201</w:t>
      </w:r>
      <w:r w:rsidR="00314CFC">
        <w:rPr>
          <w:sz w:val="24"/>
          <w:szCs w:val="24"/>
        </w:rPr>
        <w:t>8</w:t>
      </w:r>
      <w:r w:rsidR="00314CFC" w:rsidRPr="0075350E">
        <w:rPr>
          <w:sz w:val="24"/>
          <w:szCs w:val="24"/>
        </w:rPr>
        <w:t xml:space="preserve"> г.</w:t>
      </w:r>
    </w:p>
    <w:p w:rsidR="009A2561" w:rsidRPr="0052252A" w:rsidRDefault="009A2561" w:rsidP="0052252A">
      <w:pPr>
        <w:ind w:firstLine="567"/>
        <w:jc w:val="both"/>
        <w:rPr>
          <w:sz w:val="24"/>
          <w:szCs w:val="24"/>
        </w:rPr>
      </w:pP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lastRenderedPageBreak/>
        <w:t>2</w:t>
      </w:r>
      <w:r w:rsidR="009A2561" w:rsidRPr="0052252A">
        <w:rPr>
          <w:sz w:val="24"/>
          <w:szCs w:val="24"/>
        </w:rPr>
        <w:t xml:space="preserve"> П</w:t>
      </w:r>
      <w:r w:rsidR="009A2561" w:rsidRPr="0052252A">
        <w:rPr>
          <w:bCs/>
          <w:sz w:val="24"/>
          <w:szCs w:val="24"/>
        </w:rPr>
        <w:t>ослание Президента Республики Казахстан</w:t>
      </w:r>
      <w:r w:rsidR="009A2561" w:rsidRPr="0052252A">
        <w:rPr>
          <w:sz w:val="24"/>
          <w:szCs w:val="24"/>
        </w:rPr>
        <w:t> </w:t>
      </w:r>
      <w:r w:rsidR="009A2561" w:rsidRPr="0052252A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- </w:t>
      </w:r>
      <w:r w:rsidR="009A2561" w:rsidRPr="0052252A">
        <w:rPr>
          <w:sz w:val="24"/>
          <w:szCs w:val="24"/>
        </w:rPr>
        <w:t>Астана, Акорда, 2012 год</w:t>
      </w:r>
      <w:r w:rsidR="00FF259D" w:rsidRPr="0052252A">
        <w:rPr>
          <w:sz w:val="24"/>
          <w:szCs w:val="24"/>
        </w:rPr>
        <w:t>.</w:t>
      </w:r>
    </w:p>
    <w:p w:rsidR="005C16DB" w:rsidRPr="0052252A" w:rsidRDefault="005C16DB" w:rsidP="0052252A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 w:rsidRPr="0052252A">
        <w:rPr>
          <w:bCs/>
          <w:sz w:val="24"/>
          <w:szCs w:val="24"/>
        </w:rPr>
        <w:t>.</w:t>
      </w: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4</w:t>
      </w:r>
      <w:r w:rsidR="009A3BCC" w:rsidRPr="0052252A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 w:rsidRPr="0052252A">
        <w:rPr>
          <w:sz w:val="24"/>
          <w:szCs w:val="24"/>
        </w:rPr>
        <w:t>.</w:t>
      </w:r>
    </w:p>
    <w:p w:rsidR="005C16DB" w:rsidRPr="0052252A" w:rsidRDefault="005C16DB" w:rsidP="0052252A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 w:rsidRPr="0052252A">
        <w:rPr>
          <w:bCs/>
          <w:sz w:val="24"/>
          <w:szCs w:val="24"/>
        </w:rPr>
        <w:t>.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6</w:t>
      </w:r>
      <w:r w:rsidR="00CC70BE" w:rsidRPr="0052252A">
        <w:rPr>
          <w:sz w:val="24"/>
          <w:szCs w:val="24"/>
        </w:rPr>
        <w:t xml:space="preserve"> Закон РК «О</w:t>
      </w:r>
      <w:r w:rsidR="002B2F5C" w:rsidRPr="0052252A">
        <w:rPr>
          <w:sz w:val="24"/>
          <w:szCs w:val="24"/>
        </w:rPr>
        <w:t xml:space="preserve"> предприятии</w:t>
      </w:r>
      <w:r w:rsidR="00CC70BE" w:rsidRPr="0052252A">
        <w:rPr>
          <w:sz w:val="24"/>
          <w:szCs w:val="24"/>
        </w:rPr>
        <w:t>»</w:t>
      </w:r>
      <w:r w:rsidR="00EE3D8D" w:rsidRPr="0052252A">
        <w:rPr>
          <w:sz w:val="24"/>
          <w:szCs w:val="24"/>
        </w:rPr>
        <w:t>,</w:t>
      </w:r>
      <w:r w:rsidR="00CC70BE" w:rsidRPr="0052252A">
        <w:rPr>
          <w:sz w:val="24"/>
          <w:szCs w:val="24"/>
        </w:rPr>
        <w:t xml:space="preserve"> Астана, </w:t>
      </w:r>
      <w:r w:rsidR="00EE3D8D" w:rsidRPr="0052252A">
        <w:rPr>
          <w:sz w:val="24"/>
          <w:szCs w:val="24"/>
        </w:rPr>
        <w:t>от 1 марта 2011 года</w:t>
      </w:r>
      <w:r w:rsidR="00FF259D" w:rsidRPr="0052252A">
        <w:rPr>
          <w:sz w:val="24"/>
          <w:szCs w:val="24"/>
        </w:rPr>
        <w:t>.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7</w:t>
      </w:r>
      <w:r w:rsidR="00CC70BE" w:rsidRPr="0052252A">
        <w:rPr>
          <w:sz w:val="24"/>
          <w:szCs w:val="24"/>
        </w:rPr>
        <w:t xml:space="preserve"> Программа </w:t>
      </w:r>
      <w:r w:rsidR="00AE3BE4" w:rsidRPr="0052252A">
        <w:rPr>
          <w:sz w:val="24"/>
          <w:szCs w:val="24"/>
        </w:rPr>
        <w:t>«</w:t>
      </w:r>
      <w:r w:rsidR="00CC70BE" w:rsidRPr="0052252A">
        <w:rPr>
          <w:sz w:val="24"/>
          <w:szCs w:val="24"/>
        </w:rPr>
        <w:t>Дорожная карта бизнеса 2020</w:t>
      </w:r>
      <w:r w:rsidR="00AE3BE4" w:rsidRPr="0052252A">
        <w:rPr>
          <w:sz w:val="24"/>
          <w:szCs w:val="24"/>
        </w:rPr>
        <w:t>»</w:t>
      </w:r>
      <w:r w:rsidR="00FF259D" w:rsidRPr="0052252A">
        <w:rPr>
          <w:sz w:val="24"/>
          <w:szCs w:val="24"/>
        </w:rPr>
        <w:t>.</w:t>
      </w:r>
      <w:r w:rsidR="00CC70BE" w:rsidRPr="0052252A">
        <w:rPr>
          <w:sz w:val="24"/>
          <w:szCs w:val="24"/>
        </w:rPr>
        <w:t xml:space="preserve"> 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8</w:t>
      </w:r>
      <w:r w:rsidR="00CC70BE" w:rsidRPr="0052252A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 w:rsidRPr="0052252A">
        <w:rPr>
          <w:sz w:val="24"/>
          <w:szCs w:val="24"/>
        </w:rPr>
        <w:t>ода.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9</w:t>
      </w:r>
      <w:r w:rsidR="00795D62" w:rsidRPr="0052252A">
        <w:rPr>
          <w:sz w:val="24"/>
          <w:szCs w:val="24"/>
        </w:rPr>
        <w:t xml:space="preserve"> Агарков А.П. Экономика и управление на предприятии / А.П. Агарков и др. – М.: Дашков и Ко, 2013.- 400 с.</w:t>
      </w:r>
    </w:p>
    <w:p w:rsidR="00795D62" w:rsidRPr="0052252A" w:rsidRDefault="00BA31C7" w:rsidP="0052252A">
      <w:pPr>
        <w:pStyle w:val="21"/>
        <w:tabs>
          <w:tab w:val="num" w:pos="720"/>
        </w:tabs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10</w:t>
      </w:r>
      <w:r w:rsidR="00795D62" w:rsidRPr="0052252A">
        <w:rPr>
          <w:bCs/>
          <w:sz w:val="24"/>
          <w:szCs w:val="24"/>
        </w:rPr>
        <w:t xml:space="preserve"> Алшанов Р.А. «Казахстан на мировом минерально-сырьевом рынке: проблемы и их решения. – Алматы, Издание третье, дополненное,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11</w:t>
      </w:r>
      <w:r w:rsidR="00795D62" w:rsidRPr="0052252A">
        <w:rPr>
          <w:sz w:val="24"/>
          <w:szCs w:val="24"/>
        </w:rPr>
        <w:t xml:space="preserve"> Аскаров Е.С. Статистические методы в управлении качеством. Учебное пособие.- Алматы: 2012</w:t>
      </w:r>
      <w:r w:rsidR="0052252A">
        <w:rPr>
          <w:sz w:val="24"/>
          <w:szCs w:val="24"/>
        </w:rPr>
        <w:t xml:space="preserve">. - </w:t>
      </w:r>
      <w:r w:rsidR="00795D62" w:rsidRPr="0052252A">
        <w:rPr>
          <w:sz w:val="24"/>
          <w:szCs w:val="24"/>
        </w:rPr>
        <w:t>186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12 Атаев М.К., Елоев Ю.Т., Чапек В.Н. Экономика малого предпринимательства: учебное пособие. М.: Феникс. –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13</w:t>
      </w:r>
      <w:r w:rsidR="00795D62" w:rsidRPr="0052252A">
        <w:rPr>
          <w:sz w:val="24"/>
          <w:szCs w:val="24"/>
        </w:rPr>
        <w:t xml:space="preserve"> Бабук И.М. Экономика промышленного предприятия/ И.М. Бабук, Т.А. Сахнович. – М.: ИНФРА-М, 2013. – 439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Баринов В.А. Экономика фирмы: учебное пособие. М.: КНОРУС, 2005.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Баскакова О.В.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 xml:space="preserve"> (организации)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/ О.В. Баскакова, Л.Ф. Сейко.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– М: Дашков и К, 2013. – 372 с.</w:t>
      </w:r>
    </w:p>
    <w:p w:rsidR="00ED03B9" w:rsidRPr="0052252A" w:rsidRDefault="00ED03B9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6</w:t>
      </w:r>
      <w:r w:rsidRPr="0052252A">
        <w:rPr>
          <w:sz w:val="24"/>
          <w:szCs w:val="24"/>
        </w:rPr>
        <w:t xml:space="preserve"> Волков О.И., Девяткина О.В.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Учебник, 3-е изд. – М.: ИНФРА-М, 2005.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6F4930">
        <w:rPr>
          <w:sz w:val="24"/>
          <w:szCs w:val="24"/>
        </w:rPr>
        <w:t>7</w:t>
      </w:r>
      <w:r w:rsidRPr="0052252A">
        <w:rPr>
          <w:sz w:val="24"/>
          <w:szCs w:val="24"/>
        </w:rPr>
        <w:t xml:space="preserve"> Горфинкель В.Я. </w:t>
      </w:r>
      <w:r w:rsidR="008A6B24">
        <w:rPr>
          <w:sz w:val="24"/>
          <w:szCs w:val="24"/>
        </w:rPr>
        <w:t>Экономика и управление производством</w:t>
      </w:r>
      <w:r w:rsid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/ </w:t>
      </w:r>
      <w:r w:rsidR="0052252A">
        <w:rPr>
          <w:sz w:val="24"/>
          <w:szCs w:val="24"/>
        </w:rPr>
        <w:t xml:space="preserve">Под ред. </w:t>
      </w:r>
      <w:r w:rsidRPr="0052252A">
        <w:rPr>
          <w:sz w:val="24"/>
          <w:szCs w:val="24"/>
        </w:rPr>
        <w:t>В.Я. Горфинкел</w:t>
      </w:r>
      <w:r w:rsidR="0052252A">
        <w:rPr>
          <w:sz w:val="24"/>
          <w:szCs w:val="24"/>
        </w:rPr>
        <w:t>я</w:t>
      </w:r>
      <w:r w:rsidRPr="0052252A">
        <w:rPr>
          <w:sz w:val="24"/>
          <w:szCs w:val="24"/>
        </w:rPr>
        <w:t>. – М.: ЮНИТИ-ДАНА,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2013. -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663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6F4930">
        <w:rPr>
          <w:sz w:val="24"/>
          <w:szCs w:val="24"/>
        </w:rPr>
        <w:t>8</w:t>
      </w:r>
      <w:r w:rsidRPr="0052252A">
        <w:rPr>
          <w:sz w:val="24"/>
          <w:szCs w:val="24"/>
        </w:rPr>
        <w:t xml:space="preserve"> </w:t>
      </w:r>
      <w:r w:rsidRPr="0052252A">
        <w:rPr>
          <w:bCs/>
          <w:sz w:val="24"/>
          <w:szCs w:val="24"/>
        </w:rPr>
        <w:t>Грузинов В. П.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учеб. пособие для ВУЗов / В.П. Грузинов, В.Д. Грибов. - 2-е изд. - М. : Финансы и статистика, 2008. - 208 с.</w:t>
      </w:r>
    </w:p>
    <w:p w:rsidR="0052252A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2252A" w:rsidRPr="0052252A">
        <w:rPr>
          <w:sz w:val="24"/>
          <w:szCs w:val="24"/>
        </w:rPr>
        <w:t xml:space="preserve"> </w:t>
      </w:r>
      <w:r w:rsidR="0052252A" w:rsidRPr="0052252A">
        <w:rPr>
          <w:bCs/>
          <w:sz w:val="24"/>
          <w:szCs w:val="24"/>
        </w:rPr>
        <w:t>Зорин А. Л.</w:t>
      </w:r>
      <w:r w:rsidR="0052252A" w:rsidRPr="0052252A">
        <w:rPr>
          <w:sz w:val="24"/>
          <w:szCs w:val="24"/>
        </w:rPr>
        <w:t xml:space="preserve"> Справочник экономиста в формулах и примерах / А. Л. Зорин. - М.: Профессиональное издательство, 2006. - 336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="006F4930">
        <w:rPr>
          <w:bCs/>
          <w:sz w:val="24"/>
          <w:szCs w:val="24"/>
        </w:rPr>
        <w:t>0</w:t>
      </w:r>
      <w:r w:rsidRPr="0052252A">
        <w:rPr>
          <w:bCs/>
          <w:sz w:val="24"/>
          <w:szCs w:val="24"/>
        </w:rPr>
        <w:t xml:space="preserve"> Кейлер В. А.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курс лекций / В.А. Кейлер. - М.; Новосибирск: ИНФРА-М, 2006. - 132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F4930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Клочкова Е.Н.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 xml:space="preserve"> /Е.Н. Клочкова, В.И. Кузнецов, Т.Е.,  Платонова. – М.: Юрайт, 2014. – 448 с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="006F4930">
        <w:rPr>
          <w:bCs/>
          <w:sz w:val="24"/>
          <w:szCs w:val="24"/>
        </w:rPr>
        <w:t>2</w:t>
      </w:r>
      <w:r w:rsidRPr="0052252A">
        <w:rPr>
          <w:bCs/>
          <w:sz w:val="24"/>
          <w:szCs w:val="24"/>
        </w:rPr>
        <w:t xml:space="preserve"> Куатова Д. Я.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практикум / Д. Я. Куатова; М-во образования и науки РК, Каз. экон. ун-т им. Т. Рыскулова. - Алматы: Экономика, 2005. - 105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3</w:t>
      </w:r>
      <w:r w:rsidRPr="0052252A">
        <w:rPr>
          <w:sz w:val="24"/>
          <w:szCs w:val="24"/>
        </w:rPr>
        <w:t xml:space="preserve">  Куатова Д.Я.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Учебное пособие. – Алматы: «Экономика». – 2011. – 352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Кузьмина М.С. Управление затратами предприятия (организаций): Учебное пособие/ М.С. Кузьмина, Б.Ж. Акимова. – М.: КНОРУС, 2015. – 320 с. – (Бакалавриат)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Логинова Н.А. Экономическая синергетика: Учебник. – М.: ИНФРА-М, 2014. – 128 с. (Высшее образование: Бакалавриат).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6</w:t>
      </w:r>
      <w:r w:rsidRPr="0052252A">
        <w:rPr>
          <w:sz w:val="24"/>
          <w:szCs w:val="24"/>
        </w:rPr>
        <w:t xml:space="preserve"> Методы управления инновационной деятельностью: учебное пособие / Васильева Л.Н., Муравьева Е.А.: КНОРУС, 2005.- 320 с.  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="006F4930">
        <w:rPr>
          <w:sz w:val="24"/>
          <w:szCs w:val="24"/>
        </w:rPr>
        <w:t>7</w:t>
      </w:r>
      <w:r w:rsidRPr="0052252A">
        <w:rPr>
          <w:sz w:val="24"/>
          <w:szCs w:val="24"/>
        </w:rPr>
        <w:t xml:space="preserve"> Организация и планирование машиностроительного производства (производственный менеджмент): Учебник / К.А. Грачева, М.К. Захарова, Л.А. Одинцова и др.; Под ред. Ю.В. Скворцова, Л.А. Некрасова. – М.:Высш. шк., 2009.- 470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F4930">
        <w:rPr>
          <w:sz w:val="24"/>
          <w:szCs w:val="24"/>
        </w:rPr>
        <w:t>8</w:t>
      </w:r>
      <w:r w:rsidRPr="0052252A">
        <w:rPr>
          <w:sz w:val="24"/>
          <w:szCs w:val="24"/>
        </w:rPr>
        <w:t xml:space="preserve"> Сергеев И. В. Экономика организаций (предприятий): учебник / И. В. Сергеев, И. И. Веретенникова; под ред. И. В. Сергеева. - Изд. 3-е, перераб. и доп. - М. : Проспект, 2008.-553 с.</w:t>
      </w:r>
    </w:p>
    <w:p w:rsidR="00795D62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29</w:t>
      </w:r>
      <w:r w:rsidR="00795D62" w:rsidRPr="0052252A">
        <w:rPr>
          <w:sz w:val="24"/>
          <w:szCs w:val="24"/>
        </w:rPr>
        <w:t xml:space="preserve"> Шепеленко Г.И. Экономика, организация и планирование производства на предприятии: Учебное пособие/ Г.И. Шепеленко. – Ростов-на-Дону: МарТ,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>2010. – 608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="006F4930">
        <w:rPr>
          <w:bCs/>
          <w:sz w:val="24"/>
          <w:szCs w:val="24"/>
        </w:rPr>
        <w:t>0</w:t>
      </w:r>
      <w:r w:rsidRPr="0052252A">
        <w:rPr>
          <w:bCs/>
          <w:sz w:val="24"/>
          <w:szCs w:val="24"/>
        </w:rPr>
        <w:t xml:space="preserve"> Ширенбек Х.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учебник / Х. Ширенбек. - 15-е изд. - М.; СПб.; Нижний Новгород: Питер, 2005. - 847 с.</w:t>
      </w:r>
    </w:p>
    <w:p w:rsidR="0052252A" w:rsidRPr="0052252A" w:rsidRDefault="0052252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F4930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Учебник для вузов / Под ред. проф. В.Я. Горфинкеля, проф. В.А. Швандара. –3-е изд., перераб. и доп. – М.: ЮНИТИ-ДАНА, 2010. –718 с.</w:t>
      </w:r>
    </w:p>
    <w:p w:rsidR="0052252A" w:rsidRPr="0052252A" w:rsidRDefault="0052252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="006F4930">
        <w:rPr>
          <w:bCs/>
          <w:sz w:val="24"/>
          <w:szCs w:val="24"/>
        </w:rPr>
        <w:t>2</w:t>
      </w:r>
      <w:r w:rsidRPr="0052252A">
        <w:rPr>
          <w:bCs/>
          <w:sz w:val="24"/>
          <w:szCs w:val="24"/>
        </w:rPr>
        <w:t xml:space="preserve"> </w:t>
      </w:r>
      <w:r w:rsidR="008A6B24">
        <w:rPr>
          <w:bCs/>
          <w:sz w:val="24"/>
          <w:szCs w:val="24"/>
        </w:rPr>
        <w:t>Экономика и управление производством</w:t>
      </w:r>
      <w:r w:rsidRPr="0052252A">
        <w:rPr>
          <w:bCs/>
          <w:sz w:val="24"/>
          <w:szCs w:val="24"/>
        </w:rPr>
        <w:t xml:space="preserve"> (фирмы)</w:t>
      </w:r>
      <w:r w:rsidRPr="0052252A">
        <w:rPr>
          <w:sz w:val="24"/>
          <w:szCs w:val="24"/>
        </w:rPr>
        <w:t xml:space="preserve">: учебник / Рос. экон. акад. им. Г.В.Плеханова; под ред. О. И.  Волкова, под ред. О. В. Девяткина. - 3-е изд., перераб. и доп. - М.: Инфра-М, 2005. - 600 с. </w:t>
      </w:r>
    </w:p>
    <w:p w:rsidR="00795D62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F4930">
        <w:rPr>
          <w:sz w:val="24"/>
          <w:szCs w:val="24"/>
        </w:rPr>
        <w:t>3</w:t>
      </w:r>
      <w:r w:rsidR="00795D62" w:rsidRPr="0052252A">
        <w:rPr>
          <w:sz w:val="24"/>
          <w:szCs w:val="24"/>
        </w:rPr>
        <w:t xml:space="preserve">  Экономика и финансы предприятия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 xml:space="preserve">/ </w:t>
      </w:r>
      <w:r w:rsidR="00BA31C7" w:rsidRPr="0052252A">
        <w:rPr>
          <w:sz w:val="24"/>
          <w:szCs w:val="24"/>
        </w:rPr>
        <w:t>П</w:t>
      </w:r>
      <w:r w:rsidR="00795D62" w:rsidRPr="0052252A">
        <w:rPr>
          <w:sz w:val="24"/>
          <w:szCs w:val="24"/>
        </w:rPr>
        <w:t>од ред.Т.С. Новашиной. – М.:Синергия, 2014. – 344 с.</w:t>
      </w:r>
    </w:p>
    <w:p w:rsidR="005C16DB" w:rsidRPr="00FF259D" w:rsidRDefault="005C16DB" w:rsidP="0052252A">
      <w:pPr>
        <w:ind w:firstLine="567"/>
        <w:jc w:val="both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D372BA" w:rsidRDefault="00D372BA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8" o:title=""/>
          </v:shape>
          <o:OLEObject Type="Embed" ProgID="Equation.3" ShapeID="_x0000_i1025" DrawAspect="Content" ObjectID="_1599926690" r:id="rId9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52252A">
      <w:headerReference w:type="even" r:id="rId10"/>
      <w:headerReference w:type="default" r:id="rId11"/>
      <w:headerReference w:type="first" r:id="rId12"/>
      <w:pgSz w:w="11906" w:h="16838" w:code="9"/>
      <w:pgMar w:top="1134" w:right="991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4CB" w:rsidRDefault="00C654CB" w:rsidP="00AE7D53">
      <w:r>
        <w:separator/>
      </w:r>
    </w:p>
  </w:endnote>
  <w:endnote w:type="continuationSeparator" w:id="1">
    <w:p w:rsidR="00C654CB" w:rsidRDefault="00C654CB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4CB" w:rsidRDefault="00C654CB" w:rsidP="00AE7D53">
      <w:r>
        <w:separator/>
      </w:r>
    </w:p>
  </w:footnote>
  <w:footnote w:type="continuationSeparator" w:id="1">
    <w:p w:rsidR="00C654CB" w:rsidRDefault="00C654CB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2306D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B2306D" w:rsidTr="00CE6461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Pr="00AE7D53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B2306D" w:rsidRPr="00917D32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FF560E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FF560E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FF560E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FF560E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FF560E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FF560E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266724" w:rsidRDefault="00B2306D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25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2166"/>
    </w:tblGrid>
    <w:tr w:rsidR="00B2306D" w:rsidTr="0095351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2166" w:type="dxa"/>
        </w:tcPr>
        <w:p w:rsidR="00B2306D" w:rsidRDefault="00B2306D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2306D" w:rsidTr="0095351E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Pr="00EC2318" w:rsidRDefault="00B2306D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B2306D" w:rsidRPr="00EC2318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216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14CFC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14CFC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266724" w:rsidRDefault="00B2306D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2306D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2306D" w:rsidTr="00CE6461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2306D" w:rsidRPr="000B107E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14CFC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14CFC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FF560E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CB6F47" w:rsidRDefault="00B2306D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3492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9FA"/>
    <w:rsid w:val="00096116"/>
    <w:rsid w:val="000B107E"/>
    <w:rsid w:val="000D0E6D"/>
    <w:rsid w:val="000E5461"/>
    <w:rsid w:val="000E5BA7"/>
    <w:rsid w:val="000F028C"/>
    <w:rsid w:val="00105A56"/>
    <w:rsid w:val="0010640B"/>
    <w:rsid w:val="00111A7B"/>
    <w:rsid w:val="00116253"/>
    <w:rsid w:val="00130C3B"/>
    <w:rsid w:val="00130DC8"/>
    <w:rsid w:val="001611AF"/>
    <w:rsid w:val="00176A8E"/>
    <w:rsid w:val="001870A3"/>
    <w:rsid w:val="00191C73"/>
    <w:rsid w:val="0019529F"/>
    <w:rsid w:val="001C278D"/>
    <w:rsid w:val="001C69CB"/>
    <w:rsid w:val="001C7D7A"/>
    <w:rsid w:val="001D363C"/>
    <w:rsid w:val="0020460F"/>
    <w:rsid w:val="00231E86"/>
    <w:rsid w:val="00246A04"/>
    <w:rsid w:val="002558AE"/>
    <w:rsid w:val="002648F1"/>
    <w:rsid w:val="00271548"/>
    <w:rsid w:val="002759B1"/>
    <w:rsid w:val="00293FD1"/>
    <w:rsid w:val="00296031"/>
    <w:rsid w:val="002B2F5C"/>
    <w:rsid w:val="002B575D"/>
    <w:rsid w:val="002C60CA"/>
    <w:rsid w:val="002C62E9"/>
    <w:rsid w:val="002F1891"/>
    <w:rsid w:val="002F5A37"/>
    <w:rsid w:val="003139D2"/>
    <w:rsid w:val="00314CFC"/>
    <w:rsid w:val="00321ADE"/>
    <w:rsid w:val="0033689F"/>
    <w:rsid w:val="00336F93"/>
    <w:rsid w:val="00395660"/>
    <w:rsid w:val="003A3D40"/>
    <w:rsid w:val="003B7711"/>
    <w:rsid w:val="003C7A85"/>
    <w:rsid w:val="003E044F"/>
    <w:rsid w:val="003E2BB5"/>
    <w:rsid w:val="003F7325"/>
    <w:rsid w:val="004209F2"/>
    <w:rsid w:val="00430B26"/>
    <w:rsid w:val="0043163F"/>
    <w:rsid w:val="00436292"/>
    <w:rsid w:val="00437933"/>
    <w:rsid w:val="004449A0"/>
    <w:rsid w:val="00453B7B"/>
    <w:rsid w:val="0045435E"/>
    <w:rsid w:val="00455A9F"/>
    <w:rsid w:val="00457DD8"/>
    <w:rsid w:val="004A290B"/>
    <w:rsid w:val="004A605F"/>
    <w:rsid w:val="004B0E51"/>
    <w:rsid w:val="004C47C7"/>
    <w:rsid w:val="004D2DEB"/>
    <w:rsid w:val="0050033E"/>
    <w:rsid w:val="0050219F"/>
    <w:rsid w:val="00507564"/>
    <w:rsid w:val="00510805"/>
    <w:rsid w:val="0051666B"/>
    <w:rsid w:val="00521807"/>
    <w:rsid w:val="0052252A"/>
    <w:rsid w:val="00522D03"/>
    <w:rsid w:val="0052446C"/>
    <w:rsid w:val="0055626B"/>
    <w:rsid w:val="00567BA2"/>
    <w:rsid w:val="005803A6"/>
    <w:rsid w:val="00591034"/>
    <w:rsid w:val="00595E5B"/>
    <w:rsid w:val="005A1559"/>
    <w:rsid w:val="005B1DC9"/>
    <w:rsid w:val="005C16DB"/>
    <w:rsid w:val="005C5A1C"/>
    <w:rsid w:val="005D1FEE"/>
    <w:rsid w:val="005E4589"/>
    <w:rsid w:val="005F0C4B"/>
    <w:rsid w:val="0060146D"/>
    <w:rsid w:val="00621CCA"/>
    <w:rsid w:val="00676E27"/>
    <w:rsid w:val="00677E5C"/>
    <w:rsid w:val="0069415E"/>
    <w:rsid w:val="006967A9"/>
    <w:rsid w:val="006B0A65"/>
    <w:rsid w:val="006C0337"/>
    <w:rsid w:val="006C3869"/>
    <w:rsid w:val="006C6D6E"/>
    <w:rsid w:val="006E3C16"/>
    <w:rsid w:val="006E7AB1"/>
    <w:rsid w:val="006F17C9"/>
    <w:rsid w:val="006F2600"/>
    <w:rsid w:val="006F4930"/>
    <w:rsid w:val="00716170"/>
    <w:rsid w:val="00720FEC"/>
    <w:rsid w:val="007228B9"/>
    <w:rsid w:val="00726325"/>
    <w:rsid w:val="0072714D"/>
    <w:rsid w:val="00732C77"/>
    <w:rsid w:val="00742848"/>
    <w:rsid w:val="00761210"/>
    <w:rsid w:val="00761F5F"/>
    <w:rsid w:val="00765456"/>
    <w:rsid w:val="00771F58"/>
    <w:rsid w:val="00775C31"/>
    <w:rsid w:val="00776EA6"/>
    <w:rsid w:val="00782596"/>
    <w:rsid w:val="00782B7F"/>
    <w:rsid w:val="00786D69"/>
    <w:rsid w:val="007930D3"/>
    <w:rsid w:val="00795D62"/>
    <w:rsid w:val="007B2D5E"/>
    <w:rsid w:val="007B6AB7"/>
    <w:rsid w:val="007C1774"/>
    <w:rsid w:val="007D62CE"/>
    <w:rsid w:val="007E5429"/>
    <w:rsid w:val="007E6AC4"/>
    <w:rsid w:val="007E7C17"/>
    <w:rsid w:val="007F0AEF"/>
    <w:rsid w:val="008002C6"/>
    <w:rsid w:val="00806433"/>
    <w:rsid w:val="00806B17"/>
    <w:rsid w:val="00811CBB"/>
    <w:rsid w:val="00824CF5"/>
    <w:rsid w:val="008304FE"/>
    <w:rsid w:val="00835651"/>
    <w:rsid w:val="008508C2"/>
    <w:rsid w:val="00871F62"/>
    <w:rsid w:val="00874723"/>
    <w:rsid w:val="008875AE"/>
    <w:rsid w:val="00890D5F"/>
    <w:rsid w:val="008929F1"/>
    <w:rsid w:val="008933DA"/>
    <w:rsid w:val="00895FA9"/>
    <w:rsid w:val="008A1C2E"/>
    <w:rsid w:val="008A6B24"/>
    <w:rsid w:val="008A7622"/>
    <w:rsid w:val="008B2033"/>
    <w:rsid w:val="008C0E00"/>
    <w:rsid w:val="008D059F"/>
    <w:rsid w:val="008F054A"/>
    <w:rsid w:val="008F2BDD"/>
    <w:rsid w:val="008F3BAB"/>
    <w:rsid w:val="008F4911"/>
    <w:rsid w:val="00903B55"/>
    <w:rsid w:val="00904AF1"/>
    <w:rsid w:val="009063BA"/>
    <w:rsid w:val="009155B8"/>
    <w:rsid w:val="00920AF9"/>
    <w:rsid w:val="00925442"/>
    <w:rsid w:val="00942B5B"/>
    <w:rsid w:val="0095351E"/>
    <w:rsid w:val="00953AEE"/>
    <w:rsid w:val="00963358"/>
    <w:rsid w:val="00972190"/>
    <w:rsid w:val="00977652"/>
    <w:rsid w:val="0098040C"/>
    <w:rsid w:val="00981612"/>
    <w:rsid w:val="00995003"/>
    <w:rsid w:val="009A2561"/>
    <w:rsid w:val="009A3BCC"/>
    <w:rsid w:val="009B52A3"/>
    <w:rsid w:val="009B5A68"/>
    <w:rsid w:val="009B79A5"/>
    <w:rsid w:val="009D7CBF"/>
    <w:rsid w:val="009E0F33"/>
    <w:rsid w:val="009E5A33"/>
    <w:rsid w:val="009E5BF4"/>
    <w:rsid w:val="00A03B9A"/>
    <w:rsid w:val="00A0619E"/>
    <w:rsid w:val="00A12346"/>
    <w:rsid w:val="00A15A64"/>
    <w:rsid w:val="00A23032"/>
    <w:rsid w:val="00A40E86"/>
    <w:rsid w:val="00A716E7"/>
    <w:rsid w:val="00A84BC5"/>
    <w:rsid w:val="00AA30E5"/>
    <w:rsid w:val="00AA4FD5"/>
    <w:rsid w:val="00AB0509"/>
    <w:rsid w:val="00AE2A54"/>
    <w:rsid w:val="00AE3BE4"/>
    <w:rsid w:val="00AE7D53"/>
    <w:rsid w:val="00B1129D"/>
    <w:rsid w:val="00B17308"/>
    <w:rsid w:val="00B218BD"/>
    <w:rsid w:val="00B2306D"/>
    <w:rsid w:val="00B33FBD"/>
    <w:rsid w:val="00B421CA"/>
    <w:rsid w:val="00B45F8F"/>
    <w:rsid w:val="00B50D12"/>
    <w:rsid w:val="00B55869"/>
    <w:rsid w:val="00B613F8"/>
    <w:rsid w:val="00B74CD5"/>
    <w:rsid w:val="00B760C0"/>
    <w:rsid w:val="00B840E7"/>
    <w:rsid w:val="00B876FD"/>
    <w:rsid w:val="00B90CF8"/>
    <w:rsid w:val="00B92864"/>
    <w:rsid w:val="00B928E0"/>
    <w:rsid w:val="00B939C8"/>
    <w:rsid w:val="00B94409"/>
    <w:rsid w:val="00BA0369"/>
    <w:rsid w:val="00BA31C7"/>
    <w:rsid w:val="00BA7264"/>
    <w:rsid w:val="00BC079B"/>
    <w:rsid w:val="00BD0A03"/>
    <w:rsid w:val="00C4412D"/>
    <w:rsid w:val="00C469AA"/>
    <w:rsid w:val="00C472A6"/>
    <w:rsid w:val="00C47F37"/>
    <w:rsid w:val="00C503C9"/>
    <w:rsid w:val="00C50E56"/>
    <w:rsid w:val="00C52ACA"/>
    <w:rsid w:val="00C63776"/>
    <w:rsid w:val="00C654CB"/>
    <w:rsid w:val="00C956C3"/>
    <w:rsid w:val="00CA7CA9"/>
    <w:rsid w:val="00CC70BE"/>
    <w:rsid w:val="00CD47F8"/>
    <w:rsid w:val="00CE6461"/>
    <w:rsid w:val="00CF45C9"/>
    <w:rsid w:val="00D0095B"/>
    <w:rsid w:val="00D00EE7"/>
    <w:rsid w:val="00D11D9B"/>
    <w:rsid w:val="00D372BA"/>
    <w:rsid w:val="00D413CA"/>
    <w:rsid w:val="00D43928"/>
    <w:rsid w:val="00D53096"/>
    <w:rsid w:val="00D55195"/>
    <w:rsid w:val="00D578F0"/>
    <w:rsid w:val="00D57CE0"/>
    <w:rsid w:val="00D60144"/>
    <w:rsid w:val="00D66730"/>
    <w:rsid w:val="00D74F0C"/>
    <w:rsid w:val="00D77BCF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D1C9C"/>
    <w:rsid w:val="00DD29CD"/>
    <w:rsid w:val="00DE5836"/>
    <w:rsid w:val="00DF0A95"/>
    <w:rsid w:val="00E04EAB"/>
    <w:rsid w:val="00E12DB3"/>
    <w:rsid w:val="00E1360B"/>
    <w:rsid w:val="00E13D31"/>
    <w:rsid w:val="00E662D9"/>
    <w:rsid w:val="00E8072E"/>
    <w:rsid w:val="00EB0989"/>
    <w:rsid w:val="00EB1328"/>
    <w:rsid w:val="00EB2EAB"/>
    <w:rsid w:val="00EC5E66"/>
    <w:rsid w:val="00ED03B9"/>
    <w:rsid w:val="00EE1788"/>
    <w:rsid w:val="00EE3D8D"/>
    <w:rsid w:val="00EF1099"/>
    <w:rsid w:val="00EF6312"/>
    <w:rsid w:val="00EF7CCD"/>
    <w:rsid w:val="00F15832"/>
    <w:rsid w:val="00F35990"/>
    <w:rsid w:val="00F408C1"/>
    <w:rsid w:val="00F5118B"/>
    <w:rsid w:val="00F548E3"/>
    <w:rsid w:val="00F72989"/>
    <w:rsid w:val="00F87801"/>
    <w:rsid w:val="00FA627D"/>
    <w:rsid w:val="00FB6819"/>
    <w:rsid w:val="00FD0C8F"/>
    <w:rsid w:val="00FD3FF5"/>
    <w:rsid w:val="00FE1EC5"/>
    <w:rsid w:val="00FF259D"/>
    <w:rsid w:val="00FF28CA"/>
    <w:rsid w:val="00FF5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811CBB"/>
    <w:pPr>
      <w:widowControl w:val="0"/>
      <w:overflowPunct w:val="0"/>
      <w:autoSpaceDE w:val="0"/>
      <w:autoSpaceDN w:val="0"/>
      <w:adjustRightInd w:val="0"/>
      <w:spacing w:before="18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2943</Words>
  <Characters>16776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19680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3</cp:revision>
  <cp:lastPrinted>2015-11-15T17:01:00Z</cp:lastPrinted>
  <dcterms:created xsi:type="dcterms:W3CDTF">2018-10-01T13:16:00Z</dcterms:created>
  <dcterms:modified xsi:type="dcterms:W3CDTF">2018-10-01T13:18:00Z</dcterms:modified>
</cp:coreProperties>
</file>