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A25" w:rsidRPr="00C81A25" w:rsidRDefault="00C81A25" w:rsidP="00C81A25">
      <w:pPr>
        <w:jc w:val="center"/>
        <w:rPr>
          <w:rFonts w:ascii="Times New Roman" w:hAnsi="Times New Roman" w:cs="Times New Roman"/>
          <w:sz w:val="28"/>
          <w:szCs w:val="28"/>
        </w:rPr>
      </w:pPr>
      <w:bookmarkStart w:id="0" w:name="_Toc360815157"/>
      <w:bookmarkStart w:id="1" w:name="_Toc360917017"/>
      <w:r>
        <w:rPr>
          <w:rFonts w:ascii="Times New Roman" w:hAnsi="Times New Roman" w:cs="Times New Roman"/>
          <w:sz w:val="28"/>
          <w:szCs w:val="28"/>
          <w:lang w:val="kk-KZ"/>
        </w:rPr>
        <w:t xml:space="preserve">6 </w:t>
      </w:r>
      <w:bookmarkStart w:id="2" w:name="_GoBack"/>
      <w:bookmarkEnd w:id="2"/>
      <w:r w:rsidRPr="00C81A25">
        <w:rPr>
          <w:rFonts w:ascii="Times New Roman" w:hAnsi="Times New Roman" w:cs="Times New Roman"/>
          <w:sz w:val="28"/>
          <w:szCs w:val="28"/>
        </w:rPr>
        <w:t>Работа с ЦАП и АЦП микроконтроллера STM32L152RBT6</w:t>
      </w:r>
    </w:p>
    <w:bookmarkEnd w:id="0"/>
    <w:bookmarkEnd w:id="1"/>
    <w:p w:rsidR="00C81A25" w:rsidRDefault="00C81A25" w:rsidP="00A871B9">
      <w:pPr>
        <w:spacing w:after="0" w:line="240" w:lineRule="auto"/>
        <w:ind w:firstLine="567"/>
        <w:jc w:val="both"/>
        <w:rPr>
          <w:rFonts w:ascii="Times New Roman" w:eastAsia="Times New Roman" w:hAnsi="Times New Roman" w:cs="Times New Roman"/>
          <w:b/>
          <w:sz w:val="28"/>
          <w:szCs w:val="26"/>
          <w:lang w:val="kk-KZ"/>
        </w:rPr>
      </w:pP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Необходимо разработать проект, выполняющий визуальную проверку точности преобразования сигналов различных видов с помощью цифро-аналогового и аналого-цифрового преобразователей, встроенных в микроконтроллер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w:t>
      </w:r>
      <w:r w:rsidRPr="00A871B9">
        <w:rPr>
          <w:rFonts w:ascii="Times New Roman" w:eastAsia="Calibri" w:hAnsi="Times New Roman" w:cs="Times New Roman"/>
          <w:sz w:val="28"/>
          <w:szCs w:val="28"/>
        </w:rPr>
        <w:t xml:space="preserve">. Результат измерения передать на компьютер и отобразить в виде графика, давая пользователю возможность визуально сравнить полученные значения с </w:t>
      </w:r>
      <w:proofErr w:type="gramStart"/>
      <w:r w:rsidRPr="00A871B9">
        <w:rPr>
          <w:rFonts w:ascii="Times New Roman" w:eastAsia="Calibri" w:hAnsi="Times New Roman" w:cs="Times New Roman"/>
          <w:sz w:val="28"/>
          <w:szCs w:val="28"/>
        </w:rPr>
        <w:t>ожидаемыми</w:t>
      </w:r>
      <w:proofErr w:type="gramEnd"/>
      <w:r w:rsidRPr="00A871B9">
        <w:rPr>
          <w:rFonts w:ascii="Times New Roman" w:eastAsia="Calibri" w:hAnsi="Times New Roman" w:cs="Times New Roman"/>
          <w:sz w:val="28"/>
          <w:szCs w:val="28"/>
        </w:rPr>
        <w:t>. Для генерации аналоговых сигналов различной формы использовать цифро-аналоговый преобразователь, встроенный в микроконтроллер. Выбор вида сигнала осуществляется по команде с компьютера.</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3" w:name="_Toc360815158"/>
      <w:bookmarkStart w:id="4" w:name="_Toc360917018"/>
      <w:r w:rsidRPr="00A871B9">
        <w:rPr>
          <w:rFonts w:ascii="Times New Roman" w:eastAsia="Times New Roman" w:hAnsi="Times New Roman" w:cs="Times New Roman"/>
          <w:caps/>
          <w:sz w:val="28"/>
          <w:szCs w:val="32"/>
        </w:rPr>
        <w:t>Используемые инструментальные средства</w:t>
      </w:r>
      <w:bookmarkEnd w:id="3"/>
      <w:bookmarkEnd w:id="4"/>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5" w:name="_Toc360815159"/>
      <w:bookmarkStart w:id="6" w:name="_Toc360917019"/>
      <w:r w:rsidRPr="00A871B9">
        <w:rPr>
          <w:rFonts w:ascii="Times New Roman" w:eastAsia="Times New Roman" w:hAnsi="Times New Roman" w:cs="Times New Roman"/>
          <w:b/>
          <w:sz w:val="28"/>
          <w:szCs w:val="26"/>
        </w:rPr>
        <w:t>Аппаратные средства</w:t>
      </w:r>
      <w:bookmarkEnd w:id="5"/>
      <w:bookmarkEnd w:id="6"/>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 процессе разработки проекта использовалась отладочная плата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Discovery</w:t>
      </w:r>
      <w:r w:rsidRPr="00A871B9">
        <w:rPr>
          <w:rFonts w:ascii="Times New Roman" w:eastAsia="Calibri" w:hAnsi="Times New Roman" w:cs="Times New Roman"/>
          <w:sz w:val="28"/>
          <w:szCs w:val="28"/>
        </w:rPr>
        <w:t xml:space="preserve"> с установленным на ней микроконтроллером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RBT</w:t>
      </w:r>
      <w:r w:rsidRPr="00A871B9">
        <w:rPr>
          <w:rFonts w:ascii="Times New Roman" w:eastAsia="Calibri" w:hAnsi="Times New Roman" w:cs="Times New Roman"/>
          <w:sz w:val="28"/>
          <w:szCs w:val="28"/>
        </w:rPr>
        <w:t xml:space="preserve">6. Этот микроконтроллер относится к семейству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 xml:space="preserve">, </w:t>
      </w:r>
      <w:proofErr w:type="gramStart"/>
      <w:r w:rsidRPr="00A871B9">
        <w:rPr>
          <w:rFonts w:ascii="Times New Roman" w:eastAsia="Calibri" w:hAnsi="Times New Roman" w:cs="Times New Roman"/>
          <w:sz w:val="28"/>
          <w:szCs w:val="28"/>
        </w:rPr>
        <w:t>построенном</w:t>
      </w:r>
      <w:proofErr w:type="gramEnd"/>
      <w:r w:rsidRPr="00A871B9">
        <w:rPr>
          <w:rFonts w:ascii="Times New Roman" w:eastAsia="Calibri" w:hAnsi="Times New Roman" w:cs="Times New Roman"/>
          <w:sz w:val="28"/>
          <w:szCs w:val="28"/>
        </w:rPr>
        <w:t xml:space="preserve"> на архитектуре </w:t>
      </w:r>
      <w:r w:rsidRPr="00A871B9">
        <w:rPr>
          <w:rFonts w:ascii="Times New Roman" w:eastAsia="Calibri" w:hAnsi="Times New Roman" w:cs="Times New Roman"/>
          <w:sz w:val="28"/>
          <w:szCs w:val="28"/>
          <w:lang w:val="en-US"/>
        </w:rPr>
        <w:t>ARM</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Cortex</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M</w:t>
      </w:r>
      <w:r w:rsidRPr="00A871B9">
        <w:rPr>
          <w:rFonts w:ascii="Times New Roman" w:eastAsia="Calibri" w:hAnsi="Times New Roman" w:cs="Times New Roman"/>
          <w:sz w:val="28"/>
          <w:szCs w:val="28"/>
        </w:rPr>
        <w:t xml:space="preserve">3 и характеризующимся низким потреблением энергии. Он может работать на частотах до 32 МГц, имеет 128 КБ памяти программ, 16 КБ оперативной памяти и большое количество периферии. Выбор отладочной платы обусловлен невысокой стоимостью, удобством использования, качественной документацией и наличием всех необходимых устройств. Кроме микроконтроллера, к ним относятся: ЖК-дисплей, две кнопки, два светодиода, </w:t>
      </w:r>
      <w:r w:rsidRPr="00A871B9">
        <w:rPr>
          <w:rFonts w:ascii="Times New Roman" w:eastAsia="Calibri" w:hAnsi="Times New Roman" w:cs="Times New Roman"/>
          <w:sz w:val="28"/>
          <w:szCs w:val="28"/>
          <w:lang w:val="en-US"/>
        </w:rPr>
        <w:t>touch</w:t>
      </w:r>
      <w:r w:rsidRPr="00A871B9">
        <w:rPr>
          <w:rFonts w:ascii="Times New Roman" w:eastAsia="Calibri" w:hAnsi="Times New Roman" w:cs="Times New Roman"/>
          <w:sz w:val="28"/>
          <w:szCs w:val="28"/>
        </w:rPr>
        <w:t xml:space="preserve">-панель и программатор </w:t>
      </w:r>
      <w:r w:rsidRPr="00A871B9">
        <w:rPr>
          <w:rFonts w:ascii="Times New Roman" w:eastAsia="Calibri" w:hAnsi="Times New Roman" w:cs="Times New Roman"/>
          <w:sz w:val="28"/>
          <w:szCs w:val="28"/>
          <w:lang w:val="en-US"/>
        </w:rPr>
        <w:t>ST</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Link</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V</w:t>
      </w:r>
      <w:r w:rsidRPr="00A871B9">
        <w:rPr>
          <w:rFonts w:ascii="Times New Roman" w:eastAsia="Calibri" w:hAnsi="Times New Roman" w:cs="Times New Roman"/>
          <w:sz w:val="28"/>
          <w:szCs w:val="28"/>
        </w:rPr>
        <w:t>2, использовавшийся для программирования микроконтроллера и отладки программы на нём.</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Подключение платы к компьютеру выполнялось с помощью двух кабелей: типа «</w:t>
      </w:r>
      <w:r w:rsidRPr="00A871B9">
        <w:rPr>
          <w:rFonts w:ascii="Times New Roman" w:eastAsia="Calibri" w:hAnsi="Times New Roman" w:cs="Times New Roman"/>
          <w:sz w:val="28"/>
          <w:szCs w:val="28"/>
          <w:lang w:val="en-US"/>
        </w:rPr>
        <w:t>A</w:t>
      </w:r>
      <w:r w:rsidRPr="00A871B9">
        <w:rPr>
          <w:rFonts w:ascii="Times New Roman" w:eastAsia="Calibri" w:hAnsi="Times New Roman" w:cs="Times New Roman"/>
          <w:sz w:val="28"/>
          <w:szCs w:val="28"/>
        </w:rPr>
        <w:t xml:space="preserve"> → </w:t>
      </w:r>
      <w:r w:rsidRPr="00A871B9">
        <w:rPr>
          <w:rFonts w:ascii="Times New Roman" w:eastAsia="Calibri" w:hAnsi="Times New Roman" w:cs="Times New Roman"/>
          <w:sz w:val="28"/>
          <w:szCs w:val="28"/>
          <w:lang w:val="en-US"/>
        </w:rPr>
        <w:t>mini</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A</w:t>
      </w:r>
      <w:r w:rsidRPr="00A871B9">
        <w:rPr>
          <w:rFonts w:ascii="Times New Roman" w:eastAsia="Calibri" w:hAnsi="Times New Roman" w:cs="Times New Roman"/>
          <w:sz w:val="28"/>
          <w:szCs w:val="28"/>
        </w:rPr>
        <w:t xml:space="preserve">» и самодельный кабель, позволяющий подключить линии данных шины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к выводам отладочной платы.</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7" w:name="_Toc360815160"/>
      <w:bookmarkStart w:id="8" w:name="_Toc360917020"/>
      <w:r w:rsidRPr="00A871B9">
        <w:rPr>
          <w:rFonts w:ascii="Times New Roman" w:eastAsia="Times New Roman" w:hAnsi="Times New Roman" w:cs="Times New Roman"/>
          <w:b/>
          <w:sz w:val="28"/>
          <w:szCs w:val="26"/>
        </w:rPr>
        <w:t>Программные средства</w:t>
      </w:r>
      <w:bookmarkEnd w:id="7"/>
      <w:bookmarkEnd w:id="8"/>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Так как проект состоит из двух программ, для его разработки было использовано несколько инструментов. Программа для микроконтроллера, непосредственно выполняющая измерения и отправляющая результат на компьютер, написана на ассемблере </w:t>
      </w:r>
      <w:r w:rsidRPr="00A871B9">
        <w:rPr>
          <w:rFonts w:ascii="Times New Roman" w:eastAsia="Calibri" w:hAnsi="Times New Roman" w:cs="Times New Roman"/>
          <w:sz w:val="28"/>
          <w:szCs w:val="28"/>
          <w:lang w:val="en-US"/>
        </w:rPr>
        <w:t>ARM</w:t>
      </w:r>
      <w:r w:rsidRPr="00A871B9">
        <w:rPr>
          <w:rFonts w:ascii="Times New Roman" w:eastAsia="Calibri" w:hAnsi="Times New Roman" w:cs="Times New Roman"/>
          <w:sz w:val="28"/>
          <w:szCs w:val="28"/>
        </w:rPr>
        <w:t xml:space="preserve"> и языке </w:t>
      </w:r>
      <w:r w:rsidRPr="00A871B9">
        <w:rPr>
          <w:rFonts w:ascii="Times New Roman" w:eastAsia="Calibri" w:hAnsi="Times New Roman" w:cs="Times New Roman"/>
          <w:sz w:val="28"/>
          <w:szCs w:val="28"/>
          <w:lang w:val="en-US"/>
        </w:rPr>
        <w:t>C</w:t>
      </w:r>
      <w:r w:rsidRPr="00A871B9">
        <w:rPr>
          <w:rFonts w:ascii="Times New Roman" w:eastAsia="Calibri" w:hAnsi="Times New Roman" w:cs="Times New Roman"/>
          <w:sz w:val="28"/>
          <w:szCs w:val="28"/>
        </w:rPr>
        <w:t xml:space="preserve"> в среде </w:t>
      </w:r>
      <w:proofErr w:type="spellStart"/>
      <w:r w:rsidRPr="00A871B9">
        <w:rPr>
          <w:rFonts w:ascii="Times New Roman" w:eastAsia="Calibri" w:hAnsi="Times New Roman" w:cs="Times New Roman"/>
          <w:sz w:val="28"/>
          <w:szCs w:val="28"/>
          <w:lang w:val="en-US"/>
        </w:rPr>
        <w:t>Keil</w:t>
      </w:r>
      <w:proofErr w:type="spellEnd"/>
      <w:r w:rsidRPr="00A871B9">
        <w:rPr>
          <w:rFonts w:ascii="Times New Roman" w:eastAsia="Calibri" w:hAnsi="Times New Roman" w:cs="Times New Roman"/>
          <w:sz w:val="28"/>
          <w:szCs w:val="28"/>
        </w:rPr>
        <w:t xml:space="preserve"> µ</w:t>
      </w:r>
      <w:r w:rsidRPr="00A871B9">
        <w:rPr>
          <w:rFonts w:ascii="Times New Roman" w:eastAsia="Calibri" w:hAnsi="Times New Roman" w:cs="Times New Roman"/>
          <w:sz w:val="28"/>
          <w:szCs w:val="28"/>
          <w:lang w:val="en-US"/>
        </w:rPr>
        <w:t>Vision</w:t>
      </w:r>
      <w:r w:rsidRPr="00A871B9">
        <w:rPr>
          <w:rFonts w:ascii="Times New Roman" w:eastAsia="Calibri" w:hAnsi="Times New Roman" w:cs="Times New Roman"/>
          <w:sz w:val="28"/>
          <w:szCs w:val="28"/>
        </w:rPr>
        <w:t xml:space="preserve"> и собрана комплектом программ, входящих в состав пакета </w:t>
      </w:r>
      <w:proofErr w:type="spellStart"/>
      <w:r w:rsidRPr="00A871B9">
        <w:rPr>
          <w:rFonts w:ascii="Times New Roman" w:eastAsia="Calibri" w:hAnsi="Times New Roman" w:cs="Times New Roman"/>
          <w:sz w:val="28"/>
          <w:szCs w:val="28"/>
          <w:lang w:val="en-US"/>
        </w:rPr>
        <w:t>Keil</w:t>
      </w:r>
      <w:proofErr w:type="spellEnd"/>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MDK</w:t>
      </w:r>
      <w:r w:rsidRPr="00A871B9">
        <w:rPr>
          <w:rFonts w:ascii="Times New Roman" w:eastAsia="Calibri" w:hAnsi="Times New Roman" w:cs="Times New Roman"/>
          <w:sz w:val="28"/>
          <w:szCs w:val="28"/>
        </w:rPr>
        <w:t>-A</w:t>
      </w:r>
      <w:r w:rsidRPr="00A871B9">
        <w:rPr>
          <w:rFonts w:ascii="Times New Roman" w:eastAsia="Calibri" w:hAnsi="Times New Roman" w:cs="Times New Roman"/>
          <w:sz w:val="28"/>
          <w:szCs w:val="28"/>
          <w:lang w:val="en-US"/>
        </w:rPr>
        <w:t>RM</w:t>
      </w:r>
      <w:r w:rsidRPr="00A871B9">
        <w:rPr>
          <w:rFonts w:ascii="Times New Roman" w:eastAsia="Calibri" w:hAnsi="Times New Roman" w:cs="Times New Roman"/>
          <w:sz w:val="28"/>
          <w:szCs w:val="28"/>
        </w:rPr>
        <w:t xml:space="preserve"> (к ним относятся компилятор </w:t>
      </w:r>
      <w:r w:rsidRPr="00A871B9">
        <w:rPr>
          <w:rFonts w:ascii="Times New Roman" w:eastAsia="Calibri" w:hAnsi="Times New Roman" w:cs="Times New Roman"/>
          <w:sz w:val="28"/>
          <w:szCs w:val="28"/>
          <w:lang w:val="en-US"/>
        </w:rPr>
        <w:t>C</w:t>
      </w:r>
      <w:r w:rsidRPr="00A871B9">
        <w:rPr>
          <w:rFonts w:ascii="Times New Roman" w:eastAsia="Calibri" w:hAnsi="Times New Roman" w:cs="Times New Roman"/>
          <w:sz w:val="28"/>
          <w:szCs w:val="28"/>
        </w:rPr>
        <w:t>, транслятор ассемблера и линкер).</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Кроме того, для разработки проекта использовались библиотеки </w:t>
      </w:r>
      <w:r w:rsidRPr="00A871B9">
        <w:rPr>
          <w:rFonts w:ascii="Times New Roman" w:eastAsia="Calibri" w:hAnsi="Times New Roman" w:cs="Times New Roman"/>
          <w:sz w:val="28"/>
          <w:szCs w:val="28"/>
          <w:lang w:val="en-US"/>
        </w:rPr>
        <w:t>CMSIS</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SPL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Standard</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Peripheral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Library</w:t>
      </w:r>
      <w:r w:rsidRPr="00A871B9">
        <w:rPr>
          <w:rFonts w:ascii="Times New Roman" w:eastAsia="Calibri" w:hAnsi="Times New Roman" w:cs="Times New Roman"/>
          <w:sz w:val="28"/>
          <w:szCs w:val="28"/>
        </w:rPr>
        <w:t xml:space="preserve">) и библиотека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Выбор данных программ обусловлен тем, что их разработкой занимается непосредственно компания </w:t>
      </w:r>
      <w:r w:rsidRPr="00A871B9">
        <w:rPr>
          <w:rFonts w:ascii="Times New Roman" w:eastAsia="Calibri" w:hAnsi="Times New Roman" w:cs="Times New Roman"/>
          <w:sz w:val="28"/>
          <w:szCs w:val="28"/>
          <w:lang w:val="en-US"/>
        </w:rPr>
        <w:t>ARM</w:t>
      </w:r>
      <w:r w:rsidRPr="00A871B9">
        <w:rPr>
          <w:rFonts w:ascii="Times New Roman" w:eastAsia="Calibri" w:hAnsi="Times New Roman" w:cs="Times New Roman"/>
          <w:sz w:val="28"/>
          <w:szCs w:val="28"/>
        </w:rPr>
        <w:t xml:space="preserve"> — автор архитектуры </w:t>
      </w:r>
      <w:r w:rsidRPr="00A871B9">
        <w:rPr>
          <w:rFonts w:ascii="Times New Roman" w:eastAsia="Calibri" w:hAnsi="Times New Roman" w:cs="Times New Roman"/>
          <w:sz w:val="28"/>
          <w:szCs w:val="28"/>
          <w:lang w:val="en-US"/>
        </w:rPr>
        <w:t>Cortex</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M</w:t>
      </w:r>
      <w:r w:rsidRPr="00A871B9">
        <w:rPr>
          <w:rFonts w:ascii="Times New Roman" w:eastAsia="Calibri" w:hAnsi="Times New Roman" w:cs="Times New Roman"/>
          <w:sz w:val="28"/>
          <w:szCs w:val="28"/>
        </w:rPr>
        <w:t xml:space="preserve">3, по ним доступна качественная документация, интерфейс прост и интуитивно </w:t>
      </w:r>
      <w:r w:rsidRPr="00A871B9">
        <w:rPr>
          <w:rFonts w:ascii="Times New Roman" w:eastAsia="Calibri" w:hAnsi="Times New Roman" w:cs="Times New Roman"/>
          <w:sz w:val="28"/>
          <w:szCs w:val="28"/>
        </w:rPr>
        <w:lastRenderedPageBreak/>
        <w:t xml:space="preserve">понятен, в </w:t>
      </w:r>
      <w:r w:rsidRPr="00A871B9">
        <w:rPr>
          <w:rFonts w:ascii="Times New Roman" w:eastAsia="Calibri" w:hAnsi="Times New Roman" w:cs="Times New Roman"/>
          <w:sz w:val="28"/>
          <w:szCs w:val="28"/>
          <w:lang w:val="en-US"/>
        </w:rPr>
        <w:t>IDE</w:t>
      </w:r>
      <w:r w:rsidRPr="00A871B9">
        <w:rPr>
          <w:rFonts w:ascii="Times New Roman" w:eastAsia="Calibri" w:hAnsi="Times New Roman" w:cs="Times New Roman"/>
          <w:sz w:val="28"/>
          <w:szCs w:val="28"/>
        </w:rPr>
        <w:t xml:space="preserve"> встроен функциональный отладчик, и используемый компилятор языка </w:t>
      </w:r>
      <w:r w:rsidRPr="00A871B9">
        <w:rPr>
          <w:rFonts w:ascii="Times New Roman" w:eastAsia="Calibri" w:hAnsi="Times New Roman" w:cs="Times New Roman"/>
          <w:sz w:val="28"/>
          <w:szCs w:val="28"/>
          <w:lang w:val="en-US"/>
        </w:rPr>
        <w:t>C</w:t>
      </w:r>
      <w:r w:rsidRPr="00A871B9">
        <w:rPr>
          <w:rFonts w:ascii="Times New Roman" w:eastAsia="Calibri" w:hAnsi="Times New Roman" w:cs="Times New Roman"/>
          <w:sz w:val="28"/>
          <w:szCs w:val="28"/>
        </w:rPr>
        <w:t xml:space="preserve"> считается одним из лучших среди присутствующих на рынке. Пакет </w:t>
      </w:r>
      <w:proofErr w:type="spellStart"/>
      <w:r w:rsidRPr="00A871B9">
        <w:rPr>
          <w:rFonts w:ascii="Times New Roman" w:eastAsia="Calibri" w:hAnsi="Times New Roman" w:cs="Times New Roman"/>
          <w:sz w:val="28"/>
          <w:szCs w:val="28"/>
          <w:lang w:val="en-US"/>
        </w:rPr>
        <w:t>Keil</w:t>
      </w:r>
      <w:proofErr w:type="spellEnd"/>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MDK</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ARM</w:t>
      </w:r>
      <w:r w:rsidRPr="00A871B9">
        <w:rPr>
          <w:rFonts w:ascii="Times New Roman" w:eastAsia="Calibri" w:hAnsi="Times New Roman" w:cs="Times New Roman"/>
          <w:sz w:val="28"/>
          <w:szCs w:val="28"/>
        </w:rPr>
        <w:t xml:space="preserve"> бесплатен для коммерческого и некоммерческого использования при сборке программ размером до 32 килобайт.</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79A1ACFE" wp14:editId="4A7673C0">
            <wp:extent cx="4458644" cy="3199452"/>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469059" cy="3206926"/>
                    </a:xfrm>
                    <a:prstGeom prst="rect">
                      <a:avLst/>
                    </a:prstGeom>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9" w:name="_Ref360391235"/>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w:t>
      </w:r>
      <w:r w:rsidRPr="00A871B9">
        <w:rPr>
          <w:rFonts w:ascii="Times New Roman" w:eastAsia="Calibri" w:hAnsi="Times New Roman" w:cs="Times New Roman"/>
          <w:iCs/>
          <w:noProof/>
          <w:sz w:val="28"/>
          <w:szCs w:val="18"/>
        </w:rPr>
        <w:fldChar w:fldCharType="end"/>
      </w:r>
      <w:bookmarkEnd w:id="9"/>
      <w:r w:rsidRPr="00A871B9">
        <w:rPr>
          <w:rFonts w:ascii="Times New Roman" w:eastAsia="Calibri" w:hAnsi="Times New Roman" w:cs="Times New Roman"/>
          <w:iCs/>
          <w:noProof/>
          <w:sz w:val="28"/>
          <w:szCs w:val="18"/>
        </w:rPr>
        <w:t xml:space="preserve"> — Главное окно Keil µVision</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Чтобы ознакомиться с интерфейсом программы </w:t>
      </w:r>
      <w:proofErr w:type="spellStart"/>
      <w:r w:rsidRPr="00A871B9">
        <w:rPr>
          <w:rFonts w:ascii="Times New Roman" w:eastAsia="Calibri" w:hAnsi="Times New Roman" w:cs="Times New Roman"/>
          <w:sz w:val="28"/>
          <w:szCs w:val="28"/>
          <w:lang w:val="en-US"/>
        </w:rPr>
        <w:t>Keil</w:t>
      </w:r>
      <w:proofErr w:type="spellEnd"/>
      <w:r w:rsidRPr="00A871B9">
        <w:rPr>
          <w:rFonts w:ascii="Times New Roman" w:eastAsia="Calibri" w:hAnsi="Times New Roman" w:cs="Times New Roman"/>
          <w:sz w:val="28"/>
          <w:szCs w:val="28"/>
        </w:rPr>
        <w:t xml:space="preserve"> µ</w:t>
      </w:r>
      <w:r w:rsidRPr="00A871B9">
        <w:rPr>
          <w:rFonts w:ascii="Times New Roman" w:eastAsia="Calibri" w:hAnsi="Times New Roman" w:cs="Times New Roman"/>
          <w:sz w:val="28"/>
          <w:szCs w:val="28"/>
          <w:lang w:val="en-US"/>
        </w:rPr>
        <w:t>Vision</w:t>
      </w:r>
      <w:r w:rsidRPr="00A871B9">
        <w:rPr>
          <w:rFonts w:ascii="Times New Roman" w:eastAsia="Calibri" w:hAnsi="Times New Roman" w:cs="Times New Roman"/>
          <w:sz w:val="28"/>
          <w:szCs w:val="28"/>
        </w:rPr>
        <w:t xml:space="preserve">,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_Ref360391235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Программа для компьютера, строящая графики по результатам измерений, написана на языке </w:t>
      </w:r>
      <w:r w:rsidRPr="00A871B9">
        <w:rPr>
          <w:rFonts w:ascii="Times New Roman" w:eastAsia="Calibri" w:hAnsi="Times New Roman" w:cs="Times New Roman"/>
          <w:sz w:val="28"/>
          <w:szCs w:val="28"/>
          <w:lang w:val="en-US"/>
        </w:rPr>
        <w:t>C</w:t>
      </w:r>
      <w:r w:rsidRPr="00A871B9">
        <w:rPr>
          <w:rFonts w:ascii="Times New Roman" w:eastAsia="Calibri" w:hAnsi="Times New Roman" w:cs="Times New Roman"/>
          <w:sz w:val="28"/>
          <w:szCs w:val="28"/>
        </w:rPr>
        <w:t># под .</w:t>
      </w:r>
      <w:r w:rsidRPr="00A871B9">
        <w:rPr>
          <w:rFonts w:ascii="Times New Roman" w:eastAsia="Calibri" w:hAnsi="Times New Roman" w:cs="Times New Roman"/>
          <w:sz w:val="28"/>
          <w:szCs w:val="28"/>
          <w:lang w:val="en-US"/>
        </w:rPr>
        <w:t>NET</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Framework</w:t>
      </w:r>
      <w:r w:rsidRPr="00A871B9">
        <w:rPr>
          <w:rFonts w:ascii="Times New Roman" w:eastAsia="Calibri" w:hAnsi="Times New Roman" w:cs="Times New Roman"/>
          <w:sz w:val="28"/>
          <w:szCs w:val="28"/>
        </w:rPr>
        <w:t xml:space="preserve"> 4.5 в среде </w:t>
      </w:r>
      <w:r w:rsidRPr="00A871B9">
        <w:rPr>
          <w:rFonts w:ascii="Times New Roman" w:eastAsia="Calibri" w:hAnsi="Times New Roman" w:cs="Times New Roman"/>
          <w:sz w:val="28"/>
          <w:szCs w:val="28"/>
          <w:lang w:val="en-US"/>
        </w:rPr>
        <w:t>Visual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Studio</w:t>
      </w:r>
      <w:r w:rsidRPr="00A871B9">
        <w:rPr>
          <w:rFonts w:ascii="Times New Roman" w:eastAsia="Calibri" w:hAnsi="Times New Roman" w:cs="Times New Roman"/>
          <w:sz w:val="28"/>
          <w:szCs w:val="28"/>
        </w:rPr>
        <w:t xml:space="preserve"> 2012 </w:t>
      </w:r>
      <w:r w:rsidRPr="00A871B9">
        <w:rPr>
          <w:rFonts w:ascii="Times New Roman" w:eastAsia="Calibri" w:hAnsi="Times New Roman" w:cs="Times New Roman"/>
          <w:sz w:val="28"/>
          <w:szCs w:val="28"/>
          <w:lang w:val="en-US"/>
        </w:rPr>
        <w:t>Express</w:t>
      </w:r>
      <w:r w:rsidRPr="00A871B9">
        <w:rPr>
          <w:rFonts w:ascii="Times New Roman" w:eastAsia="Calibri" w:hAnsi="Times New Roman" w:cs="Times New Roman"/>
          <w:sz w:val="28"/>
          <w:szCs w:val="28"/>
        </w:rPr>
        <w:t>. Выбор .</w:t>
      </w:r>
      <w:r w:rsidRPr="00A871B9">
        <w:rPr>
          <w:rFonts w:ascii="Times New Roman" w:eastAsia="Calibri" w:hAnsi="Times New Roman" w:cs="Times New Roman"/>
          <w:sz w:val="28"/>
          <w:szCs w:val="28"/>
          <w:lang w:val="en-US"/>
        </w:rPr>
        <w:t>NET</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Framework</w:t>
      </w:r>
      <w:r w:rsidRPr="00A871B9">
        <w:rPr>
          <w:rFonts w:ascii="Times New Roman" w:eastAsia="Calibri" w:hAnsi="Times New Roman" w:cs="Times New Roman"/>
          <w:sz w:val="28"/>
          <w:szCs w:val="28"/>
        </w:rPr>
        <w:t xml:space="preserve"> обусловлен тем, что он предоставляет удобные средства быстрой разработки программ с графическим интерфейсом, позволяет легко организовать доступ к последовательному порту, и среда </w:t>
      </w:r>
      <w:r w:rsidRPr="00A871B9">
        <w:rPr>
          <w:rFonts w:ascii="Times New Roman" w:eastAsia="Calibri" w:hAnsi="Times New Roman" w:cs="Times New Roman"/>
          <w:sz w:val="28"/>
          <w:szCs w:val="28"/>
          <w:lang w:val="en-US"/>
        </w:rPr>
        <w:t>Visual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Studio</w:t>
      </w:r>
      <w:r w:rsidRPr="00A871B9">
        <w:rPr>
          <w:rFonts w:ascii="Times New Roman" w:eastAsia="Calibri" w:hAnsi="Times New Roman" w:cs="Times New Roman"/>
          <w:sz w:val="28"/>
          <w:szCs w:val="28"/>
        </w:rPr>
        <w:t xml:space="preserve"> имеет бесплатную версию, функционала которой было достаточно для разработки проекта. При этом полученная программа работает на множестве операционных систем, для которых </w:t>
      </w:r>
      <w:proofErr w:type="gramStart"/>
      <w:r w:rsidRPr="00A871B9">
        <w:rPr>
          <w:rFonts w:ascii="Times New Roman" w:eastAsia="Calibri" w:hAnsi="Times New Roman" w:cs="Times New Roman"/>
          <w:sz w:val="28"/>
          <w:szCs w:val="28"/>
        </w:rPr>
        <w:t>доступен</w:t>
      </w:r>
      <w:proofErr w:type="gramEnd"/>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NET</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Framework</w:t>
      </w:r>
      <w:r w:rsidRPr="00A871B9">
        <w:rPr>
          <w:rFonts w:ascii="Times New Roman" w:eastAsia="Calibri" w:hAnsi="Times New Roman" w:cs="Times New Roman"/>
          <w:sz w:val="28"/>
          <w:szCs w:val="28"/>
        </w:rPr>
        <w:t xml:space="preserve"> или </w:t>
      </w:r>
      <w:r w:rsidRPr="00A871B9">
        <w:rPr>
          <w:rFonts w:ascii="Times New Roman" w:eastAsia="Calibri" w:hAnsi="Times New Roman" w:cs="Times New Roman"/>
          <w:sz w:val="28"/>
          <w:szCs w:val="28"/>
          <w:lang w:val="en-US"/>
        </w:rPr>
        <w:t>Mono</w:t>
      </w:r>
      <w:r w:rsidRPr="00A871B9">
        <w:rPr>
          <w:rFonts w:ascii="Times New Roman" w:eastAsia="Calibri" w:hAnsi="Times New Roman" w:cs="Times New Roman"/>
          <w:sz w:val="28"/>
          <w:szCs w:val="28"/>
        </w:rPr>
        <w:t xml:space="preserve">, без её </w:t>
      </w:r>
      <w:proofErr w:type="spellStart"/>
      <w:r w:rsidRPr="00A871B9">
        <w:rPr>
          <w:rFonts w:ascii="Times New Roman" w:eastAsia="Calibri" w:hAnsi="Times New Roman" w:cs="Times New Roman"/>
          <w:sz w:val="28"/>
          <w:szCs w:val="28"/>
        </w:rPr>
        <w:t>пересборки</w:t>
      </w:r>
      <w:proofErr w:type="spellEnd"/>
      <w:r w:rsidRPr="00A871B9">
        <w:rPr>
          <w:rFonts w:ascii="Times New Roman" w:eastAsia="Calibri" w:hAnsi="Times New Roman" w:cs="Times New Roman"/>
          <w:sz w:val="28"/>
          <w:szCs w:val="28"/>
        </w:rPr>
        <w:t xml:space="preserve">. В качестве средства построения графического интерфейса используется </w:t>
      </w:r>
      <w:r w:rsidRPr="00A871B9">
        <w:rPr>
          <w:rFonts w:ascii="Times New Roman" w:eastAsia="Calibri" w:hAnsi="Times New Roman" w:cs="Times New Roman"/>
          <w:sz w:val="28"/>
          <w:szCs w:val="28"/>
          <w:lang w:val="en-US"/>
        </w:rPr>
        <w:t>Windows</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Forms</w:t>
      </w:r>
      <w:r w:rsidRPr="00A871B9">
        <w:rPr>
          <w:rFonts w:ascii="Times New Roman" w:eastAsia="Calibri" w:hAnsi="Times New Roman" w:cs="Times New Roman"/>
          <w:sz w:val="28"/>
          <w:szCs w:val="28"/>
        </w:rPr>
        <w:t>.</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lastRenderedPageBreak/>
        <w:drawing>
          <wp:inline distT="0" distB="0" distL="0" distR="0" wp14:anchorId="16927019" wp14:editId="0AE330F3">
            <wp:extent cx="4751791" cy="309082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756339" cy="3093781"/>
                    </a:xfrm>
                    <a:prstGeom prst="rect">
                      <a:avLst/>
                    </a:prstGeom>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10" w:name="_Ref360391435"/>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2</w:t>
      </w:r>
      <w:r w:rsidRPr="00A871B9">
        <w:rPr>
          <w:rFonts w:ascii="Times New Roman" w:eastAsia="Calibri" w:hAnsi="Times New Roman" w:cs="Times New Roman"/>
          <w:iCs/>
          <w:noProof/>
          <w:sz w:val="28"/>
          <w:szCs w:val="18"/>
        </w:rPr>
        <w:fldChar w:fldCharType="end"/>
      </w:r>
      <w:bookmarkEnd w:id="10"/>
      <w:r w:rsidRPr="00A871B9">
        <w:rPr>
          <w:rFonts w:ascii="Times New Roman" w:eastAsia="Calibri" w:hAnsi="Times New Roman" w:cs="Times New Roman"/>
          <w:iCs/>
          <w:noProof/>
          <w:sz w:val="28"/>
          <w:szCs w:val="18"/>
        </w:rPr>
        <w:t xml:space="preserve"> — Интерфейс программы </w:t>
      </w:r>
      <w:r w:rsidRPr="00A871B9">
        <w:rPr>
          <w:rFonts w:ascii="Times New Roman" w:eastAsia="Calibri" w:hAnsi="Times New Roman" w:cs="Times New Roman"/>
          <w:iCs/>
          <w:noProof/>
          <w:sz w:val="28"/>
          <w:szCs w:val="18"/>
          <w:lang w:val="en-US"/>
        </w:rPr>
        <w:t>Visual</w:t>
      </w:r>
      <w:r w:rsidRPr="00A871B9">
        <w:rPr>
          <w:rFonts w:ascii="Times New Roman" w:eastAsia="Calibri" w:hAnsi="Times New Roman" w:cs="Times New Roman"/>
          <w:iCs/>
          <w:noProof/>
          <w:sz w:val="28"/>
          <w:szCs w:val="18"/>
        </w:rPr>
        <w:t xml:space="preserve"> </w:t>
      </w:r>
      <w:r w:rsidRPr="00A871B9">
        <w:rPr>
          <w:rFonts w:ascii="Times New Roman" w:eastAsia="Calibri" w:hAnsi="Times New Roman" w:cs="Times New Roman"/>
          <w:iCs/>
          <w:noProof/>
          <w:sz w:val="28"/>
          <w:szCs w:val="18"/>
          <w:lang w:val="en-US"/>
        </w:rPr>
        <w:t>Studio</w:t>
      </w:r>
      <w:r w:rsidRPr="00A871B9">
        <w:rPr>
          <w:rFonts w:ascii="Times New Roman" w:eastAsia="Calibri" w:hAnsi="Times New Roman" w:cs="Times New Roman"/>
          <w:iCs/>
          <w:noProof/>
          <w:sz w:val="28"/>
          <w:szCs w:val="18"/>
        </w:rPr>
        <w:t xml:space="preserve"> 2012 </w:t>
      </w:r>
      <w:r w:rsidRPr="00A871B9">
        <w:rPr>
          <w:rFonts w:ascii="Times New Roman" w:eastAsia="Calibri" w:hAnsi="Times New Roman" w:cs="Times New Roman"/>
          <w:iCs/>
          <w:noProof/>
          <w:sz w:val="28"/>
          <w:szCs w:val="18"/>
          <w:lang w:val="en-US"/>
        </w:rPr>
        <w:t>Express</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Чтобы ознакомиться с интерфейсом программы </w:t>
      </w:r>
      <w:r w:rsidRPr="00A871B9">
        <w:rPr>
          <w:rFonts w:ascii="Times New Roman" w:eastAsia="Calibri" w:hAnsi="Times New Roman" w:cs="Times New Roman"/>
          <w:sz w:val="28"/>
          <w:szCs w:val="28"/>
          <w:lang w:val="en-US"/>
        </w:rPr>
        <w:t>Visual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Studio</w:t>
      </w:r>
      <w:r w:rsidRPr="00A871B9">
        <w:rPr>
          <w:rFonts w:ascii="Times New Roman" w:eastAsia="Calibri" w:hAnsi="Times New Roman" w:cs="Times New Roman"/>
          <w:sz w:val="28"/>
          <w:szCs w:val="28"/>
        </w:rPr>
        <w:t xml:space="preserve"> 2012 </w:t>
      </w:r>
      <w:r w:rsidRPr="00A871B9">
        <w:rPr>
          <w:rFonts w:ascii="Times New Roman" w:eastAsia="Calibri" w:hAnsi="Times New Roman" w:cs="Times New Roman"/>
          <w:sz w:val="28"/>
          <w:szCs w:val="28"/>
          <w:lang w:val="en-US"/>
        </w:rPr>
        <w:t>Express</w:t>
      </w:r>
      <w:r w:rsidRPr="00A871B9">
        <w:rPr>
          <w:rFonts w:ascii="Times New Roman" w:eastAsia="Calibri" w:hAnsi="Times New Roman" w:cs="Times New Roman"/>
          <w:sz w:val="28"/>
          <w:szCs w:val="28"/>
        </w:rPr>
        <w:t xml:space="preserve">,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_Ref360391435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2</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Кроме того, в процессе разработки для упрощения управления файлами проекта использовалась система контроля версий </w:t>
      </w:r>
      <w:r w:rsidRPr="00A871B9">
        <w:rPr>
          <w:rFonts w:ascii="Times New Roman" w:eastAsia="Calibri" w:hAnsi="Times New Roman" w:cs="Times New Roman"/>
          <w:sz w:val="28"/>
          <w:szCs w:val="28"/>
          <w:lang w:val="en-US"/>
        </w:rPr>
        <w:t>Mercurial</w:t>
      </w:r>
      <w:r w:rsidRPr="00A871B9">
        <w:rPr>
          <w:rFonts w:ascii="Times New Roman" w:eastAsia="Calibri" w:hAnsi="Times New Roman" w:cs="Times New Roman"/>
          <w:sz w:val="28"/>
          <w:szCs w:val="28"/>
        </w:rPr>
        <w:t xml:space="preserve"> 2.6.</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11" w:name="_Toc360815161"/>
      <w:bookmarkStart w:id="12" w:name="_Toc360917021"/>
      <w:r w:rsidRPr="00A871B9">
        <w:rPr>
          <w:rFonts w:ascii="Times New Roman" w:eastAsia="Times New Roman" w:hAnsi="Times New Roman" w:cs="Times New Roman"/>
          <w:caps/>
          <w:sz w:val="28"/>
          <w:szCs w:val="32"/>
        </w:rPr>
        <w:t>Используемые периферийные устройства</w:t>
      </w:r>
      <w:bookmarkEnd w:id="11"/>
      <w:bookmarkEnd w:id="12"/>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 проекте использовалось три периферийных устройства: </w:t>
      </w:r>
      <w:proofErr w:type="gramStart"/>
      <w:r w:rsidRPr="00A871B9">
        <w:rPr>
          <w:rFonts w:ascii="Times New Roman" w:eastAsia="Calibri" w:hAnsi="Times New Roman" w:cs="Times New Roman"/>
          <w:sz w:val="28"/>
          <w:szCs w:val="28"/>
        </w:rPr>
        <w:t>проверялась точность совместной работы двух из них в соответствии с темой проекта и одно применялось</w:t>
      </w:r>
      <w:proofErr w:type="gramEnd"/>
      <w:r w:rsidRPr="00A871B9">
        <w:rPr>
          <w:rFonts w:ascii="Times New Roman" w:eastAsia="Calibri" w:hAnsi="Times New Roman" w:cs="Times New Roman"/>
          <w:sz w:val="28"/>
          <w:szCs w:val="28"/>
        </w:rPr>
        <w:t xml:space="preserve"> для обеспечения связи с компьютером.</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13" w:name="_Toc360815162"/>
      <w:bookmarkStart w:id="14" w:name="_Toc360917022"/>
      <w:r w:rsidRPr="00A871B9">
        <w:rPr>
          <w:rFonts w:ascii="Times New Roman" w:eastAsia="Times New Roman" w:hAnsi="Times New Roman" w:cs="Times New Roman"/>
          <w:b/>
          <w:sz w:val="28"/>
          <w:szCs w:val="26"/>
        </w:rPr>
        <w:t>АЦП</w:t>
      </w:r>
      <w:bookmarkEnd w:id="13"/>
      <w:bookmarkEnd w:id="14"/>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Ключевым элементом проекта является встроенный в микроконтроллер аналого-цифровой преобразователь. АЦП позволяет переводить входной аналоговый сигнал в дискретную форму, получая его числовое значение, т.е. оцифровывать сигнал. По типу применяемых алгоритмов АЦП делятся на следующие основные виды:</w:t>
      </w:r>
    </w:p>
    <w:p w:rsidR="00A871B9" w:rsidRPr="00A871B9" w:rsidRDefault="00A871B9" w:rsidP="00A871B9">
      <w:pPr>
        <w:numPr>
          <w:ilvl w:val="0"/>
          <w:numId w:val="2"/>
        </w:numPr>
        <w:spacing w:after="0" w:line="240" w:lineRule="auto"/>
        <w:contextualSpacing/>
        <w:jc w:val="both"/>
        <w:rPr>
          <w:rFonts w:ascii="Times New Roman" w:eastAsia="Calibri" w:hAnsi="Times New Roman" w:cs="Times New Roman"/>
          <w:sz w:val="28"/>
          <w:szCs w:val="28"/>
        </w:rPr>
      </w:pPr>
      <w:proofErr w:type="gramStart"/>
      <w:r w:rsidRPr="00A871B9">
        <w:rPr>
          <w:rFonts w:ascii="Times New Roman" w:eastAsia="Calibri" w:hAnsi="Times New Roman" w:cs="Times New Roman"/>
          <w:sz w:val="28"/>
          <w:szCs w:val="28"/>
        </w:rPr>
        <w:t>Последовательные</w:t>
      </w:r>
      <w:proofErr w:type="gramEnd"/>
      <w:r w:rsidRPr="00A871B9">
        <w:rPr>
          <w:rFonts w:ascii="Times New Roman" w:eastAsia="Calibri" w:hAnsi="Times New Roman" w:cs="Times New Roman"/>
          <w:sz w:val="28"/>
          <w:szCs w:val="28"/>
        </w:rPr>
        <w:t xml:space="preserve"> прямого перебора;</w:t>
      </w:r>
    </w:p>
    <w:p w:rsidR="00A871B9" w:rsidRPr="00A871B9" w:rsidRDefault="00A871B9" w:rsidP="00A871B9">
      <w:pPr>
        <w:numPr>
          <w:ilvl w:val="0"/>
          <w:numId w:val="2"/>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Последовательного приближения;</w:t>
      </w:r>
    </w:p>
    <w:p w:rsidR="00A871B9" w:rsidRPr="00A871B9" w:rsidRDefault="00A871B9" w:rsidP="00A871B9">
      <w:pPr>
        <w:numPr>
          <w:ilvl w:val="0"/>
          <w:numId w:val="2"/>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Последовательные с сигма-дельта-модуляцией;</w:t>
      </w:r>
    </w:p>
    <w:p w:rsidR="00A871B9" w:rsidRPr="00A871B9" w:rsidRDefault="00A871B9" w:rsidP="00A871B9">
      <w:pPr>
        <w:numPr>
          <w:ilvl w:val="0"/>
          <w:numId w:val="2"/>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Параллельные одноступенчатые;</w:t>
      </w:r>
    </w:p>
    <w:p w:rsidR="00A871B9" w:rsidRPr="00A871B9" w:rsidRDefault="00A871B9" w:rsidP="00A871B9">
      <w:pPr>
        <w:numPr>
          <w:ilvl w:val="0"/>
          <w:numId w:val="2"/>
        </w:numPr>
        <w:spacing w:after="0" w:line="240" w:lineRule="auto"/>
        <w:contextualSpacing/>
        <w:jc w:val="both"/>
        <w:rPr>
          <w:rFonts w:ascii="Times New Roman" w:eastAsia="Calibri" w:hAnsi="Times New Roman" w:cs="Times New Roman"/>
          <w:sz w:val="28"/>
          <w:szCs w:val="28"/>
        </w:rPr>
      </w:pPr>
      <w:proofErr w:type="gramStart"/>
      <w:r w:rsidRPr="00A871B9">
        <w:rPr>
          <w:rFonts w:ascii="Times New Roman" w:eastAsia="Calibri" w:hAnsi="Times New Roman" w:cs="Times New Roman"/>
          <w:sz w:val="28"/>
          <w:szCs w:val="28"/>
        </w:rPr>
        <w:t>Параллельные</w:t>
      </w:r>
      <w:proofErr w:type="gramEnd"/>
      <w:r w:rsidRPr="00A871B9">
        <w:rPr>
          <w:rFonts w:ascii="Times New Roman" w:eastAsia="Calibri" w:hAnsi="Times New Roman" w:cs="Times New Roman"/>
          <w:sz w:val="28"/>
          <w:szCs w:val="28"/>
        </w:rPr>
        <w:t xml:space="preserve"> двух- и более ступенчатые (конвейерные).</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АЦП, </w:t>
      </w:r>
      <w:proofErr w:type="gramStart"/>
      <w:r w:rsidRPr="00A871B9">
        <w:rPr>
          <w:rFonts w:ascii="Times New Roman" w:eastAsia="Calibri" w:hAnsi="Times New Roman" w:cs="Times New Roman"/>
          <w:sz w:val="28"/>
          <w:szCs w:val="28"/>
        </w:rPr>
        <w:t>встроенный</w:t>
      </w:r>
      <w:proofErr w:type="gramEnd"/>
      <w:r w:rsidRPr="00A871B9">
        <w:rPr>
          <w:rFonts w:ascii="Times New Roman" w:eastAsia="Calibri" w:hAnsi="Times New Roman" w:cs="Times New Roman"/>
          <w:sz w:val="28"/>
          <w:szCs w:val="28"/>
        </w:rPr>
        <w:t xml:space="preserve"> в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w:t>
      </w:r>
      <w:r w:rsidRPr="00A871B9">
        <w:rPr>
          <w:rFonts w:ascii="Times New Roman" w:eastAsia="Calibri" w:hAnsi="Times New Roman" w:cs="Times New Roman"/>
          <w:sz w:val="28"/>
          <w:szCs w:val="28"/>
        </w:rPr>
        <w:t xml:space="preserve">, является линейным 12-разрядным преобразователем последовательного приближения и позволяет осуществлять измерения на скорости до 1 миллиона выборок в секунду. Он может работать в режиме 8-разрядного, в проекте использовался именно этот режим, т.к. при отсутствии экранирования и тщательно отфильтрованного </w:t>
      </w:r>
      <w:r w:rsidRPr="00A871B9">
        <w:rPr>
          <w:rFonts w:ascii="Times New Roman" w:eastAsia="Calibri" w:hAnsi="Times New Roman" w:cs="Times New Roman"/>
          <w:sz w:val="28"/>
          <w:szCs w:val="28"/>
        </w:rPr>
        <w:lastRenderedPageBreak/>
        <w:t>питания для аналоговой части микроконтроллера добиться высокой точности измерений невозможно. Испытания показали, что даже в 8-разрядном режиме младший бит результатов измерения из-за шума хаотично изменяет своё значение.</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АЦП последовательного приближения работает следующим образом. Он содержит компаратор, вспомогательный ЦАП (цифро-аналоговый преобразователь) и регистр последовательного приближения. Компаратор является цифровым устройством, позволяющим сравнивать два сигнала – он получает на вход сигналы и выдаёт ответ, какой из них больше. Преобразование сигнала АЦП выполняется за несколько шагов, при этом количество шагов равно разрядности АЦП. На каждом шаге определяется по одному биту результирующего цифрового значения, от старшего бита к младшему. На вспомогательном ЦАП выставляется аналоговое значение, образованное из битов, уже определённых на предыдущих шагах; бит, который должен быть определён на этом шаге, выставляется в 1, более младшие </w:t>
      </w:r>
      <w:proofErr w:type="gramStart"/>
      <w:r w:rsidRPr="00A871B9">
        <w:rPr>
          <w:rFonts w:ascii="Times New Roman" w:eastAsia="Calibri" w:hAnsi="Times New Roman" w:cs="Times New Roman"/>
          <w:sz w:val="28"/>
          <w:szCs w:val="28"/>
        </w:rPr>
        <w:t>биты</w:t>
      </w:r>
      <w:proofErr w:type="gramEnd"/>
      <w:r w:rsidRPr="00A871B9">
        <w:rPr>
          <w:rFonts w:ascii="Times New Roman" w:eastAsia="Calibri" w:hAnsi="Times New Roman" w:cs="Times New Roman"/>
          <w:sz w:val="28"/>
          <w:szCs w:val="28"/>
        </w:rPr>
        <w:t xml:space="preserve"> установлены в 0. Полученное на вспомогательном ЦАП значение при помощи компаратора сравнивается с входным аналоговым значением. Если значение входного сигнала больше значения на вспомогательном ЦАП, то определяемый бит получает значение 1, в противном случае 0.</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Так как одно измерение состоит из нескольких шагов, а сигнал на входе в процессе измерения может начать меняться, в АЦП микроконтроллера используется конденсатор накопления, заряжающийся от источника сигнала перед началом измерения, после чего на каждом шаге АЦП производит измерение заряда конденсатора, а не непосредственно входного сигнала.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lastRenderedPageBreak/>
        <w:drawing>
          <wp:inline distT="0" distB="0" distL="0" distR="0" wp14:anchorId="3A0B5CBA" wp14:editId="60F12D80">
            <wp:extent cx="3890495" cy="5098694"/>
            <wp:effectExtent l="0" t="0" r="0"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99349" cy="5110298"/>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15" w:name="_Ref360343160"/>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3</w:t>
      </w:r>
      <w:r w:rsidRPr="00A871B9">
        <w:rPr>
          <w:rFonts w:ascii="Times New Roman" w:eastAsia="Calibri" w:hAnsi="Times New Roman" w:cs="Times New Roman"/>
          <w:iCs/>
          <w:noProof/>
          <w:sz w:val="28"/>
          <w:szCs w:val="18"/>
        </w:rPr>
        <w:fldChar w:fldCharType="end"/>
      </w:r>
      <w:bookmarkEnd w:id="15"/>
      <w:r w:rsidRPr="00A871B9">
        <w:rPr>
          <w:rFonts w:ascii="Times New Roman" w:eastAsia="Calibri" w:hAnsi="Times New Roman" w:cs="Times New Roman"/>
          <w:iCs/>
          <w:noProof/>
          <w:sz w:val="28"/>
          <w:szCs w:val="18"/>
        </w:rPr>
        <w:t xml:space="preserve"> — Схема аналого-цифрового преобразователя</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АЦП, входящий в состав микроконтроллера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w:t>
      </w:r>
      <w:r w:rsidRPr="00A871B9">
        <w:rPr>
          <w:rFonts w:ascii="Times New Roman" w:eastAsia="Calibri" w:hAnsi="Times New Roman" w:cs="Times New Roman"/>
          <w:sz w:val="28"/>
          <w:szCs w:val="28"/>
        </w:rPr>
        <w:t xml:space="preserve">, является сложным цифро-аналоговым устройством, связанным </w:t>
      </w:r>
      <w:proofErr w:type="gramStart"/>
      <w:r w:rsidRPr="00A871B9">
        <w:rPr>
          <w:rFonts w:ascii="Times New Roman" w:eastAsia="Calibri" w:hAnsi="Times New Roman" w:cs="Times New Roman"/>
          <w:sz w:val="28"/>
          <w:szCs w:val="28"/>
        </w:rPr>
        <w:t>со</w:t>
      </w:r>
      <w:proofErr w:type="gramEnd"/>
      <w:r w:rsidRPr="00A871B9">
        <w:rPr>
          <w:rFonts w:ascii="Times New Roman" w:eastAsia="Calibri" w:hAnsi="Times New Roman" w:cs="Times New Roman"/>
          <w:sz w:val="28"/>
          <w:szCs w:val="28"/>
        </w:rPr>
        <w:t xml:space="preserve"> множеством других узлов МК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_Ref360343160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3</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_Ref360343160 \h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16" w:name="_Toc360815163"/>
      <w:bookmarkStart w:id="17" w:name="_Toc360917023"/>
      <w:r w:rsidRPr="00A871B9">
        <w:rPr>
          <w:rFonts w:ascii="Times New Roman" w:eastAsia="Times New Roman" w:hAnsi="Times New Roman" w:cs="Times New Roman"/>
          <w:b/>
          <w:sz w:val="28"/>
          <w:szCs w:val="26"/>
        </w:rPr>
        <w:t>ЦАП</w:t>
      </w:r>
      <w:bookmarkEnd w:id="16"/>
      <w:bookmarkEnd w:id="17"/>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Для генерации сигналов в проекте используется цифро-аналоговый преобразователь (ЦАП). ЦАП служит для преобразования цифрового кода (числа) в аналоговый сигнал. С его помощью создаются сигналы определённой формы, поступающие на вход АЦП. АЦП производит измерение, результат сохраняется и сравнивается с </w:t>
      </w:r>
      <w:proofErr w:type="gramStart"/>
      <w:r w:rsidRPr="00A871B9">
        <w:rPr>
          <w:rFonts w:ascii="Times New Roman" w:eastAsia="Calibri" w:hAnsi="Times New Roman" w:cs="Times New Roman"/>
          <w:sz w:val="28"/>
          <w:szCs w:val="28"/>
        </w:rPr>
        <w:t>ожидаемым</w:t>
      </w:r>
      <w:proofErr w:type="gramEnd"/>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Входящий в состав микроконтроллера ЦАП может работать в 8 и 12-разрядном режиме. В проекте используется 8-разрядный режим, поскольку возможность </w:t>
      </w:r>
      <w:proofErr w:type="gramStart"/>
      <w:r w:rsidRPr="00A871B9">
        <w:rPr>
          <w:rFonts w:ascii="Times New Roman" w:eastAsia="Calibri" w:hAnsi="Times New Roman" w:cs="Times New Roman"/>
          <w:sz w:val="28"/>
          <w:szCs w:val="28"/>
        </w:rPr>
        <w:t>более плавно</w:t>
      </w:r>
      <w:proofErr w:type="gramEnd"/>
      <w:r w:rsidRPr="00A871B9">
        <w:rPr>
          <w:rFonts w:ascii="Times New Roman" w:eastAsia="Calibri" w:hAnsi="Times New Roman" w:cs="Times New Roman"/>
          <w:sz w:val="28"/>
          <w:szCs w:val="28"/>
        </w:rPr>
        <w:t xml:space="preserve"> изменять значения не требуется из-за используемого режима работы АЦП. Также данный преобразователь может генерировать два вида сигналов без участия процессора, т.е. полностью автоматически: белый шум и треугольный сигнал. </w:t>
      </w:r>
      <w:proofErr w:type="gramStart"/>
      <w:r w:rsidRPr="00A871B9">
        <w:rPr>
          <w:rFonts w:ascii="Times New Roman" w:eastAsia="Calibri" w:hAnsi="Times New Roman" w:cs="Times New Roman"/>
          <w:sz w:val="28"/>
          <w:szCs w:val="28"/>
        </w:rPr>
        <w:t xml:space="preserve">В проекте данная возможность не используется, все сигналы генерируются по команде ядра </w:t>
      </w:r>
      <w:r w:rsidRPr="00A871B9">
        <w:rPr>
          <w:rFonts w:ascii="Times New Roman" w:eastAsia="Calibri" w:hAnsi="Times New Roman" w:cs="Times New Roman"/>
          <w:sz w:val="28"/>
          <w:szCs w:val="28"/>
        </w:rPr>
        <w:lastRenderedPageBreak/>
        <w:t>процессора, т.к. во время измерений процессорное ядро простаивает и его можно занять работой по управлению преобразователем, а внедрение поддержки нескольких режимов работы усложнило бы программный код, дав при этом только одно преимущество – некоторое уменьшение шума в режиме генерации треугольного сигнала, что при отсутствии экранирования и качественного питания</w:t>
      </w:r>
      <w:proofErr w:type="gramEnd"/>
      <w:r w:rsidRPr="00A871B9">
        <w:rPr>
          <w:rFonts w:ascii="Times New Roman" w:eastAsia="Calibri" w:hAnsi="Times New Roman" w:cs="Times New Roman"/>
          <w:sz w:val="28"/>
          <w:szCs w:val="28"/>
        </w:rPr>
        <w:t xml:space="preserve"> не играет роли.</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5E11344A" wp14:editId="550FDA91">
            <wp:extent cx="3101644" cy="1775618"/>
            <wp:effectExtent l="0" t="0" r="3810" b="0"/>
            <wp:docPr id="4" name="Рисунок 4" descr="C:\Users\z\Desktop\500px-Zeroorderhold.signal.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Desktop\500px-Zeroorderhold.signal.svg.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10480" cy="1780676"/>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18" w:name="_Ref360388199"/>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4</w:t>
      </w:r>
      <w:r w:rsidRPr="00A871B9">
        <w:rPr>
          <w:rFonts w:ascii="Times New Roman" w:eastAsia="Calibri" w:hAnsi="Times New Roman" w:cs="Times New Roman"/>
          <w:iCs/>
          <w:noProof/>
          <w:sz w:val="28"/>
          <w:szCs w:val="18"/>
        </w:rPr>
        <w:fldChar w:fldCharType="end"/>
      </w:r>
      <w:bookmarkEnd w:id="18"/>
      <w:r w:rsidRPr="00A871B9">
        <w:rPr>
          <w:rFonts w:ascii="Times New Roman" w:eastAsia="Calibri" w:hAnsi="Times New Roman" w:cs="Times New Roman"/>
          <w:iCs/>
          <w:noProof/>
          <w:sz w:val="28"/>
          <w:szCs w:val="18"/>
        </w:rPr>
        <w:t xml:space="preserve"> — Пример сигнала, сгенерированного ЦАП</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Сигнал, сгенерированный с помощью цифро-аналогового преобразователя, редко точно повторяет форму идеального сигнала и обычно является лишь его приближением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_Ref360388199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4</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Красной линией обозначен реальный сигнал, построенный преобразователем, серой линией показан идеальный сигнал, генерация которого производилась.</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5B2222FA" wp14:editId="47A4AA5C">
            <wp:extent cx="3650285" cy="2982016"/>
            <wp:effectExtent l="0" t="0" r="7620" b="889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63125" cy="2992505"/>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19" w:name="_Ref360388603"/>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5</w:t>
      </w:r>
      <w:r w:rsidRPr="00A871B9">
        <w:rPr>
          <w:rFonts w:ascii="Times New Roman" w:eastAsia="Calibri" w:hAnsi="Times New Roman" w:cs="Times New Roman"/>
          <w:iCs/>
          <w:noProof/>
          <w:sz w:val="28"/>
          <w:szCs w:val="18"/>
        </w:rPr>
        <w:fldChar w:fldCharType="end"/>
      </w:r>
      <w:bookmarkEnd w:id="19"/>
      <w:r w:rsidRPr="00A871B9">
        <w:rPr>
          <w:rFonts w:ascii="Times New Roman" w:eastAsia="Calibri" w:hAnsi="Times New Roman" w:cs="Times New Roman"/>
          <w:iCs/>
          <w:noProof/>
          <w:sz w:val="28"/>
          <w:szCs w:val="18"/>
        </w:rPr>
        <w:t xml:space="preserve"> — Схема одного канала ЦАП</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 используемом микроконтроллере присутствует два канала ЦАП, которые могут работать совместно друг с другом либо независимо, при этом оба канала имеют одинаковое строение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_Ref360388603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5</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20" w:name="_Toc360815164"/>
      <w:bookmarkStart w:id="21" w:name="_Toc360917024"/>
      <w:r w:rsidRPr="00A871B9">
        <w:rPr>
          <w:rFonts w:ascii="Times New Roman" w:eastAsia="Times New Roman" w:hAnsi="Times New Roman" w:cs="Times New Roman"/>
          <w:b/>
          <w:sz w:val="28"/>
          <w:szCs w:val="26"/>
          <w:lang w:val="en-US"/>
        </w:rPr>
        <w:lastRenderedPageBreak/>
        <w:t>USB</w:t>
      </w:r>
      <w:r w:rsidRPr="00A871B9">
        <w:rPr>
          <w:rFonts w:ascii="Times New Roman" w:eastAsia="Times New Roman" w:hAnsi="Times New Roman" w:cs="Times New Roman"/>
          <w:b/>
          <w:sz w:val="28"/>
          <w:szCs w:val="26"/>
        </w:rPr>
        <w:t>-контроллер</w:t>
      </w:r>
      <w:bookmarkEnd w:id="20"/>
      <w:bookmarkEnd w:id="21"/>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Для связи с компьютером с целью передачи результатов измерений используется шина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Выбор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обусловлен высокой скоростью её работы, наличием множества портов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на любом современном компьютере, простотой подключения, поддержкой любой современной операционной системой, а также присутствием аппаратного контроллера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на микроконтроллере, берущем на себя большую часть низкоуровневой работы по обеспечению функционирования шины.</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56E61984" wp14:editId="546DCF4B">
            <wp:extent cx="3226003" cy="3479361"/>
            <wp:effectExtent l="0" t="0" r="0"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39224" cy="3493620"/>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22" w:name="_Ref360388907"/>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6</w:t>
      </w:r>
      <w:r w:rsidRPr="00A871B9">
        <w:rPr>
          <w:rFonts w:ascii="Times New Roman" w:eastAsia="Calibri" w:hAnsi="Times New Roman" w:cs="Times New Roman"/>
          <w:iCs/>
          <w:noProof/>
          <w:sz w:val="28"/>
          <w:szCs w:val="18"/>
        </w:rPr>
        <w:fldChar w:fldCharType="end"/>
      </w:r>
      <w:bookmarkEnd w:id="22"/>
      <w:r w:rsidRPr="00A871B9">
        <w:rPr>
          <w:rFonts w:ascii="Times New Roman" w:eastAsia="Calibri" w:hAnsi="Times New Roman" w:cs="Times New Roman"/>
          <w:iCs/>
          <w:noProof/>
          <w:sz w:val="28"/>
          <w:szCs w:val="18"/>
        </w:rPr>
        <w:t xml:space="preserve"> — Схема контроллера </w:t>
      </w:r>
      <w:r w:rsidRPr="00A871B9">
        <w:rPr>
          <w:rFonts w:ascii="Times New Roman" w:eastAsia="Calibri" w:hAnsi="Times New Roman" w:cs="Times New Roman"/>
          <w:iCs/>
          <w:noProof/>
          <w:sz w:val="28"/>
          <w:szCs w:val="18"/>
          <w:lang w:val="en-US"/>
        </w:rPr>
        <w:t>USB</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proofErr w:type="gramStart"/>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-контроллер, входящий в МК семейства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w:t>
      </w:r>
      <w:r w:rsidRPr="00A871B9">
        <w:rPr>
          <w:rFonts w:ascii="Times New Roman" w:eastAsia="Calibri" w:hAnsi="Times New Roman" w:cs="Times New Roman"/>
          <w:sz w:val="28"/>
          <w:szCs w:val="28"/>
          <w:lang w:val="en-US"/>
        </w:rPr>
        <w:t>x</w:t>
      </w:r>
      <w:r w:rsidRPr="00A871B9">
        <w:rPr>
          <w:rFonts w:ascii="Times New Roman" w:eastAsia="Calibri" w:hAnsi="Times New Roman" w:cs="Times New Roman"/>
          <w:sz w:val="28"/>
          <w:szCs w:val="28"/>
        </w:rPr>
        <w:t xml:space="preserve">, является сложным устройством и его структуру здесь можно показать только в общем виде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_Ref360388907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6</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roofErr w:type="gramEnd"/>
      <w:r w:rsidRPr="00A871B9">
        <w:rPr>
          <w:rFonts w:ascii="Times New Roman" w:eastAsia="Calibri" w:hAnsi="Times New Roman" w:cs="Times New Roman"/>
          <w:sz w:val="28"/>
          <w:szCs w:val="28"/>
        </w:rPr>
        <w:t xml:space="preserve"> Шина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является асинхронной и работает по схеме «ведущий-ведомый», содержит две линии данных, линию «земля» и линию питания (последняя может не подключаться, если отладочная плата получает отдельное питание). На одну шину может быть подключено множество устройств (до 127), при этом только одно из них является ведущим. Передачу данных в шину ведомое устройство может вести только по команде ведущего, таким образом, коллизии исключены. Ведущее устройство по терминологии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называется хостом. Контроллер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встроенный в используемый МК, всегда является ведомым, т.к. не обладает поддержкой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OTG</w:t>
      </w:r>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Контроллер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может работать в одном из множества режимов. Все они используются для построения различных протоколов (также называемых классами в терминологии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реализованных поверх шины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и преследующих различные цели – высокоскоростная передача данных в </w:t>
      </w:r>
      <w:r w:rsidRPr="00A871B9">
        <w:rPr>
          <w:rFonts w:ascii="Times New Roman" w:eastAsia="Calibri" w:hAnsi="Times New Roman" w:cs="Times New Roman"/>
          <w:sz w:val="28"/>
          <w:szCs w:val="28"/>
        </w:rPr>
        <w:lastRenderedPageBreak/>
        <w:t xml:space="preserve">случае, когда не важны задержки при их передаче (пример – </w:t>
      </w:r>
      <w:r w:rsidRPr="00A871B9">
        <w:rPr>
          <w:rFonts w:ascii="Times New Roman" w:eastAsia="Calibri" w:hAnsi="Times New Roman" w:cs="Times New Roman"/>
          <w:sz w:val="28"/>
          <w:szCs w:val="28"/>
          <w:lang w:val="en-US"/>
        </w:rPr>
        <w:t>flash</w:t>
      </w:r>
      <w:r w:rsidRPr="00A871B9">
        <w:rPr>
          <w:rFonts w:ascii="Times New Roman" w:eastAsia="Calibri" w:hAnsi="Times New Roman" w:cs="Times New Roman"/>
          <w:sz w:val="28"/>
          <w:szCs w:val="28"/>
        </w:rPr>
        <w:t>-карты памяти), передача данных с минимальными задержками (например, в случае USB-микрофона) и пр.</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 данном проекте используется класс </w:t>
      </w:r>
      <w:r w:rsidRPr="00A871B9">
        <w:rPr>
          <w:rFonts w:ascii="Times New Roman" w:eastAsia="Calibri" w:hAnsi="Times New Roman" w:cs="Times New Roman"/>
          <w:sz w:val="28"/>
          <w:szCs w:val="28"/>
          <w:lang w:val="en-US"/>
        </w:rPr>
        <w:t>CDC</w:t>
      </w:r>
      <w:r w:rsidRPr="00A871B9">
        <w:rPr>
          <w:rFonts w:ascii="Times New Roman" w:eastAsia="Calibri" w:hAnsi="Times New Roman" w:cs="Times New Roman"/>
          <w:sz w:val="28"/>
          <w:szCs w:val="28"/>
        </w:rPr>
        <w:t xml:space="preserve">. В основном он применяется для подключения к компьютеру модемов, факсов и прочих подобных устройств. Со стороны программиста, разрабатывающего </w:t>
      </w:r>
      <w:proofErr w:type="gramStart"/>
      <w:r w:rsidRPr="00A871B9">
        <w:rPr>
          <w:rFonts w:ascii="Times New Roman" w:eastAsia="Calibri" w:hAnsi="Times New Roman" w:cs="Times New Roman"/>
          <w:sz w:val="28"/>
          <w:szCs w:val="28"/>
        </w:rPr>
        <w:t>ПО</w:t>
      </w:r>
      <w:proofErr w:type="gramEnd"/>
      <w:r w:rsidRPr="00A871B9">
        <w:rPr>
          <w:rFonts w:ascii="Times New Roman" w:eastAsia="Calibri" w:hAnsi="Times New Roman" w:cs="Times New Roman"/>
          <w:sz w:val="28"/>
          <w:szCs w:val="28"/>
        </w:rPr>
        <w:t xml:space="preserve"> </w:t>
      </w:r>
      <w:proofErr w:type="gramStart"/>
      <w:r w:rsidRPr="00A871B9">
        <w:rPr>
          <w:rFonts w:ascii="Times New Roman" w:eastAsia="Calibri" w:hAnsi="Times New Roman" w:cs="Times New Roman"/>
          <w:sz w:val="28"/>
          <w:szCs w:val="28"/>
        </w:rPr>
        <w:t>для</w:t>
      </w:r>
      <w:proofErr w:type="gramEnd"/>
      <w:r w:rsidRPr="00A871B9">
        <w:rPr>
          <w:rFonts w:ascii="Times New Roman" w:eastAsia="Calibri" w:hAnsi="Times New Roman" w:cs="Times New Roman"/>
          <w:sz w:val="28"/>
          <w:szCs w:val="28"/>
        </w:rPr>
        <w:t xml:space="preserve"> компьютера, обмен данными с устройством, реализующим класс </w:t>
      </w:r>
      <w:r w:rsidRPr="00A871B9">
        <w:rPr>
          <w:rFonts w:ascii="Times New Roman" w:eastAsia="Calibri" w:hAnsi="Times New Roman" w:cs="Times New Roman"/>
          <w:sz w:val="28"/>
          <w:szCs w:val="28"/>
          <w:lang w:val="en-US"/>
        </w:rPr>
        <w:t>CDC</w:t>
      </w:r>
      <w:r w:rsidRPr="00A871B9">
        <w:rPr>
          <w:rFonts w:ascii="Times New Roman" w:eastAsia="Calibri" w:hAnsi="Times New Roman" w:cs="Times New Roman"/>
          <w:sz w:val="28"/>
          <w:szCs w:val="28"/>
        </w:rPr>
        <w:t>, выглядит как чтение и запись в последовательный (</w:t>
      </w:r>
      <w:r w:rsidRPr="00A871B9">
        <w:rPr>
          <w:rFonts w:ascii="Times New Roman" w:eastAsia="Calibri" w:hAnsi="Times New Roman" w:cs="Times New Roman"/>
          <w:sz w:val="28"/>
          <w:szCs w:val="28"/>
          <w:lang w:val="en-US"/>
        </w:rPr>
        <w:t>COM</w:t>
      </w:r>
      <w:r w:rsidRPr="00A871B9">
        <w:rPr>
          <w:rFonts w:ascii="Times New Roman" w:eastAsia="Calibri" w:hAnsi="Times New Roman" w:cs="Times New Roman"/>
          <w:sz w:val="28"/>
          <w:szCs w:val="28"/>
        </w:rPr>
        <w:t xml:space="preserve">) порт. Класс </w:t>
      </w:r>
      <w:r w:rsidRPr="00A871B9">
        <w:rPr>
          <w:rFonts w:ascii="Times New Roman" w:eastAsia="Calibri" w:hAnsi="Times New Roman" w:cs="Times New Roman"/>
          <w:sz w:val="28"/>
          <w:szCs w:val="28"/>
          <w:lang w:val="en-US"/>
        </w:rPr>
        <w:t>CDC</w:t>
      </w:r>
      <w:r w:rsidRPr="00A871B9">
        <w:rPr>
          <w:rFonts w:ascii="Times New Roman" w:eastAsia="Calibri" w:hAnsi="Times New Roman" w:cs="Times New Roman"/>
          <w:sz w:val="28"/>
          <w:szCs w:val="28"/>
        </w:rPr>
        <w:t xml:space="preserve"> был выбран по причине относительной простоты, наличия примеров и большого количества </w:t>
      </w:r>
      <w:proofErr w:type="gramStart"/>
      <w:r w:rsidRPr="00A871B9">
        <w:rPr>
          <w:rFonts w:ascii="Times New Roman" w:eastAsia="Calibri" w:hAnsi="Times New Roman" w:cs="Times New Roman"/>
          <w:sz w:val="28"/>
          <w:szCs w:val="28"/>
        </w:rPr>
        <w:t>ПО</w:t>
      </w:r>
      <w:proofErr w:type="gramEnd"/>
      <w:r w:rsidRPr="00A871B9">
        <w:rPr>
          <w:rFonts w:ascii="Times New Roman" w:eastAsia="Calibri" w:hAnsi="Times New Roman" w:cs="Times New Roman"/>
          <w:sz w:val="28"/>
          <w:szCs w:val="28"/>
        </w:rPr>
        <w:t xml:space="preserve"> </w:t>
      </w:r>
      <w:proofErr w:type="gramStart"/>
      <w:r w:rsidRPr="00A871B9">
        <w:rPr>
          <w:rFonts w:ascii="Times New Roman" w:eastAsia="Calibri" w:hAnsi="Times New Roman" w:cs="Times New Roman"/>
          <w:sz w:val="28"/>
          <w:szCs w:val="28"/>
        </w:rPr>
        <w:t>для</w:t>
      </w:r>
      <w:proofErr w:type="gramEnd"/>
      <w:r w:rsidRPr="00A871B9">
        <w:rPr>
          <w:rFonts w:ascii="Times New Roman" w:eastAsia="Calibri" w:hAnsi="Times New Roman" w:cs="Times New Roman"/>
          <w:sz w:val="28"/>
          <w:szCs w:val="28"/>
        </w:rPr>
        <w:t xml:space="preserve"> компьютера, позволяющего производить обмен данными с устройствами через последовательный порт.</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Обмен данными между устройствами выполняется через конечные точки (</w:t>
      </w:r>
      <w:r w:rsidRPr="00A871B9">
        <w:rPr>
          <w:rFonts w:ascii="Times New Roman" w:eastAsia="Calibri" w:hAnsi="Times New Roman" w:cs="Times New Roman"/>
          <w:sz w:val="28"/>
          <w:szCs w:val="28"/>
          <w:lang w:val="en-US"/>
        </w:rPr>
        <w:t>endpoint</w:t>
      </w:r>
      <w:r w:rsidRPr="00A871B9">
        <w:rPr>
          <w:rFonts w:ascii="Times New Roman" w:eastAsia="Calibri" w:hAnsi="Times New Roman" w:cs="Times New Roman"/>
          <w:sz w:val="28"/>
          <w:szCs w:val="28"/>
        </w:rPr>
        <w:t xml:space="preserve">). Каждая конечная точка используется для передачи данных в одном направлении – от ведущего к ведомому или </w:t>
      </w:r>
      <w:proofErr w:type="gramStart"/>
      <w:r w:rsidRPr="00A871B9">
        <w:rPr>
          <w:rFonts w:ascii="Times New Roman" w:eastAsia="Calibri" w:hAnsi="Times New Roman" w:cs="Times New Roman"/>
          <w:sz w:val="28"/>
          <w:szCs w:val="28"/>
        </w:rPr>
        <w:t>от</w:t>
      </w:r>
      <w:proofErr w:type="gramEnd"/>
      <w:r w:rsidRPr="00A871B9">
        <w:rPr>
          <w:rFonts w:ascii="Times New Roman" w:eastAsia="Calibri" w:hAnsi="Times New Roman" w:cs="Times New Roman"/>
          <w:sz w:val="28"/>
          <w:szCs w:val="28"/>
        </w:rPr>
        <w:t xml:space="preserve"> ведомого к ведущему, имеет свой номер и строго определённую функцию, указывающую, какие именно данные через неё следует передавать. Эти параметры указываются в стандартах, описывающих классы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Для соответствия устройства определённому классу программист должен настроить контроллер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указав параметры используемых конечных точек, имя устройства, его производителя и прочее, и написать программный код, реализующий обмен данными через конечные точки в соответствии с некоторым протоколом.</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Класс </w:t>
      </w:r>
      <w:r w:rsidRPr="00A871B9">
        <w:rPr>
          <w:rFonts w:ascii="Times New Roman" w:eastAsia="Calibri" w:hAnsi="Times New Roman" w:cs="Times New Roman"/>
          <w:sz w:val="28"/>
          <w:szCs w:val="28"/>
          <w:lang w:val="en-US"/>
        </w:rPr>
        <w:t>CDC</w:t>
      </w:r>
      <w:r w:rsidRPr="00A871B9">
        <w:rPr>
          <w:rFonts w:ascii="Times New Roman" w:eastAsia="Calibri" w:hAnsi="Times New Roman" w:cs="Times New Roman"/>
          <w:sz w:val="28"/>
          <w:szCs w:val="28"/>
        </w:rPr>
        <w:t xml:space="preserve"> требует наличия трёх конечных точек – одной принадлежащей классу </w:t>
      </w:r>
      <w:proofErr w:type="spellStart"/>
      <w:r w:rsidRPr="00A871B9">
        <w:rPr>
          <w:rFonts w:ascii="Times New Roman" w:eastAsia="Calibri" w:hAnsi="Times New Roman" w:cs="Times New Roman"/>
          <w:sz w:val="28"/>
          <w:szCs w:val="28"/>
        </w:rPr>
        <w:t>Communications</w:t>
      </w:r>
      <w:proofErr w:type="spellEnd"/>
      <w:r w:rsidRPr="00A871B9">
        <w:rPr>
          <w:rFonts w:ascii="Times New Roman" w:eastAsia="Calibri" w:hAnsi="Times New Roman" w:cs="Times New Roman"/>
          <w:sz w:val="28"/>
          <w:szCs w:val="28"/>
        </w:rPr>
        <w:t xml:space="preserve"> </w:t>
      </w:r>
      <w:proofErr w:type="spellStart"/>
      <w:r w:rsidRPr="00A871B9">
        <w:rPr>
          <w:rFonts w:ascii="Times New Roman" w:eastAsia="Calibri" w:hAnsi="Times New Roman" w:cs="Times New Roman"/>
          <w:sz w:val="28"/>
          <w:szCs w:val="28"/>
        </w:rPr>
        <w:t>Class</w:t>
      </w:r>
      <w:proofErr w:type="spellEnd"/>
      <w:r w:rsidRPr="00A871B9">
        <w:rPr>
          <w:rFonts w:ascii="Times New Roman" w:eastAsia="Calibri" w:hAnsi="Times New Roman" w:cs="Times New Roman"/>
          <w:sz w:val="28"/>
          <w:szCs w:val="28"/>
        </w:rPr>
        <w:t xml:space="preserve"> и используемой для передачи служебной информации ведомому устройству, и двух принадлежащих классу </w:t>
      </w:r>
      <w:proofErr w:type="spellStart"/>
      <w:r w:rsidRPr="00A871B9">
        <w:rPr>
          <w:rFonts w:ascii="Times New Roman" w:eastAsia="Calibri" w:hAnsi="Times New Roman" w:cs="Times New Roman"/>
          <w:sz w:val="28"/>
          <w:szCs w:val="28"/>
        </w:rPr>
        <w:t>Data</w:t>
      </w:r>
      <w:proofErr w:type="spellEnd"/>
      <w:r w:rsidRPr="00A871B9">
        <w:rPr>
          <w:rFonts w:ascii="Times New Roman" w:eastAsia="Calibri" w:hAnsi="Times New Roman" w:cs="Times New Roman"/>
          <w:sz w:val="28"/>
          <w:szCs w:val="28"/>
        </w:rPr>
        <w:t xml:space="preserve"> </w:t>
      </w:r>
      <w:proofErr w:type="spellStart"/>
      <w:r w:rsidRPr="00A871B9">
        <w:rPr>
          <w:rFonts w:ascii="Times New Roman" w:eastAsia="Calibri" w:hAnsi="Times New Roman" w:cs="Times New Roman"/>
          <w:sz w:val="28"/>
          <w:szCs w:val="28"/>
        </w:rPr>
        <w:t>Class</w:t>
      </w:r>
      <w:proofErr w:type="spellEnd"/>
      <w:r w:rsidRPr="00A871B9">
        <w:rPr>
          <w:rFonts w:ascii="Times New Roman" w:eastAsia="Calibri" w:hAnsi="Times New Roman" w:cs="Times New Roman"/>
          <w:sz w:val="28"/>
          <w:szCs w:val="28"/>
        </w:rPr>
        <w:t xml:space="preserve"> типа </w:t>
      </w:r>
      <w:r w:rsidRPr="00A871B9">
        <w:rPr>
          <w:rFonts w:ascii="Times New Roman" w:eastAsia="Calibri" w:hAnsi="Times New Roman" w:cs="Times New Roman"/>
          <w:sz w:val="28"/>
          <w:szCs w:val="28"/>
          <w:lang w:val="en-US"/>
        </w:rPr>
        <w:t>isochronous</w:t>
      </w:r>
      <w:r w:rsidRPr="00A871B9">
        <w:rPr>
          <w:rFonts w:ascii="Times New Roman" w:eastAsia="Calibri" w:hAnsi="Times New Roman" w:cs="Times New Roman"/>
          <w:sz w:val="28"/>
          <w:szCs w:val="28"/>
        </w:rPr>
        <w:t xml:space="preserve"> или </w:t>
      </w:r>
      <w:r w:rsidRPr="00A871B9">
        <w:rPr>
          <w:rFonts w:ascii="Times New Roman" w:eastAsia="Calibri" w:hAnsi="Times New Roman" w:cs="Times New Roman"/>
          <w:sz w:val="28"/>
          <w:szCs w:val="28"/>
          <w:lang w:val="en-US"/>
        </w:rPr>
        <w:t>bulk</w:t>
      </w:r>
      <w:r w:rsidRPr="00A871B9">
        <w:rPr>
          <w:rFonts w:ascii="Times New Roman" w:eastAsia="Calibri" w:hAnsi="Times New Roman" w:cs="Times New Roman"/>
          <w:sz w:val="28"/>
          <w:szCs w:val="28"/>
        </w:rPr>
        <w:t xml:space="preserve"> – каждая для передачи данных в одном из направлений.</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Передача данных в обоих направлениях осуществляется блоками размером до 64 байт. При этом передача нескольких блоков подряд рассматривается как передача единого сообщения, если временной промежуток между этими блоками составляет менее 1 миллисекунды и все блоки, кроме последнего, имеют размер ровно 64 байта. Передача блока размером менее 64 байт завершает передачу сообщения. Если последний блок имеет размер 64 байта, можно передать пустой блок размером 0 байт или не осуществлять передачу данных в течение 1 </w:t>
      </w:r>
      <w:proofErr w:type="spellStart"/>
      <w:r w:rsidRPr="00A871B9">
        <w:rPr>
          <w:rFonts w:ascii="Times New Roman" w:eastAsia="Calibri" w:hAnsi="Times New Roman" w:cs="Times New Roman"/>
          <w:sz w:val="28"/>
          <w:szCs w:val="28"/>
        </w:rPr>
        <w:t>мс</w:t>
      </w:r>
      <w:proofErr w:type="spellEnd"/>
      <w:r w:rsidRPr="00A871B9">
        <w:rPr>
          <w:rFonts w:ascii="Times New Roman" w:eastAsia="Calibri" w:hAnsi="Times New Roman" w:cs="Times New Roman"/>
          <w:sz w:val="28"/>
          <w:szCs w:val="28"/>
        </w:rPr>
        <w:t xml:space="preserve"> или более, тогда ведущее устройство определит, что передача сообщения </w:t>
      </w:r>
      <w:proofErr w:type="gramStart"/>
      <w:r w:rsidRPr="00A871B9">
        <w:rPr>
          <w:rFonts w:ascii="Times New Roman" w:eastAsia="Calibri" w:hAnsi="Times New Roman" w:cs="Times New Roman"/>
          <w:sz w:val="28"/>
          <w:szCs w:val="28"/>
        </w:rPr>
        <w:t>завершена</w:t>
      </w:r>
      <w:proofErr w:type="gramEnd"/>
      <w:r w:rsidRPr="00A871B9">
        <w:rPr>
          <w:rFonts w:ascii="Times New Roman" w:eastAsia="Calibri" w:hAnsi="Times New Roman" w:cs="Times New Roman"/>
          <w:sz w:val="28"/>
          <w:szCs w:val="28"/>
        </w:rPr>
        <w:t xml:space="preserve"> и следующие блоки будут считаться принадлежащими отдельному сообщению.</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23" w:name="_Toc360815165"/>
      <w:bookmarkStart w:id="24" w:name="_Toc360917025"/>
      <w:r w:rsidRPr="00A871B9">
        <w:rPr>
          <w:rFonts w:ascii="Times New Roman" w:eastAsia="Times New Roman" w:hAnsi="Times New Roman" w:cs="Times New Roman"/>
          <w:caps/>
          <w:sz w:val="28"/>
          <w:szCs w:val="32"/>
        </w:rPr>
        <w:t>Физическая структура проекта</w:t>
      </w:r>
      <w:bookmarkEnd w:id="23"/>
      <w:bookmarkEnd w:id="24"/>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Проект написан на языке </w:t>
      </w:r>
      <w:r w:rsidRPr="00A871B9">
        <w:rPr>
          <w:rFonts w:ascii="Times New Roman" w:eastAsia="Calibri" w:hAnsi="Times New Roman" w:cs="Times New Roman"/>
          <w:sz w:val="28"/>
          <w:szCs w:val="28"/>
          <w:lang w:val="en-US"/>
        </w:rPr>
        <w:t>C</w:t>
      </w:r>
      <w:r w:rsidRPr="00A871B9">
        <w:rPr>
          <w:rFonts w:ascii="Times New Roman" w:eastAsia="Calibri" w:hAnsi="Times New Roman" w:cs="Times New Roman"/>
          <w:sz w:val="28"/>
          <w:szCs w:val="28"/>
        </w:rPr>
        <w:t xml:space="preserve"> и ассемблере </w:t>
      </w:r>
      <w:r w:rsidRPr="00A871B9">
        <w:rPr>
          <w:rFonts w:ascii="Times New Roman" w:eastAsia="Calibri" w:hAnsi="Times New Roman" w:cs="Times New Roman"/>
          <w:sz w:val="28"/>
          <w:szCs w:val="28"/>
          <w:lang w:val="en-US"/>
        </w:rPr>
        <w:t>ARM</w:t>
      </w:r>
      <w:r w:rsidRPr="00A871B9">
        <w:rPr>
          <w:rFonts w:ascii="Times New Roman" w:eastAsia="Calibri" w:hAnsi="Times New Roman" w:cs="Times New Roman"/>
          <w:sz w:val="28"/>
          <w:szCs w:val="28"/>
        </w:rPr>
        <w:t xml:space="preserve">. Код находится в отдельных файлах, файлы расположены в каталогах в соответствии с их назначением. Проект имеет следующую структуру (обзор </w:t>
      </w:r>
      <w:proofErr w:type="gramStart"/>
      <w:r w:rsidRPr="00A871B9">
        <w:rPr>
          <w:rFonts w:ascii="Times New Roman" w:eastAsia="Calibri" w:hAnsi="Times New Roman" w:cs="Times New Roman"/>
          <w:sz w:val="28"/>
          <w:szCs w:val="28"/>
        </w:rPr>
        <w:t>ведётся</w:t>
      </w:r>
      <w:proofErr w:type="gramEnd"/>
      <w:r w:rsidRPr="00A871B9">
        <w:rPr>
          <w:rFonts w:ascii="Times New Roman" w:eastAsia="Calibri" w:hAnsi="Times New Roman" w:cs="Times New Roman"/>
          <w:sz w:val="28"/>
          <w:szCs w:val="28"/>
        </w:rPr>
        <w:t xml:space="preserve"> начиная с корневого каталога):</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hg</w:t>
      </w:r>
      <w:r w:rsidRPr="00A871B9">
        <w:rPr>
          <w:rFonts w:ascii="Times New Roman" w:eastAsia="Calibri" w:hAnsi="Times New Roman" w:cs="Times New Roman"/>
          <w:sz w:val="28"/>
          <w:szCs w:val="28"/>
        </w:rPr>
        <w:t xml:space="preserve"> – служебные файлы системы контроля версий </w:t>
      </w:r>
      <w:r w:rsidRPr="00A871B9">
        <w:rPr>
          <w:rFonts w:ascii="Times New Roman" w:eastAsia="Calibri" w:hAnsi="Times New Roman" w:cs="Times New Roman"/>
          <w:sz w:val="28"/>
          <w:szCs w:val="28"/>
          <w:lang w:val="en-US"/>
        </w:rPr>
        <w:t>Mercurial</w:t>
      </w:r>
      <w:r w:rsidRPr="00A871B9">
        <w:rPr>
          <w:rFonts w:ascii="Times New Roman" w:eastAsia="Calibri" w:hAnsi="Times New Roman" w:cs="Times New Roman"/>
          <w:sz w:val="28"/>
          <w:szCs w:val="28"/>
        </w:rPr>
        <w:t>;</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lastRenderedPageBreak/>
        <w:t>Build</w:t>
      </w:r>
      <w:r w:rsidRPr="00A871B9">
        <w:rPr>
          <w:rFonts w:ascii="Times New Roman" w:eastAsia="Calibri" w:hAnsi="Times New Roman" w:cs="Times New Roman"/>
          <w:sz w:val="28"/>
          <w:szCs w:val="28"/>
        </w:rPr>
        <w:t xml:space="preserve"> (может отсутствовать) – каталог с временными файлами, необходимыми для сборки проекта, также хранит результат сборки, прошиваемый в МК;</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lang w:val="en-US"/>
        </w:rPr>
        <w:t>inc</w:t>
      </w:r>
      <w:proofErr w:type="spellEnd"/>
      <w:r w:rsidRPr="00A871B9">
        <w:rPr>
          <w:rFonts w:ascii="Times New Roman" w:eastAsia="Calibri" w:hAnsi="Times New Roman" w:cs="Times New Roman"/>
          <w:sz w:val="28"/>
          <w:szCs w:val="28"/>
        </w:rPr>
        <w:t xml:space="preserve"> – каталог с заголовочными файлами (файлы с расширением .</w:t>
      </w:r>
      <w:r w:rsidRPr="00A871B9">
        <w:rPr>
          <w:rFonts w:ascii="Times New Roman" w:eastAsia="Calibri" w:hAnsi="Times New Roman" w:cs="Times New Roman"/>
          <w:sz w:val="28"/>
          <w:szCs w:val="28"/>
          <w:lang w:val="en-US"/>
        </w:rPr>
        <w:t>h</w:t>
      </w:r>
      <w:r w:rsidRPr="00A871B9">
        <w:rPr>
          <w:rFonts w:ascii="Times New Roman" w:eastAsia="Calibri" w:hAnsi="Times New Roman" w:cs="Times New Roman"/>
          <w:sz w:val="28"/>
          <w:szCs w:val="28"/>
        </w:rPr>
        <w:t>);</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lang w:val="en-US"/>
        </w:rPr>
        <w:t>src</w:t>
      </w:r>
      <w:proofErr w:type="spellEnd"/>
      <w:r w:rsidRPr="00A871B9">
        <w:rPr>
          <w:rFonts w:ascii="Times New Roman" w:eastAsia="Calibri" w:hAnsi="Times New Roman" w:cs="Times New Roman"/>
          <w:sz w:val="28"/>
          <w:szCs w:val="28"/>
        </w:rPr>
        <w:t xml:space="preserve"> – каталог с файлами с исходным кодом на языке С;</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 xml:space="preserve">Libraries – </w:t>
      </w:r>
      <w:r w:rsidRPr="00A871B9">
        <w:rPr>
          <w:rFonts w:ascii="Times New Roman" w:eastAsia="Calibri" w:hAnsi="Times New Roman" w:cs="Times New Roman"/>
          <w:sz w:val="28"/>
          <w:szCs w:val="28"/>
        </w:rPr>
        <w:t>каталог с библиотеками:</w:t>
      </w:r>
    </w:p>
    <w:p w:rsidR="00A871B9" w:rsidRPr="00A871B9" w:rsidRDefault="00A871B9" w:rsidP="00A871B9">
      <w:pPr>
        <w:numPr>
          <w:ilvl w:val="1"/>
          <w:numId w:val="3"/>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 xml:space="preserve">CMSIS – </w:t>
      </w:r>
      <w:r w:rsidRPr="00A871B9">
        <w:rPr>
          <w:rFonts w:ascii="Times New Roman" w:eastAsia="Calibri" w:hAnsi="Times New Roman" w:cs="Times New Roman"/>
          <w:sz w:val="28"/>
          <w:szCs w:val="28"/>
        </w:rPr>
        <w:t xml:space="preserve">библиотека </w:t>
      </w:r>
      <w:r w:rsidRPr="00A871B9">
        <w:rPr>
          <w:rFonts w:ascii="Times New Roman" w:eastAsia="Calibri" w:hAnsi="Times New Roman" w:cs="Times New Roman"/>
          <w:sz w:val="28"/>
          <w:szCs w:val="28"/>
          <w:lang w:val="en-US"/>
        </w:rPr>
        <w:t>CMSIS;</w:t>
      </w:r>
    </w:p>
    <w:p w:rsidR="00A871B9" w:rsidRPr="00A871B9" w:rsidRDefault="00A871B9" w:rsidP="00A871B9">
      <w:pPr>
        <w:numPr>
          <w:ilvl w:val="1"/>
          <w:numId w:val="3"/>
        </w:numPr>
        <w:spacing w:after="0" w:line="240" w:lineRule="auto"/>
        <w:contextualSpacing/>
        <w:jc w:val="both"/>
        <w:rPr>
          <w:rFonts w:ascii="Times New Roman" w:eastAsia="Calibri" w:hAnsi="Times New Roman" w:cs="Times New Roman"/>
          <w:sz w:val="28"/>
          <w:szCs w:val="28"/>
          <w:lang w:val="en-US"/>
        </w:rPr>
      </w:pPr>
      <w:r w:rsidRPr="00A871B9">
        <w:rPr>
          <w:rFonts w:ascii="Times New Roman" w:eastAsia="Calibri" w:hAnsi="Times New Roman" w:cs="Times New Roman"/>
          <w:sz w:val="28"/>
          <w:szCs w:val="28"/>
          <w:lang w:val="en-US"/>
        </w:rPr>
        <w:t xml:space="preserve">STM32_USB-FS-Device_Driver – </w:t>
      </w:r>
      <w:r w:rsidRPr="00A871B9">
        <w:rPr>
          <w:rFonts w:ascii="Times New Roman" w:eastAsia="Calibri" w:hAnsi="Times New Roman" w:cs="Times New Roman"/>
          <w:sz w:val="28"/>
          <w:szCs w:val="28"/>
        </w:rPr>
        <w:t>библиотека</w:t>
      </w:r>
      <w:r w:rsidRPr="00A871B9">
        <w:rPr>
          <w:rFonts w:ascii="Times New Roman" w:eastAsia="Calibri" w:hAnsi="Times New Roman" w:cs="Times New Roman"/>
          <w:sz w:val="28"/>
          <w:szCs w:val="28"/>
          <w:lang w:val="en-US"/>
        </w:rPr>
        <w:t xml:space="preserve"> USB;</w:t>
      </w:r>
    </w:p>
    <w:p w:rsidR="00A871B9" w:rsidRPr="00A871B9" w:rsidRDefault="00A871B9" w:rsidP="00A871B9">
      <w:pPr>
        <w:numPr>
          <w:ilvl w:val="1"/>
          <w:numId w:val="3"/>
        </w:numPr>
        <w:spacing w:after="0" w:line="240" w:lineRule="auto"/>
        <w:contextualSpacing/>
        <w:jc w:val="both"/>
        <w:rPr>
          <w:rFonts w:ascii="Times New Roman" w:eastAsia="Calibri" w:hAnsi="Times New Roman" w:cs="Times New Roman"/>
          <w:sz w:val="28"/>
          <w:szCs w:val="28"/>
          <w:lang w:val="en-US"/>
        </w:rPr>
      </w:pPr>
      <w:r w:rsidRPr="00A871B9">
        <w:rPr>
          <w:rFonts w:ascii="Times New Roman" w:eastAsia="Calibri" w:hAnsi="Times New Roman" w:cs="Times New Roman"/>
          <w:sz w:val="28"/>
          <w:szCs w:val="28"/>
          <w:lang w:val="en-US"/>
        </w:rPr>
        <w:t xml:space="preserve">STM32L1xx_StdPeriph_Driver – </w:t>
      </w:r>
      <w:r w:rsidRPr="00A871B9">
        <w:rPr>
          <w:rFonts w:ascii="Times New Roman" w:eastAsia="Calibri" w:hAnsi="Times New Roman" w:cs="Times New Roman"/>
          <w:sz w:val="28"/>
          <w:szCs w:val="28"/>
        </w:rPr>
        <w:t>библиотека</w:t>
      </w:r>
      <w:r w:rsidRPr="00A871B9">
        <w:rPr>
          <w:rFonts w:ascii="Times New Roman" w:eastAsia="Calibri" w:hAnsi="Times New Roman" w:cs="Times New Roman"/>
          <w:sz w:val="28"/>
          <w:szCs w:val="28"/>
          <w:lang w:val="en-US"/>
        </w:rPr>
        <w:t xml:space="preserve"> SPL (</w:t>
      </w:r>
      <w:r w:rsidRPr="00A871B9">
        <w:rPr>
          <w:rFonts w:ascii="Times New Roman" w:eastAsia="Calibri" w:hAnsi="Times New Roman" w:cs="Times New Roman"/>
          <w:sz w:val="28"/>
          <w:szCs w:val="28"/>
        </w:rPr>
        <w:t>периферийных</w:t>
      </w:r>
      <w:r w:rsidRPr="00A871B9">
        <w:rPr>
          <w:rFonts w:ascii="Times New Roman" w:eastAsia="Calibri" w:hAnsi="Times New Roman" w:cs="Times New Roman"/>
          <w:sz w:val="28"/>
          <w:szCs w:val="28"/>
          <w:lang w:val="en-US"/>
        </w:rPr>
        <w:t xml:space="preserve"> </w:t>
      </w:r>
      <w:r w:rsidRPr="00A871B9">
        <w:rPr>
          <w:rFonts w:ascii="Times New Roman" w:eastAsia="Calibri" w:hAnsi="Times New Roman" w:cs="Times New Roman"/>
          <w:sz w:val="28"/>
          <w:szCs w:val="28"/>
        </w:rPr>
        <w:t>устройств</w:t>
      </w:r>
      <w:r w:rsidRPr="00A871B9">
        <w:rPr>
          <w:rFonts w:ascii="Times New Roman" w:eastAsia="Calibri" w:hAnsi="Times New Roman" w:cs="Times New Roman"/>
          <w:sz w:val="28"/>
          <w:szCs w:val="28"/>
          <w:lang w:val="en-US"/>
        </w:rPr>
        <w:t>).</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Utilities</w:t>
      </w:r>
      <w:r w:rsidRPr="00A871B9">
        <w:rPr>
          <w:rFonts w:ascii="Times New Roman" w:eastAsia="Calibri" w:hAnsi="Times New Roman" w:cs="Times New Roman"/>
          <w:sz w:val="28"/>
          <w:szCs w:val="28"/>
        </w:rPr>
        <w:t xml:space="preserve"> – файлы, специфичные для используемой отладочной платы;</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w:t>
      </w:r>
      <w:proofErr w:type="spellStart"/>
      <w:r w:rsidRPr="00A871B9">
        <w:rPr>
          <w:rFonts w:ascii="Times New Roman" w:eastAsia="Calibri" w:hAnsi="Times New Roman" w:cs="Times New Roman"/>
          <w:sz w:val="28"/>
          <w:szCs w:val="28"/>
          <w:lang w:val="en-US"/>
        </w:rPr>
        <w:t>hgignore</w:t>
      </w:r>
      <w:proofErr w:type="spellEnd"/>
      <w:r w:rsidRPr="00A871B9">
        <w:rPr>
          <w:rFonts w:ascii="Times New Roman" w:eastAsia="Calibri" w:hAnsi="Times New Roman" w:cs="Times New Roman"/>
          <w:sz w:val="28"/>
          <w:szCs w:val="28"/>
          <w:lang w:val="en-US"/>
        </w:rPr>
        <w:t xml:space="preserve"> – </w:t>
      </w:r>
      <w:r w:rsidRPr="00A871B9">
        <w:rPr>
          <w:rFonts w:ascii="Times New Roman" w:eastAsia="Calibri" w:hAnsi="Times New Roman" w:cs="Times New Roman"/>
          <w:sz w:val="28"/>
          <w:szCs w:val="28"/>
        </w:rPr>
        <w:t xml:space="preserve">служебный файл </w:t>
      </w:r>
      <w:r w:rsidRPr="00A871B9">
        <w:rPr>
          <w:rFonts w:ascii="Times New Roman" w:eastAsia="Calibri" w:hAnsi="Times New Roman" w:cs="Times New Roman"/>
          <w:sz w:val="28"/>
          <w:szCs w:val="28"/>
          <w:lang w:val="en-US"/>
        </w:rPr>
        <w:t>Mercurial;</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DAC.uvproj</w:t>
      </w:r>
      <w:proofErr w:type="spellEnd"/>
      <w:r w:rsidRPr="00A871B9">
        <w:rPr>
          <w:rFonts w:ascii="Times New Roman" w:eastAsia="Calibri" w:hAnsi="Times New Roman" w:cs="Times New Roman"/>
          <w:sz w:val="28"/>
          <w:szCs w:val="28"/>
        </w:rPr>
        <w:t xml:space="preserve"> – файл проекта </w:t>
      </w:r>
      <w:proofErr w:type="spellStart"/>
      <w:r w:rsidRPr="00A871B9">
        <w:rPr>
          <w:rFonts w:ascii="Times New Roman" w:eastAsia="Calibri" w:hAnsi="Times New Roman" w:cs="Times New Roman"/>
          <w:sz w:val="28"/>
          <w:szCs w:val="28"/>
          <w:lang w:val="en-US"/>
        </w:rPr>
        <w:t>Keil</w:t>
      </w:r>
      <w:proofErr w:type="spellEnd"/>
      <w:r w:rsidRPr="00A871B9">
        <w:rPr>
          <w:rFonts w:ascii="Times New Roman" w:eastAsia="Calibri" w:hAnsi="Times New Roman" w:cs="Times New Roman"/>
          <w:sz w:val="28"/>
          <w:szCs w:val="28"/>
        </w:rPr>
        <w:t xml:space="preserve"> µ</w:t>
      </w:r>
      <w:r w:rsidRPr="00A871B9">
        <w:rPr>
          <w:rFonts w:ascii="Times New Roman" w:eastAsia="Calibri" w:hAnsi="Times New Roman" w:cs="Times New Roman"/>
          <w:sz w:val="28"/>
          <w:szCs w:val="28"/>
          <w:lang w:val="en-US"/>
        </w:rPr>
        <w:t>Vision</w:t>
      </w:r>
      <w:r w:rsidRPr="00A871B9">
        <w:rPr>
          <w:rFonts w:ascii="Times New Roman" w:eastAsia="Calibri" w:hAnsi="Times New Roman" w:cs="Times New Roman"/>
          <w:sz w:val="28"/>
          <w:szCs w:val="28"/>
        </w:rPr>
        <w:t>;</w:t>
      </w:r>
    </w:p>
    <w:p w:rsidR="00A871B9" w:rsidRPr="00A871B9" w:rsidRDefault="00A871B9" w:rsidP="00A871B9">
      <w:pPr>
        <w:numPr>
          <w:ilvl w:val="0"/>
          <w:numId w:val="3"/>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DAC.uvopt</w:t>
      </w:r>
      <w:proofErr w:type="spellEnd"/>
      <w:r w:rsidRPr="00A871B9">
        <w:rPr>
          <w:rFonts w:ascii="Times New Roman" w:eastAsia="Calibri" w:hAnsi="Times New Roman" w:cs="Times New Roman"/>
          <w:sz w:val="28"/>
          <w:szCs w:val="28"/>
        </w:rPr>
        <w:t xml:space="preserve"> – файл, хранящий настройки компиляции, сборки и т.п.</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25" w:name="_Toc360815166"/>
      <w:bookmarkStart w:id="26" w:name="_Toc360917026"/>
      <w:r w:rsidRPr="00A871B9">
        <w:rPr>
          <w:rFonts w:ascii="Times New Roman" w:eastAsia="Times New Roman" w:hAnsi="Times New Roman" w:cs="Times New Roman"/>
          <w:caps/>
          <w:sz w:val="28"/>
          <w:szCs w:val="32"/>
        </w:rPr>
        <w:t>Логическая структура проекта</w:t>
      </w:r>
      <w:bookmarkEnd w:id="25"/>
      <w:bookmarkEnd w:id="26"/>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Весь программный код в составе проекта делится </w:t>
      </w:r>
      <w:proofErr w:type="gramStart"/>
      <w:r w:rsidRPr="00A871B9">
        <w:rPr>
          <w:rFonts w:ascii="Times New Roman" w:eastAsia="Calibri" w:hAnsi="Times New Roman" w:cs="Times New Roman"/>
          <w:sz w:val="28"/>
          <w:szCs w:val="28"/>
        </w:rPr>
        <w:t>на</w:t>
      </w:r>
      <w:proofErr w:type="gramEnd"/>
      <w:r w:rsidRPr="00A871B9">
        <w:rPr>
          <w:rFonts w:ascii="Times New Roman" w:eastAsia="Calibri" w:hAnsi="Times New Roman" w:cs="Times New Roman"/>
          <w:sz w:val="28"/>
          <w:szCs w:val="28"/>
        </w:rPr>
        <w:t xml:space="preserve"> пользовательский и библиотечный. Далее описываются ключевые файлы с программным кодом, содержащие основные настройки устройства и алгоритмы работы проекта.</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27" w:name="_Toc360815167"/>
      <w:bookmarkStart w:id="28" w:name="_Toc360917027"/>
      <w:r w:rsidRPr="00A871B9">
        <w:rPr>
          <w:rFonts w:ascii="Times New Roman" w:eastAsia="Times New Roman" w:hAnsi="Times New Roman" w:cs="Times New Roman"/>
          <w:b/>
          <w:sz w:val="28"/>
          <w:szCs w:val="26"/>
        </w:rPr>
        <w:t>Библиотечный программный код</w:t>
      </w:r>
      <w:bookmarkEnd w:id="27"/>
      <w:bookmarkEnd w:id="28"/>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Библиотеки используются во многих проектах для микроконтроллеров серии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 так как позволяют использовать однажды написанный и отлаженный программный код и упрощают его перенос на другие устройства.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В данном проекте использовались следующие библиотеки:</w:t>
      </w:r>
    </w:p>
    <w:p w:rsidR="00A871B9" w:rsidRPr="00A871B9" w:rsidRDefault="00A871B9" w:rsidP="00A871B9">
      <w:pPr>
        <w:numPr>
          <w:ilvl w:val="0"/>
          <w:numId w:val="8"/>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CMSIS</w:t>
      </w:r>
      <w:r w:rsidRPr="00A871B9">
        <w:rPr>
          <w:rFonts w:ascii="Times New Roman" w:eastAsia="Calibri" w:hAnsi="Times New Roman" w:cs="Times New Roman"/>
          <w:sz w:val="28"/>
          <w:szCs w:val="28"/>
        </w:rPr>
        <w:t xml:space="preserve"> – входит в состав практически любого проекта, включает в себя множество низкоуровневых функций, относящихся к вычислительному ядру микроконтроллера, которые особенно активно используются при разработке операционных систем. В прое</w:t>
      </w:r>
      <w:proofErr w:type="gramStart"/>
      <w:r w:rsidRPr="00A871B9">
        <w:rPr>
          <w:rFonts w:ascii="Times New Roman" w:eastAsia="Calibri" w:hAnsi="Times New Roman" w:cs="Times New Roman"/>
          <w:sz w:val="28"/>
          <w:szCs w:val="28"/>
        </w:rPr>
        <w:t>кт вкл</w:t>
      </w:r>
      <w:proofErr w:type="gramEnd"/>
      <w:r w:rsidRPr="00A871B9">
        <w:rPr>
          <w:rFonts w:ascii="Times New Roman" w:eastAsia="Calibri" w:hAnsi="Times New Roman" w:cs="Times New Roman"/>
          <w:sz w:val="28"/>
          <w:szCs w:val="28"/>
        </w:rPr>
        <w:t>ючена для управления контроллером прерываний (</w:t>
      </w:r>
      <w:r w:rsidRPr="00A871B9">
        <w:rPr>
          <w:rFonts w:ascii="Times New Roman" w:eastAsia="Calibri" w:hAnsi="Times New Roman" w:cs="Times New Roman"/>
          <w:sz w:val="28"/>
          <w:szCs w:val="28"/>
          <w:lang w:val="en-US"/>
        </w:rPr>
        <w:t>NVIC</w:t>
      </w:r>
      <w:r w:rsidRPr="00A871B9">
        <w:rPr>
          <w:rFonts w:ascii="Times New Roman" w:eastAsia="Calibri" w:hAnsi="Times New Roman" w:cs="Times New Roman"/>
          <w:sz w:val="28"/>
          <w:szCs w:val="28"/>
        </w:rPr>
        <w:t>) и как зависимость для других библиотек.</w:t>
      </w:r>
    </w:p>
    <w:p w:rsidR="00A871B9" w:rsidRPr="00A871B9" w:rsidRDefault="00A871B9" w:rsidP="00A871B9">
      <w:pPr>
        <w:numPr>
          <w:ilvl w:val="0"/>
          <w:numId w:val="8"/>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Device</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Driver</w:t>
      </w:r>
      <w:r w:rsidRPr="00A871B9">
        <w:rPr>
          <w:rFonts w:ascii="Times New Roman" w:eastAsia="Calibri" w:hAnsi="Times New Roman" w:cs="Times New Roman"/>
          <w:sz w:val="28"/>
          <w:szCs w:val="28"/>
        </w:rPr>
        <w:t xml:space="preserve"> – библиотека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упрощает настройку контроллера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описывает множество используемых структур наподобие конечных точек. В проекте используется для осуществления связи с компьютером. Библиотека берёт на себя низкоуровневую часть работы с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-контроллером, при её использовании достаточно объявить несколько структур, заполнить их корректными конфигурационными параметрами, и создать несколько </w:t>
      </w:r>
      <w:proofErr w:type="spellStart"/>
      <w:r w:rsidRPr="00A871B9">
        <w:rPr>
          <w:rFonts w:ascii="Times New Roman" w:eastAsia="Calibri" w:hAnsi="Times New Roman" w:cs="Times New Roman"/>
          <w:sz w:val="28"/>
          <w:szCs w:val="28"/>
        </w:rPr>
        <w:t>callback</w:t>
      </w:r>
      <w:proofErr w:type="spellEnd"/>
      <w:r w:rsidRPr="00A871B9">
        <w:rPr>
          <w:rFonts w:ascii="Times New Roman" w:eastAsia="Calibri" w:hAnsi="Times New Roman" w:cs="Times New Roman"/>
          <w:sz w:val="28"/>
          <w:szCs w:val="28"/>
        </w:rPr>
        <w:t>-функций, в которых производить обработку принятых и полученных данных.</w:t>
      </w:r>
    </w:p>
    <w:p w:rsidR="00A871B9" w:rsidRPr="00A871B9" w:rsidRDefault="00A871B9" w:rsidP="00A871B9">
      <w:pPr>
        <w:numPr>
          <w:ilvl w:val="0"/>
          <w:numId w:val="8"/>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SPL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 xml:space="preserve">32 </w:t>
      </w:r>
      <w:r w:rsidRPr="00A871B9">
        <w:rPr>
          <w:rFonts w:ascii="Times New Roman" w:eastAsia="Calibri" w:hAnsi="Times New Roman" w:cs="Times New Roman"/>
          <w:sz w:val="28"/>
          <w:szCs w:val="28"/>
          <w:lang w:val="en-US"/>
        </w:rPr>
        <w:t>Standard</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Peripheral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Library</w:t>
      </w:r>
      <w:r w:rsidRPr="00A871B9">
        <w:rPr>
          <w:rFonts w:ascii="Times New Roman" w:eastAsia="Calibri" w:hAnsi="Times New Roman" w:cs="Times New Roman"/>
          <w:sz w:val="28"/>
          <w:szCs w:val="28"/>
        </w:rPr>
        <w:t xml:space="preserve">) – объёмная многофункциональная библиотека, предоставляет </w:t>
      </w:r>
      <w:r w:rsidRPr="00A871B9">
        <w:rPr>
          <w:rFonts w:ascii="Times New Roman" w:eastAsia="Calibri" w:hAnsi="Times New Roman" w:cs="Times New Roman"/>
          <w:sz w:val="28"/>
          <w:szCs w:val="28"/>
        </w:rPr>
        <w:lastRenderedPageBreak/>
        <w:t xml:space="preserve">стандартизированный доступ к периферийным устройствам, содержит множество широко используемых функций и алгоритмов (например, алгоритм симметричного шифрования </w:t>
      </w:r>
      <w:r w:rsidRPr="00A871B9">
        <w:rPr>
          <w:rFonts w:ascii="Times New Roman" w:eastAsia="Calibri" w:hAnsi="Times New Roman" w:cs="Times New Roman"/>
          <w:sz w:val="28"/>
          <w:szCs w:val="28"/>
          <w:lang w:val="en-US"/>
        </w:rPr>
        <w:t>AES</w:t>
      </w:r>
      <w:r w:rsidRPr="00A871B9">
        <w:rPr>
          <w:rFonts w:ascii="Times New Roman" w:eastAsia="Calibri" w:hAnsi="Times New Roman" w:cs="Times New Roman"/>
          <w:sz w:val="28"/>
          <w:szCs w:val="28"/>
        </w:rPr>
        <w:t>) и т.д. В проекте используется для конфигурирования и управления периферийными устройствами.</w:t>
      </w:r>
    </w:p>
    <w:p w:rsidR="00A871B9" w:rsidRPr="00A871B9" w:rsidRDefault="00A871B9" w:rsidP="00A871B9">
      <w:pPr>
        <w:numPr>
          <w:ilvl w:val="0"/>
          <w:numId w:val="8"/>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Специфические для используемой отладочной платы файлы, предоставленные производителем. В проекте используются для конфигурирования </w:t>
      </w:r>
      <w:r w:rsidRPr="00A871B9">
        <w:rPr>
          <w:rFonts w:ascii="Times New Roman" w:eastAsia="Calibri" w:hAnsi="Times New Roman" w:cs="Times New Roman"/>
          <w:sz w:val="28"/>
          <w:szCs w:val="28"/>
          <w:lang w:val="en-US"/>
        </w:rPr>
        <w:t>LCD-</w:t>
      </w:r>
      <w:r w:rsidRPr="00A871B9">
        <w:rPr>
          <w:rFonts w:ascii="Times New Roman" w:eastAsia="Calibri" w:hAnsi="Times New Roman" w:cs="Times New Roman"/>
          <w:sz w:val="28"/>
          <w:szCs w:val="28"/>
        </w:rPr>
        <w:t>дисплея.</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Из всех библиотечных файлов только несколько файлов из состава библиотеки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нуждаются в модификации пользователем под конкретную задачу.  Это:</w:t>
      </w:r>
    </w:p>
    <w:p w:rsidR="00A871B9" w:rsidRPr="00A871B9" w:rsidRDefault="00A871B9" w:rsidP="00A871B9">
      <w:pPr>
        <w:numPr>
          <w:ilvl w:val="0"/>
          <w:numId w:val="9"/>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usb_desc.c</w:t>
      </w:r>
      <w:proofErr w:type="spellEnd"/>
      <w:r w:rsidRPr="00A871B9">
        <w:rPr>
          <w:rFonts w:ascii="Times New Roman" w:eastAsia="Calibri" w:hAnsi="Times New Roman" w:cs="Times New Roman"/>
          <w:sz w:val="28"/>
          <w:szCs w:val="28"/>
        </w:rPr>
        <w:t xml:space="preserve"> – содержит структуры данных, описывающие используемый класс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количество и конфигурационные параметры конечных точек, производителя устройства, его модель и т.п. информацию.</w:t>
      </w:r>
    </w:p>
    <w:p w:rsidR="00A871B9" w:rsidRPr="00A871B9" w:rsidRDefault="00A871B9" w:rsidP="00A871B9">
      <w:pPr>
        <w:numPr>
          <w:ilvl w:val="0"/>
          <w:numId w:val="9"/>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usb_endp.c</w:t>
      </w:r>
      <w:proofErr w:type="spellEnd"/>
      <w:r w:rsidRPr="00A871B9">
        <w:rPr>
          <w:rFonts w:ascii="Times New Roman" w:eastAsia="Calibri" w:hAnsi="Times New Roman" w:cs="Times New Roman"/>
          <w:sz w:val="28"/>
          <w:szCs w:val="28"/>
        </w:rPr>
        <w:t xml:space="preserve"> – содержит </w:t>
      </w:r>
      <w:r w:rsidRPr="00A871B9">
        <w:rPr>
          <w:rFonts w:ascii="Times New Roman" w:eastAsia="Calibri" w:hAnsi="Times New Roman" w:cs="Times New Roman"/>
          <w:sz w:val="28"/>
          <w:szCs w:val="28"/>
          <w:lang w:val="en-US"/>
        </w:rPr>
        <w:t>callback</w:t>
      </w:r>
      <w:r w:rsidRPr="00A871B9">
        <w:rPr>
          <w:rFonts w:ascii="Times New Roman" w:eastAsia="Calibri" w:hAnsi="Times New Roman" w:cs="Times New Roman"/>
          <w:sz w:val="28"/>
          <w:szCs w:val="28"/>
        </w:rPr>
        <w:t>-функции для всех конечных точек. Данные функции вызываются, когда ведущее устройство присылает пакет данных, направленный соответствующей конечной точке.</w:t>
      </w:r>
    </w:p>
    <w:p w:rsidR="00A871B9" w:rsidRPr="00A871B9" w:rsidRDefault="00A871B9" w:rsidP="00A871B9">
      <w:pPr>
        <w:numPr>
          <w:ilvl w:val="0"/>
          <w:numId w:val="9"/>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lang w:val="en-US"/>
        </w:rPr>
        <w:t>usb</w:t>
      </w:r>
      <w:proofErr w:type="spellEnd"/>
      <w:r w:rsidRPr="00A871B9">
        <w:rPr>
          <w:rFonts w:ascii="Times New Roman" w:eastAsia="Calibri" w:hAnsi="Times New Roman" w:cs="Times New Roman"/>
          <w:sz w:val="28"/>
          <w:szCs w:val="28"/>
        </w:rPr>
        <w:t>_</w:t>
      </w:r>
      <w:proofErr w:type="spellStart"/>
      <w:r w:rsidRPr="00A871B9">
        <w:rPr>
          <w:rFonts w:ascii="Times New Roman" w:eastAsia="Calibri" w:hAnsi="Times New Roman" w:cs="Times New Roman"/>
          <w:sz w:val="28"/>
          <w:szCs w:val="28"/>
          <w:lang w:val="en-US"/>
        </w:rPr>
        <w:t>conf</w:t>
      </w:r>
      <w:proofErr w:type="spellEnd"/>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h</w:t>
      </w:r>
      <w:r w:rsidRPr="00A871B9">
        <w:rPr>
          <w:rFonts w:ascii="Times New Roman" w:eastAsia="Calibri" w:hAnsi="Times New Roman" w:cs="Times New Roman"/>
          <w:sz w:val="28"/>
          <w:szCs w:val="28"/>
        </w:rPr>
        <w:t xml:space="preserve"> – содержит объявление заглушек </w:t>
      </w:r>
      <w:r w:rsidRPr="00A871B9">
        <w:rPr>
          <w:rFonts w:ascii="Times New Roman" w:eastAsia="Calibri" w:hAnsi="Times New Roman" w:cs="Times New Roman"/>
          <w:sz w:val="28"/>
          <w:szCs w:val="28"/>
          <w:lang w:val="en-US"/>
        </w:rPr>
        <w:t>callback</w:t>
      </w:r>
      <w:r w:rsidRPr="00A871B9">
        <w:rPr>
          <w:rFonts w:ascii="Times New Roman" w:eastAsia="Calibri" w:hAnsi="Times New Roman" w:cs="Times New Roman"/>
          <w:sz w:val="28"/>
          <w:szCs w:val="28"/>
        </w:rPr>
        <w:t xml:space="preserve">-функций, в том числе для конечных точек, необходимо закомментировать заглушки используемых точек. Кроме того, в данном проекте используется </w:t>
      </w:r>
      <w:r w:rsidRPr="00A871B9">
        <w:rPr>
          <w:rFonts w:ascii="Times New Roman" w:eastAsia="Calibri" w:hAnsi="Times New Roman" w:cs="Times New Roman"/>
          <w:sz w:val="28"/>
          <w:szCs w:val="28"/>
          <w:lang w:val="en-US"/>
        </w:rPr>
        <w:t>callback</w:t>
      </w:r>
      <w:r w:rsidRPr="00A871B9">
        <w:rPr>
          <w:rFonts w:ascii="Times New Roman" w:eastAsia="Calibri" w:hAnsi="Times New Roman" w:cs="Times New Roman"/>
          <w:sz w:val="28"/>
          <w:szCs w:val="28"/>
        </w:rPr>
        <w:t xml:space="preserve">-функция </w:t>
      </w:r>
      <w:r w:rsidRPr="00A871B9">
        <w:rPr>
          <w:rFonts w:ascii="Times New Roman" w:eastAsia="Calibri" w:hAnsi="Times New Roman" w:cs="Times New Roman"/>
          <w:sz w:val="28"/>
          <w:szCs w:val="28"/>
          <w:lang w:val="en-US"/>
        </w:rPr>
        <w:t>SOF</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Start</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Of</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Frame</w:t>
      </w:r>
      <w:r w:rsidRPr="00A871B9">
        <w:rPr>
          <w:rFonts w:ascii="Times New Roman" w:eastAsia="Calibri" w:hAnsi="Times New Roman" w:cs="Times New Roman"/>
          <w:sz w:val="28"/>
          <w:szCs w:val="28"/>
        </w:rPr>
        <w:t>), вызывающаяся при получении нового фрейма данных, поэтому заглушка для неё также закомментирована.</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29" w:name="_Toc360815168"/>
      <w:bookmarkStart w:id="30" w:name="_Toc360917028"/>
      <w:r w:rsidRPr="00A871B9">
        <w:rPr>
          <w:rFonts w:ascii="Times New Roman" w:eastAsia="Times New Roman" w:hAnsi="Times New Roman" w:cs="Times New Roman"/>
          <w:b/>
          <w:sz w:val="28"/>
          <w:szCs w:val="26"/>
        </w:rPr>
        <w:t>Пользовательский программный код</w:t>
      </w:r>
      <w:bookmarkEnd w:id="29"/>
      <w:bookmarkEnd w:id="30"/>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Весь остальной код, за исключением библиотек, был написан в рамках данного проекта для решения поставленной задачи. В основном, его содержат следующие файлы:</w:t>
      </w:r>
    </w:p>
    <w:p w:rsidR="00A871B9" w:rsidRPr="00A871B9" w:rsidRDefault="00A871B9" w:rsidP="00A871B9">
      <w:pPr>
        <w:numPr>
          <w:ilvl w:val="0"/>
          <w:numId w:val="10"/>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stm32l1xx_it.c – содержит обработчики исключений ядра и прерываний от периферийных устройств.</w:t>
      </w:r>
    </w:p>
    <w:p w:rsidR="00A871B9" w:rsidRPr="00A871B9" w:rsidRDefault="00A871B9" w:rsidP="00A871B9">
      <w:pPr>
        <w:numPr>
          <w:ilvl w:val="0"/>
          <w:numId w:val="10"/>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hw_config.c</w:t>
      </w:r>
      <w:proofErr w:type="spellEnd"/>
      <w:r w:rsidRPr="00A871B9">
        <w:rPr>
          <w:rFonts w:ascii="Times New Roman" w:eastAsia="Calibri" w:hAnsi="Times New Roman" w:cs="Times New Roman"/>
          <w:sz w:val="28"/>
          <w:szCs w:val="28"/>
        </w:rPr>
        <w:t xml:space="preserve"> – содержит </w:t>
      </w:r>
      <w:proofErr w:type="spellStart"/>
      <w:proofErr w:type="gramStart"/>
      <w:r w:rsidRPr="00A871B9">
        <w:rPr>
          <w:rFonts w:ascii="Times New Roman" w:eastAsia="Calibri" w:hAnsi="Times New Roman" w:cs="Times New Roman"/>
          <w:sz w:val="28"/>
          <w:szCs w:val="28"/>
        </w:rPr>
        <w:t>бо́льшую</w:t>
      </w:r>
      <w:proofErr w:type="spellEnd"/>
      <w:proofErr w:type="gramEnd"/>
      <w:r w:rsidRPr="00A871B9">
        <w:rPr>
          <w:rFonts w:ascii="Times New Roman" w:eastAsia="Calibri" w:hAnsi="Times New Roman" w:cs="Times New Roman"/>
          <w:sz w:val="28"/>
          <w:szCs w:val="28"/>
        </w:rPr>
        <w:t xml:space="preserve"> часть кода, отвечающего за включение и настройку периферийных устройств – портов ввода/вывода,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-контроллера, </w:t>
      </w:r>
      <w:r w:rsidRPr="00A871B9">
        <w:rPr>
          <w:rFonts w:ascii="Times New Roman" w:eastAsia="Calibri" w:hAnsi="Times New Roman" w:cs="Times New Roman"/>
          <w:sz w:val="28"/>
          <w:szCs w:val="28"/>
          <w:lang w:val="en-US"/>
        </w:rPr>
        <w:t>LCD</w:t>
      </w:r>
      <w:r w:rsidRPr="00A871B9">
        <w:rPr>
          <w:rFonts w:ascii="Times New Roman" w:eastAsia="Calibri" w:hAnsi="Times New Roman" w:cs="Times New Roman"/>
          <w:sz w:val="28"/>
          <w:szCs w:val="28"/>
        </w:rPr>
        <w:t>-дисплея.</w:t>
      </w:r>
    </w:p>
    <w:p w:rsidR="00A871B9" w:rsidRPr="00A871B9" w:rsidRDefault="00A871B9" w:rsidP="00A871B9">
      <w:pPr>
        <w:numPr>
          <w:ilvl w:val="0"/>
          <w:numId w:val="10"/>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main.c</w:t>
      </w:r>
      <w:proofErr w:type="spellEnd"/>
      <w:r w:rsidRPr="00A871B9">
        <w:rPr>
          <w:rFonts w:ascii="Times New Roman" w:eastAsia="Calibri" w:hAnsi="Times New Roman" w:cs="Times New Roman"/>
          <w:sz w:val="28"/>
          <w:szCs w:val="28"/>
        </w:rPr>
        <w:t xml:space="preserve"> – содержит основу алгоритма работы программы, а также часть кода настройки и включения периферийных устройств. Запускает функции конфигурации из других файлов в процессе стартовой инициализации микроконтроллера. Содержит основной (бесконечный) цикл, в котором осуществляется вызов функций генерации сигналов и в котором микроконтроллер проводит большую часть времени после запуска и завершения конфигурации.</w:t>
      </w:r>
    </w:p>
    <w:p w:rsidR="00A871B9" w:rsidRPr="00A871B9" w:rsidRDefault="00A871B9" w:rsidP="00A871B9">
      <w:pPr>
        <w:numPr>
          <w:ilvl w:val="0"/>
          <w:numId w:val="10"/>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lastRenderedPageBreak/>
        <w:t>system_stm32l1xx.c – содержит код стартовой инициализации устройства – включение части используемых периферийных устройств, установка параметров тактирования и пр.</w:t>
      </w:r>
    </w:p>
    <w:p w:rsidR="00A871B9" w:rsidRPr="00A871B9" w:rsidRDefault="00A871B9" w:rsidP="00A871B9">
      <w:pPr>
        <w:numPr>
          <w:ilvl w:val="0"/>
          <w:numId w:val="10"/>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wave_generation.c</w:t>
      </w:r>
      <w:proofErr w:type="spellEnd"/>
      <w:r w:rsidRPr="00A871B9">
        <w:rPr>
          <w:rFonts w:ascii="Times New Roman" w:eastAsia="Calibri" w:hAnsi="Times New Roman" w:cs="Times New Roman"/>
          <w:sz w:val="28"/>
          <w:szCs w:val="28"/>
        </w:rPr>
        <w:t xml:space="preserve"> – содержит функции, занимающиеся генерацией сигналов различной формы, каждому типу сигнала соответствует отдельная функция.</w:t>
      </w:r>
    </w:p>
    <w:p w:rsidR="00A871B9" w:rsidRPr="00A871B9" w:rsidRDefault="00A871B9" w:rsidP="00A871B9">
      <w:pPr>
        <w:numPr>
          <w:ilvl w:val="0"/>
          <w:numId w:val="10"/>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sine</w:t>
      </w:r>
      <w:r w:rsidRPr="00A871B9">
        <w:rPr>
          <w:rFonts w:ascii="Times New Roman" w:eastAsia="Calibri" w:hAnsi="Times New Roman" w:cs="Times New Roman"/>
          <w:sz w:val="28"/>
          <w:szCs w:val="28"/>
        </w:rPr>
        <w:t>_</w:t>
      </w:r>
      <w:r w:rsidRPr="00A871B9">
        <w:rPr>
          <w:rFonts w:ascii="Times New Roman" w:eastAsia="Calibri" w:hAnsi="Times New Roman" w:cs="Times New Roman"/>
          <w:sz w:val="28"/>
          <w:szCs w:val="28"/>
          <w:lang w:val="en-US"/>
        </w:rPr>
        <w:t>table</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h</w:t>
      </w:r>
      <w:r w:rsidRPr="00A871B9">
        <w:rPr>
          <w:rFonts w:ascii="Times New Roman" w:eastAsia="Calibri" w:hAnsi="Times New Roman" w:cs="Times New Roman"/>
          <w:sz w:val="28"/>
          <w:szCs w:val="28"/>
        </w:rPr>
        <w:t xml:space="preserve"> – содержит таблицу </w:t>
      </w:r>
      <w:proofErr w:type="spellStart"/>
      <w:r w:rsidRPr="00A871B9">
        <w:rPr>
          <w:rFonts w:ascii="Times New Roman" w:eastAsia="Calibri" w:hAnsi="Times New Roman" w:cs="Times New Roman"/>
          <w:sz w:val="28"/>
          <w:szCs w:val="28"/>
        </w:rPr>
        <w:t>Брадиса</w:t>
      </w:r>
      <w:proofErr w:type="spellEnd"/>
      <w:r w:rsidRPr="00A871B9">
        <w:rPr>
          <w:rFonts w:ascii="Times New Roman" w:eastAsia="Calibri" w:hAnsi="Times New Roman" w:cs="Times New Roman"/>
          <w:sz w:val="28"/>
          <w:szCs w:val="28"/>
        </w:rPr>
        <w:t>, используемую для генерации синусоидального сигнала.</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31" w:name="_Toc360815169"/>
      <w:bookmarkStart w:id="32" w:name="_Toc360917029"/>
      <w:r w:rsidRPr="00A871B9">
        <w:rPr>
          <w:rFonts w:ascii="Times New Roman" w:eastAsia="Times New Roman" w:hAnsi="Times New Roman" w:cs="Times New Roman"/>
          <w:caps/>
          <w:sz w:val="28"/>
          <w:szCs w:val="32"/>
        </w:rPr>
        <w:t>Алгоритм работы</w:t>
      </w:r>
      <w:bookmarkEnd w:id="31"/>
      <w:bookmarkEnd w:id="32"/>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Включение микроконтроллера.</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Управление переходит на функции, находящиеся в файле system_stm32l1xx.c. Выполняется настройка тактовой частоты ядра, включение необходимых периферийных устройств и прочее. Этот файл генерируется с помощью автоматизированных средств, предоставленных </w:t>
      </w:r>
      <w:r w:rsidRPr="00A871B9">
        <w:rPr>
          <w:rFonts w:ascii="Times New Roman" w:eastAsia="Calibri" w:hAnsi="Times New Roman" w:cs="Times New Roman"/>
          <w:sz w:val="28"/>
          <w:szCs w:val="28"/>
          <w:lang w:val="en-US"/>
        </w:rPr>
        <w:t>ST</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Microelectronics</w:t>
      </w:r>
      <w:r w:rsidRPr="00A871B9">
        <w:rPr>
          <w:rFonts w:ascii="Times New Roman" w:eastAsia="Calibri" w:hAnsi="Times New Roman" w:cs="Times New Roman"/>
          <w:sz w:val="28"/>
          <w:szCs w:val="28"/>
        </w:rPr>
        <w:t>, и в изменении нуждается редко.</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Управление переходит на функцию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xml:space="preserve">, находящуюся в файле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c</w:t>
      </w:r>
      <w:r w:rsidRPr="00A871B9">
        <w:rPr>
          <w:rFonts w:ascii="Times New Roman" w:eastAsia="Calibri" w:hAnsi="Times New Roman" w:cs="Times New Roman"/>
          <w:sz w:val="28"/>
          <w:szCs w:val="28"/>
        </w:rPr>
        <w:t>. Из неё вызываются следующие функции инициализации (порядок сохранён):</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Set_System</w:t>
      </w:r>
      <w:proofErr w:type="spellEnd"/>
      <w:r w:rsidRPr="00A871B9">
        <w:rPr>
          <w:rFonts w:ascii="Times New Roman" w:eastAsia="Calibri" w:hAnsi="Times New Roman" w:cs="Times New Roman"/>
          <w:sz w:val="28"/>
          <w:szCs w:val="28"/>
        </w:rPr>
        <w:t xml:space="preserve"> – настраивает таймер ядра </w:t>
      </w:r>
      <w:proofErr w:type="spellStart"/>
      <w:r w:rsidRPr="00A871B9">
        <w:rPr>
          <w:rFonts w:ascii="Times New Roman" w:eastAsia="Calibri" w:hAnsi="Times New Roman" w:cs="Times New Roman"/>
          <w:sz w:val="28"/>
          <w:szCs w:val="28"/>
          <w:lang w:val="en-US"/>
        </w:rPr>
        <w:t>SysTick</w:t>
      </w:r>
      <w:proofErr w:type="spellEnd"/>
      <w:r w:rsidRPr="00A871B9">
        <w:rPr>
          <w:rFonts w:ascii="Times New Roman" w:eastAsia="Calibri" w:hAnsi="Times New Roman" w:cs="Times New Roman"/>
          <w:sz w:val="28"/>
          <w:szCs w:val="28"/>
        </w:rPr>
        <w:t>, включает часть периферийных устройств и порты ввода/вывода;</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 </w:t>
      </w:r>
      <w:proofErr w:type="spellStart"/>
      <w:r w:rsidRPr="00A871B9">
        <w:rPr>
          <w:rFonts w:ascii="Times New Roman" w:eastAsia="Calibri" w:hAnsi="Times New Roman" w:cs="Times New Roman"/>
          <w:sz w:val="28"/>
          <w:szCs w:val="28"/>
        </w:rPr>
        <w:t>Init_GPIOs</w:t>
      </w:r>
      <w:proofErr w:type="spellEnd"/>
      <w:r w:rsidRPr="00A871B9">
        <w:rPr>
          <w:rFonts w:ascii="Times New Roman" w:eastAsia="Calibri" w:hAnsi="Times New Roman" w:cs="Times New Roman"/>
          <w:sz w:val="28"/>
          <w:szCs w:val="28"/>
        </w:rPr>
        <w:t xml:space="preserve"> – производит настройку портов ввода/вывода;</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LCD_GLASS_Init</w:t>
      </w:r>
      <w:proofErr w:type="spellEnd"/>
      <w:r w:rsidRPr="00A871B9">
        <w:rPr>
          <w:rFonts w:ascii="Times New Roman" w:eastAsia="Calibri" w:hAnsi="Times New Roman" w:cs="Times New Roman"/>
          <w:sz w:val="28"/>
          <w:szCs w:val="28"/>
        </w:rPr>
        <w:t xml:space="preserve"> – производит подготовку ЖК-дисплея к работе;</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USB_Interrupts_Config</w:t>
      </w:r>
      <w:proofErr w:type="spellEnd"/>
      <w:r w:rsidRPr="00A871B9">
        <w:rPr>
          <w:rFonts w:ascii="Times New Roman" w:eastAsia="Calibri" w:hAnsi="Times New Roman" w:cs="Times New Roman"/>
          <w:sz w:val="28"/>
          <w:szCs w:val="28"/>
        </w:rPr>
        <w:t xml:space="preserve"> – включает прерывания от контроллера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и настраивает их;</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USB_Init</w:t>
      </w:r>
      <w:proofErr w:type="spellEnd"/>
      <w:r w:rsidRPr="00A871B9">
        <w:rPr>
          <w:rFonts w:ascii="Times New Roman" w:eastAsia="Calibri" w:hAnsi="Times New Roman" w:cs="Times New Roman"/>
          <w:sz w:val="28"/>
          <w:szCs w:val="28"/>
        </w:rPr>
        <w:t xml:space="preserve"> – инициализирует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-контроллер;</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configure_ADC</w:t>
      </w:r>
      <w:proofErr w:type="spellEnd"/>
      <w:r w:rsidRPr="00A871B9">
        <w:rPr>
          <w:rFonts w:ascii="Times New Roman" w:eastAsia="Calibri" w:hAnsi="Times New Roman" w:cs="Times New Roman"/>
          <w:sz w:val="28"/>
          <w:szCs w:val="28"/>
        </w:rPr>
        <w:t xml:space="preserve"> – настраивает АЦП, подготавливает его к работе;</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configure_DAC</w:t>
      </w:r>
      <w:proofErr w:type="spellEnd"/>
      <w:r w:rsidRPr="00A871B9">
        <w:rPr>
          <w:rFonts w:ascii="Times New Roman" w:eastAsia="Calibri" w:hAnsi="Times New Roman" w:cs="Times New Roman"/>
          <w:sz w:val="28"/>
          <w:szCs w:val="28"/>
        </w:rPr>
        <w:t xml:space="preserve"> – настраивает ЦАП и запускает его;</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Далее программа уходит в бесконечный цикл, находясь в ожидании команд от компьютера. При этом на каждой итерации бесконечного цикла запускается следующий шаг генерации сигнала определённой формы. Форма сигнала зависит от значения переменной </w:t>
      </w:r>
      <w:proofErr w:type="spellStart"/>
      <w:r w:rsidRPr="00A871B9">
        <w:rPr>
          <w:rFonts w:ascii="Times New Roman" w:eastAsia="Calibri" w:hAnsi="Times New Roman" w:cs="Times New Roman"/>
          <w:sz w:val="28"/>
          <w:szCs w:val="28"/>
        </w:rPr>
        <w:t>wave_form</w:t>
      </w:r>
      <w:proofErr w:type="spellEnd"/>
      <w:r w:rsidRPr="00A871B9">
        <w:rPr>
          <w:rFonts w:ascii="Times New Roman" w:eastAsia="Calibri" w:hAnsi="Times New Roman" w:cs="Times New Roman"/>
          <w:sz w:val="28"/>
          <w:szCs w:val="28"/>
        </w:rPr>
        <w:t>. Поддерживаются сигналы следующих форм: треугольный, пилообразный, синусоида и прямоугольный.</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proofErr w:type="gramStart"/>
      <w:r w:rsidRPr="00A871B9">
        <w:rPr>
          <w:rFonts w:ascii="Times New Roman" w:eastAsia="Calibri" w:hAnsi="Times New Roman" w:cs="Times New Roman"/>
          <w:sz w:val="28"/>
          <w:szCs w:val="28"/>
        </w:rPr>
        <w:t xml:space="preserve">Когда от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-хоста приходят данные (команда), управление передаётся на функцию EP3_OUT_Callback, которая читает данные, определяет, сигнал какой формы необходимо генерировать, присваивает соответствующее значение переменной </w:t>
      </w:r>
      <w:r w:rsidRPr="00A871B9">
        <w:rPr>
          <w:rFonts w:ascii="Times New Roman" w:eastAsia="Calibri" w:hAnsi="Times New Roman" w:cs="Times New Roman"/>
          <w:sz w:val="28"/>
          <w:szCs w:val="28"/>
          <w:lang w:val="en-US"/>
        </w:rPr>
        <w:t>wave</w:t>
      </w:r>
      <w:r w:rsidRPr="00A871B9">
        <w:rPr>
          <w:rFonts w:ascii="Times New Roman" w:eastAsia="Calibri" w:hAnsi="Times New Roman" w:cs="Times New Roman"/>
          <w:sz w:val="28"/>
          <w:szCs w:val="28"/>
        </w:rPr>
        <w:t>_</w:t>
      </w:r>
      <w:r w:rsidRPr="00A871B9">
        <w:rPr>
          <w:rFonts w:ascii="Times New Roman" w:eastAsia="Calibri" w:hAnsi="Times New Roman" w:cs="Times New Roman"/>
          <w:sz w:val="28"/>
          <w:szCs w:val="28"/>
          <w:lang w:val="en-US"/>
        </w:rPr>
        <w:t>form</w:t>
      </w:r>
      <w:r w:rsidRPr="00A871B9">
        <w:rPr>
          <w:rFonts w:ascii="Times New Roman" w:eastAsia="Calibri" w:hAnsi="Times New Roman" w:cs="Times New Roman"/>
          <w:sz w:val="28"/>
          <w:szCs w:val="28"/>
        </w:rPr>
        <w:t xml:space="preserve"> и присваивает значение </w:t>
      </w:r>
      <w:r w:rsidRPr="00A871B9">
        <w:rPr>
          <w:rFonts w:ascii="Times New Roman" w:eastAsia="Calibri" w:hAnsi="Times New Roman" w:cs="Times New Roman"/>
          <w:sz w:val="28"/>
          <w:szCs w:val="28"/>
          <w:lang w:val="en-US"/>
        </w:rPr>
        <w:t>TRUE</w:t>
      </w:r>
      <w:r w:rsidRPr="00A871B9">
        <w:rPr>
          <w:rFonts w:ascii="Times New Roman" w:eastAsia="Calibri" w:hAnsi="Times New Roman" w:cs="Times New Roman"/>
          <w:sz w:val="28"/>
          <w:szCs w:val="28"/>
        </w:rPr>
        <w:t xml:space="preserve"> переменной </w:t>
      </w:r>
      <w:proofErr w:type="spellStart"/>
      <w:r w:rsidRPr="00A871B9">
        <w:rPr>
          <w:rFonts w:ascii="Times New Roman" w:eastAsia="Calibri" w:hAnsi="Times New Roman" w:cs="Times New Roman"/>
          <w:sz w:val="28"/>
          <w:szCs w:val="28"/>
        </w:rPr>
        <w:t>start_adc_measure</w:t>
      </w:r>
      <w:proofErr w:type="spellEnd"/>
      <w:r w:rsidRPr="00A871B9">
        <w:rPr>
          <w:rFonts w:ascii="Times New Roman" w:eastAsia="Calibri" w:hAnsi="Times New Roman" w:cs="Times New Roman"/>
          <w:sz w:val="28"/>
          <w:szCs w:val="28"/>
        </w:rPr>
        <w:t xml:space="preserve">, что вызывает запуск цепочки измерений из главного цикла в функции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xml:space="preserve"> вызовом функции </w:t>
      </w:r>
      <w:proofErr w:type="spellStart"/>
      <w:r w:rsidRPr="00A871B9">
        <w:rPr>
          <w:rFonts w:ascii="Times New Roman" w:eastAsia="Calibri" w:hAnsi="Times New Roman" w:cs="Times New Roman"/>
          <w:sz w:val="28"/>
          <w:szCs w:val="28"/>
        </w:rPr>
        <w:t>switch_ADC</w:t>
      </w:r>
      <w:proofErr w:type="spellEnd"/>
      <w:r w:rsidRPr="00A871B9">
        <w:rPr>
          <w:rFonts w:ascii="Times New Roman" w:eastAsia="Calibri" w:hAnsi="Times New Roman" w:cs="Times New Roman"/>
          <w:sz w:val="28"/>
          <w:szCs w:val="28"/>
        </w:rPr>
        <w:t>.</w:t>
      </w:r>
      <w:proofErr w:type="gramEnd"/>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Функция </w:t>
      </w:r>
      <w:proofErr w:type="spellStart"/>
      <w:r w:rsidRPr="00A871B9">
        <w:rPr>
          <w:rFonts w:ascii="Times New Roman" w:eastAsia="Calibri" w:hAnsi="Times New Roman" w:cs="Times New Roman"/>
          <w:sz w:val="28"/>
          <w:szCs w:val="28"/>
        </w:rPr>
        <w:t>switch_ADC</w:t>
      </w:r>
      <w:proofErr w:type="spellEnd"/>
      <w:r w:rsidRPr="00A871B9">
        <w:rPr>
          <w:rFonts w:ascii="Times New Roman" w:eastAsia="Calibri" w:hAnsi="Times New Roman" w:cs="Times New Roman"/>
          <w:sz w:val="28"/>
          <w:szCs w:val="28"/>
        </w:rPr>
        <w:t xml:space="preserve"> включает АЦП, разрешает прерывания от него, дожидается начала стабильной работы АЦП и запускает цепочку измерений с помощью библиотечной функции </w:t>
      </w:r>
      <w:proofErr w:type="spellStart"/>
      <w:r w:rsidRPr="00A871B9">
        <w:rPr>
          <w:rFonts w:ascii="Times New Roman" w:eastAsia="Calibri" w:hAnsi="Times New Roman" w:cs="Times New Roman"/>
          <w:sz w:val="28"/>
          <w:szCs w:val="28"/>
        </w:rPr>
        <w:t>ADC_SoftwareStartConv</w:t>
      </w:r>
      <w:proofErr w:type="spellEnd"/>
      <w:r w:rsidRPr="00A871B9">
        <w:rPr>
          <w:rFonts w:ascii="Times New Roman" w:eastAsia="Calibri" w:hAnsi="Times New Roman" w:cs="Times New Roman"/>
          <w:sz w:val="28"/>
          <w:szCs w:val="28"/>
        </w:rPr>
        <w:t>.</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lastRenderedPageBreak/>
        <w:t xml:space="preserve">Управление возвращается в функцию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Далее работа по сохранению результатов измерений выполняется во время срабатывания прерываний от АЦП.</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Прерывание от АЦП срабатывает сразу после завершения очередного измерения. Управление передаётся на </w:t>
      </w:r>
      <w:proofErr w:type="gramStart"/>
      <w:r w:rsidRPr="00A871B9">
        <w:rPr>
          <w:rFonts w:ascii="Times New Roman" w:eastAsia="Calibri" w:hAnsi="Times New Roman" w:cs="Times New Roman"/>
          <w:sz w:val="28"/>
          <w:szCs w:val="28"/>
        </w:rPr>
        <w:t>функцию-обработчик</w:t>
      </w:r>
      <w:proofErr w:type="gramEnd"/>
      <w:r w:rsidRPr="00A871B9">
        <w:rPr>
          <w:rFonts w:ascii="Times New Roman" w:eastAsia="Calibri" w:hAnsi="Times New Roman" w:cs="Times New Roman"/>
          <w:sz w:val="28"/>
          <w:szCs w:val="28"/>
        </w:rPr>
        <w:t xml:space="preserve"> прерывания ADC1_IRQHandler из файла stm32l1xx_it.c. Функция читает последнее значение, записанное в выходной регистр ЦАП, читает результат измерения АЦП и снимает флаг прерывания от него, что немедленно вызывает запуск следующего измерения. Полученные значения сохраняются в буфер. Размер буфера зависит от константы MEASURE_COUNT, объявленной в файле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h</w:t>
      </w:r>
      <w:r w:rsidRPr="00A871B9">
        <w:rPr>
          <w:rFonts w:ascii="Times New Roman" w:eastAsia="Calibri" w:hAnsi="Times New Roman" w:cs="Times New Roman"/>
          <w:sz w:val="28"/>
          <w:szCs w:val="28"/>
        </w:rPr>
        <w:t xml:space="preserve">, он ограничен лишь количеством оперативной памяти. В процессе разработки для используемой частоты генерации сигнала и применённой частоты измерений опытным путём было выявлено, что оптимально производить 4096 измерений. Количество занимаемой буфером памяти равно MEASURE_COUNT * 2, таким </w:t>
      </w:r>
      <w:proofErr w:type="gramStart"/>
      <w:r w:rsidRPr="00A871B9">
        <w:rPr>
          <w:rFonts w:ascii="Times New Roman" w:eastAsia="Calibri" w:hAnsi="Times New Roman" w:cs="Times New Roman"/>
          <w:sz w:val="28"/>
          <w:szCs w:val="28"/>
        </w:rPr>
        <w:t>образом</w:t>
      </w:r>
      <w:proofErr w:type="gramEnd"/>
      <w:r w:rsidRPr="00A871B9">
        <w:rPr>
          <w:rFonts w:ascii="Times New Roman" w:eastAsia="Calibri" w:hAnsi="Times New Roman" w:cs="Times New Roman"/>
          <w:sz w:val="28"/>
          <w:szCs w:val="28"/>
        </w:rPr>
        <w:t xml:space="preserve"> в данном проекте буфер, хранящий результаты измерений, занимает 8192 байт памяти, что составляет 50% от объёма всей оперативной памяти или 51,6% от объёма доступной под глобальные переменные оперативной памяти (за исключением стека).</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После сохранения данных измерения в буфер проверяется количество совершённых измерений; если буфер заполнен, АЦП останавливается и отключается вызовом функции </w:t>
      </w:r>
      <w:proofErr w:type="spellStart"/>
      <w:r w:rsidRPr="00A871B9">
        <w:rPr>
          <w:rFonts w:ascii="Times New Roman" w:eastAsia="Calibri" w:hAnsi="Times New Roman" w:cs="Times New Roman"/>
          <w:sz w:val="28"/>
          <w:szCs w:val="28"/>
        </w:rPr>
        <w:t>switch_ADC</w:t>
      </w:r>
      <w:proofErr w:type="spellEnd"/>
      <w:r w:rsidRPr="00A871B9">
        <w:rPr>
          <w:rFonts w:ascii="Times New Roman" w:eastAsia="Calibri" w:hAnsi="Times New Roman" w:cs="Times New Roman"/>
          <w:sz w:val="28"/>
          <w:szCs w:val="28"/>
        </w:rPr>
        <w:t xml:space="preserve">. Управление возвращается в функцию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при этом ЦАП продолжает работать в прежнем режиме.</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Передача результатов измерений на компьютер осуществляется с помощью функции </w:t>
      </w:r>
      <w:proofErr w:type="spellStart"/>
      <w:r w:rsidRPr="00A871B9">
        <w:rPr>
          <w:rFonts w:ascii="Times New Roman" w:eastAsia="Calibri" w:hAnsi="Times New Roman" w:cs="Times New Roman"/>
          <w:sz w:val="28"/>
          <w:szCs w:val="28"/>
        </w:rPr>
        <w:t>Handle_USBAsynchXfer</w:t>
      </w:r>
      <w:proofErr w:type="spellEnd"/>
      <w:r w:rsidRPr="00A871B9">
        <w:rPr>
          <w:rFonts w:ascii="Times New Roman" w:eastAsia="Calibri" w:hAnsi="Times New Roman" w:cs="Times New Roman"/>
          <w:sz w:val="28"/>
          <w:szCs w:val="28"/>
        </w:rPr>
        <w:t>. Эта функция вызывается из двух мест:</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proofErr w:type="spellStart"/>
      <w:r w:rsidRPr="00A871B9">
        <w:rPr>
          <w:rFonts w:ascii="Times New Roman" w:eastAsia="Calibri" w:hAnsi="Times New Roman" w:cs="Times New Roman"/>
          <w:sz w:val="28"/>
          <w:szCs w:val="28"/>
        </w:rPr>
        <w:t>SOF_Callback</w:t>
      </w:r>
      <w:proofErr w:type="spellEnd"/>
      <w:r w:rsidRPr="00A871B9">
        <w:rPr>
          <w:rFonts w:ascii="Times New Roman" w:eastAsia="Calibri" w:hAnsi="Times New Roman" w:cs="Times New Roman"/>
          <w:sz w:val="28"/>
          <w:szCs w:val="28"/>
        </w:rPr>
        <w:t xml:space="preserve"> – данная функция вызывается сразу по получении пакета по шине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(1000 раз в секунду, т.к. ведущее устройство отправляет 1000 пакетов в секунду даже при отсутствии необходимости передачи каких-либо данных). Функция проверяет, находятся ли в буфере актуальные данные, завершено ли измерение, и если обе проверки дают положительные результаты, выставляет флаг активности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w:t>
      </w:r>
      <w:proofErr w:type="spellStart"/>
      <w:r w:rsidRPr="00A871B9">
        <w:rPr>
          <w:rFonts w:ascii="Times New Roman" w:eastAsia="Calibri" w:hAnsi="Times New Roman" w:cs="Times New Roman"/>
          <w:sz w:val="28"/>
          <w:szCs w:val="28"/>
        </w:rPr>
        <w:t>USB_Tx_Active</w:t>
      </w:r>
      <w:proofErr w:type="spellEnd"/>
      <w:r w:rsidRPr="00A871B9">
        <w:rPr>
          <w:rFonts w:ascii="Times New Roman" w:eastAsia="Calibri" w:hAnsi="Times New Roman" w:cs="Times New Roman"/>
          <w:sz w:val="28"/>
          <w:szCs w:val="28"/>
        </w:rPr>
        <w:t xml:space="preserve">) и начинает передачу данных вызовом функции </w:t>
      </w:r>
      <w:proofErr w:type="spellStart"/>
      <w:r w:rsidRPr="00A871B9">
        <w:rPr>
          <w:rFonts w:ascii="Times New Roman" w:eastAsia="Calibri" w:hAnsi="Times New Roman" w:cs="Times New Roman"/>
          <w:sz w:val="28"/>
          <w:szCs w:val="28"/>
        </w:rPr>
        <w:t>USBAsynchXfer</w:t>
      </w:r>
      <w:proofErr w:type="spellEnd"/>
      <w:r w:rsidRPr="00A871B9">
        <w:rPr>
          <w:rFonts w:ascii="Times New Roman" w:eastAsia="Calibri" w:hAnsi="Times New Roman" w:cs="Times New Roman"/>
          <w:sz w:val="28"/>
          <w:szCs w:val="28"/>
        </w:rPr>
        <w:t>.</w:t>
      </w:r>
    </w:p>
    <w:p w:rsidR="00A871B9" w:rsidRPr="00A871B9" w:rsidRDefault="00A871B9" w:rsidP="00A871B9">
      <w:pPr>
        <w:numPr>
          <w:ilvl w:val="1"/>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Далее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-контроллером автоматически вызывается функция EP1_IN_Callback, связанная с соответствующей конечной точкой. Как описывалось выше, если передать пакет, содержащий 64 байта, ведущее устройство после его получения запросит следующие пакеты. Со стороны программы микроконтроллера это выглядит как автоматически происходящая периодическая передача управления функции EP1_IN_Callback. Эта функция в свою очередь вызывает </w:t>
      </w:r>
      <w:proofErr w:type="spellStart"/>
      <w:r w:rsidRPr="00A871B9">
        <w:rPr>
          <w:rFonts w:ascii="Times New Roman" w:eastAsia="Calibri" w:hAnsi="Times New Roman" w:cs="Times New Roman"/>
          <w:sz w:val="28"/>
          <w:szCs w:val="28"/>
        </w:rPr>
        <w:t>USBAsynchXfer</w:t>
      </w:r>
      <w:proofErr w:type="spellEnd"/>
      <w:r w:rsidRPr="00A871B9">
        <w:rPr>
          <w:rFonts w:ascii="Times New Roman" w:eastAsia="Calibri" w:hAnsi="Times New Roman" w:cs="Times New Roman"/>
          <w:sz w:val="28"/>
          <w:szCs w:val="28"/>
        </w:rPr>
        <w:t xml:space="preserve">, продолжая передачу </w:t>
      </w:r>
      <w:r w:rsidRPr="00A871B9">
        <w:rPr>
          <w:rFonts w:ascii="Times New Roman" w:eastAsia="Calibri" w:hAnsi="Times New Roman" w:cs="Times New Roman"/>
          <w:sz w:val="28"/>
          <w:szCs w:val="28"/>
        </w:rPr>
        <w:lastRenderedPageBreak/>
        <w:t xml:space="preserve">данных из буфера до тех пор, пока все данные не будут переданы, после чего флаг активности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снимается.</w:t>
      </w:r>
    </w:p>
    <w:p w:rsidR="00A871B9" w:rsidRPr="00A871B9" w:rsidRDefault="00A871B9" w:rsidP="00A871B9">
      <w:pPr>
        <w:numPr>
          <w:ilvl w:val="0"/>
          <w:numId w:val="4"/>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Устройство находится в режиме ожидания новых команд, исполняя код бесконечного цикла в функции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т.е. алгоритм переходит на шаг 4. После поступления команды выполнение алгоритма повторяется с шага 5. При этом после включения и настройки ЦАП его работа продолжается без остановки на всём протяжении работы устройства вплоть до перезагрузки микроконтроллера или его отключения.</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33" w:name="_Toc360815170"/>
      <w:bookmarkStart w:id="34" w:name="_Toc360917030"/>
      <w:r w:rsidRPr="00A871B9">
        <w:rPr>
          <w:rFonts w:ascii="Times New Roman" w:eastAsia="Times New Roman" w:hAnsi="Times New Roman" w:cs="Times New Roman"/>
          <w:caps/>
          <w:sz w:val="28"/>
          <w:szCs w:val="32"/>
        </w:rPr>
        <w:t>Поддерживаемые типы сигналов</w:t>
      </w:r>
      <w:bookmarkEnd w:id="33"/>
      <w:bookmarkEnd w:id="34"/>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Поддерживается генерация сигналов четырёх типов. Для этого используется цифро-аналоговый преобразователь (ЦАП), встроенный в микроконтроллер.</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Большая часть кода, относящегося к генерации сигналов, находится в файле </w:t>
      </w:r>
      <w:proofErr w:type="spellStart"/>
      <w:r w:rsidRPr="00A871B9">
        <w:rPr>
          <w:rFonts w:ascii="Times New Roman" w:eastAsia="Calibri" w:hAnsi="Times New Roman" w:cs="Times New Roman"/>
          <w:sz w:val="28"/>
          <w:szCs w:val="28"/>
        </w:rPr>
        <w:t>wave_generation.c</w:t>
      </w:r>
      <w:proofErr w:type="spellEnd"/>
      <w:r w:rsidRPr="00A871B9">
        <w:rPr>
          <w:rFonts w:ascii="Times New Roman" w:eastAsia="Calibri" w:hAnsi="Times New Roman" w:cs="Times New Roman"/>
          <w:sz w:val="28"/>
          <w:szCs w:val="28"/>
        </w:rPr>
        <w:t xml:space="preserve">. Далее будут встречаться отсылки к функциям, описанным в нём. Каждый тип сигнала представлен в этом файле отдельной функцией, управление которой передаётся из бесконечного цикла в теле функции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xml:space="preserve">. В зависимости от того, генерация </w:t>
      </w:r>
      <w:proofErr w:type="gramStart"/>
      <w:r w:rsidRPr="00A871B9">
        <w:rPr>
          <w:rFonts w:ascii="Times New Roman" w:eastAsia="Calibri" w:hAnsi="Times New Roman" w:cs="Times New Roman"/>
          <w:sz w:val="28"/>
          <w:szCs w:val="28"/>
        </w:rPr>
        <w:t>сигнала</w:t>
      </w:r>
      <w:proofErr w:type="gramEnd"/>
      <w:r w:rsidRPr="00A871B9">
        <w:rPr>
          <w:rFonts w:ascii="Times New Roman" w:eastAsia="Calibri" w:hAnsi="Times New Roman" w:cs="Times New Roman"/>
          <w:sz w:val="28"/>
          <w:szCs w:val="28"/>
        </w:rPr>
        <w:t xml:space="preserve"> какого типа выполняется в данный момент, происходит вызов той или иной функции. Каждая функция производит некоторые расчёты, определяя, какое значение необходимо записать в выходной регистр ЦАП, после чего выполняет это действие и возвращает управление функции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Запись данных в выходной регистр ЦАП осуществляется с помощью библиотечной функции DAC_SetChannel1Data.</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Перед каждым вызовом одной из функций генерации сигналов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xml:space="preserve"> пропускает некоторое количество вызовов в соответствии с настройками частоты сигнала. Количество вызовов, которые необходимо пропустить, находится в глобальной переменной </w:t>
      </w:r>
      <w:proofErr w:type="spellStart"/>
      <w:r w:rsidRPr="00A871B9">
        <w:rPr>
          <w:rFonts w:ascii="Times New Roman" w:eastAsia="Calibri" w:hAnsi="Times New Roman" w:cs="Times New Roman"/>
          <w:sz w:val="28"/>
          <w:szCs w:val="28"/>
        </w:rPr>
        <w:t>wave_skip_steps</w:t>
      </w:r>
      <w:proofErr w:type="spellEnd"/>
      <w:r w:rsidRPr="00A871B9">
        <w:rPr>
          <w:rFonts w:ascii="Times New Roman" w:eastAsia="Calibri" w:hAnsi="Times New Roman" w:cs="Times New Roman"/>
          <w:sz w:val="28"/>
          <w:szCs w:val="28"/>
        </w:rPr>
        <w:t>. Её значение устанавливается по команде с компьютера.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Название типа генерируемого в данный момент сигнала отображается на </w:t>
      </w:r>
      <w:r w:rsidRPr="00A871B9">
        <w:rPr>
          <w:rFonts w:ascii="Times New Roman" w:eastAsia="Calibri" w:hAnsi="Times New Roman" w:cs="Times New Roman"/>
          <w:sz w:val="28"/>
          <w:szCs w:val="28"/>
          <w:lang w:val="en-US"/>
        </w:rPr>
        <w:t>LCD</w:t>
      </w:r>
      <w:r w:rsidRPr="00A871B9">
        <w:rPr>
          <w:rFonts w:ascii="Times New Roman" w:eastAsia="Calibri" w:hAnsi="Times New Roman" w:cs="Times New Roman"/>
          <w:sz w:val="28"/>
          <w:szCs w:val="28"/>
        </w:rPr>
        <w:t>-дисплее отладочной платы.</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35" w:name="_Toc360815171"/>
      <w:bookmarkStart w:id="36" w:name="_Toc360917031"/>
      <w:r w:rsidRPr="00A871B9">
        <w:rPr>
          <w:rFonts w:ascii="Times New Roman" w:eastAsia="Times New Roman" w:hAnsi="Times New Roman" w:cs="Times New Roman"/>
          <w:b/>
          <w:sz w:val="28"/>
          <w:szCs w:val="26"/>
        </w:rPr>
        <w:t>Треугольный</w:t>
      </w:r>
      <w:r w:rsidRPr="00A871B9">
        <w:rPr>
          <w:rFonts w:ascii="Times New Roman" w:eastAsia="Times New Roman" w:hAnsi="Times New Roman" w:cs="Times New Roman"/>
          <w:b/>
          <w:sz w:val="28"/>
          <w:szCs w:val="26"/>
          <w:lang w:val="en-US"/>
        </w:rPr>
        <w:t xml:space="preserve"> </w:t>
      </w:r>
      <w:r w:rsidRPr="00A871B9">
        <w:rPr>
          <w:rFonts w:ascii="Times New Roman" w:eastAsia="Times New Roman" w:hAnsi="Times New Roman" w:cs="Times New Roman"/>
          <w:b/>
          <w:sz w:val="28"/>
          <w:szCs w:val="26"/>
        </w:rPr>
        <w:t>сигнал</w:t>
      </w:r>
      <w:bookmarkEnd w:id="35"/>
      <w:bookmarkEnd w:id="36"/>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3FCD84B4" wp14:editId="4A68BE9D">
            <wp:extent cx="5932805" cy="112649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2805" cy="1126490"/>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37" w:name="_Ref360421835"/>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7</w:t>
      </w:r>
      <w:r w:rsidRPr="00A871B9">
        <w:rPr>
          <w:rFonts w:ascii="Times New Roman" w:eastAsia="Calibri" w:hAnsi="Times New Roman" w:cs="Times New Roman"/>
          <w:iCs/>
          <w:noProof/>
          <w:sz w:val="28"/>
          <w:szCs w:val="18"/>
        </w:rPr>
        <w:fldChar w:fldCharType="end"/>
      </w:r>
      <w:bookmarkEnd w:id="37"/>
      <w:r w:rsidRPr="00A871B9">
        <w:rPr>
          <w:rFonts w:ascii="Times New Roman" w:eastAsia="Calibri" w:hAnsi="Times New Roman" w:cs="Times New Roman"/>
          <w:iCs/>
          <w:noProof/>
          <w:sz w:val="28"/>
          <w:szCs w:val="18"/>
        </w:rPr>
        <w:t xml:space="preserve"> — График треугольного сигнала</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Данный тип сигнала получил своё название по той причине, что его график напоминает множество равнобедренных треугольников, соединённых </w:t>
      </w:r>
      <w:r w:rsidRPr="00A871B9">
        <w:rPr>
          <w:rFonts w:ascii="Times New Roman" w:eastAsia="Calibri" w:hAnsi="Times New Roman" w:cs="Times New Roman"/>
          <w:sz w:val="28"/>
          <w:szCs w:val="28"/>
          <w:lang w:eastAsia="ru-RU"/>
        </w:rPr>
        <w:lastRenderedPageBreak/>
        <w:t xml:space="preserve">вместе, при этом ширина каждого треугольника (длина его основания) равна периоду сигнала (см. </w:t>
      </w:r>
      <w:r w:rsidRPr="00A871B9">
        <w:rPr>
          <w:rFonts w:ascii="Times New Roman" w:eastAsia="Calibri" w:hAnsi="Times New Roman" w:cs="Times New Roman"/>
          <w:sz w:val="28"/>
          <w:szCs w:val="28"/>
          <w:lang w:eastAsia="ru-RU"/>
        </w:rPr>
        <w:fldChar w:fldCharType="begin"/>
      </w:r>
      <w:r w:rsidRPr="00A871B9">
        <w:rPr>
          <w:rFonts w:ascii="Times New Roman" w:eastAsia="Calibri" w:hAnsi="Times New Roman" w:cs="Times New Roman"/>
          <w:sz w:val="28"/>
          <w:szCs w:val="28"/>
          <w:lang w:eastAsia="ru-RU"/>
        </w:rPr>
        <w:instrText xml:space="preserve"> REF  _Ref360421835 \* Lower \h  \* MERGEFORMAT </w:instrText>
      </w:r>
      <w:r w:rsidRPr="00A871B9">
        <w:rPr>
          <w:rFonts w:ascii="Times New Roman" w:eastAsia="Calibri" w:hAnsi="Times New Roman" w:cs="Times New Roman"/>
          <w:sz w:val="28"/>
          <w:szCs w:val="28"/>
          <w:lang w:eastAsia="ru-RU"/>
        </w:rPr>
      </w:r>
      <w:r w:rsidRPr="00A871B9">
        <w:rPr>
          <w:rFonts w:ascii="Times New Roman" w:eastAsia="Calibri" w:hAnsi="Times New Roman" w:cs="Times New Roman"/>
          <w:sz w:val="28"/>
          <w:szCs w:val="28"/>
          <w:lang w:eastAsia="ru-RU"/>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7</w:t>
      </w:r>
      <w:r w:rsidRPr="00A871B9">
        <w:rPr>
          <w:rFonts w:ascii="Times New Roman" w:eastAsia="Calibri" w:hAnsi="Times New Roman" w:cs="Times New Roman"/>
          <w:sz w:val="28"/>
          <w:szCs w:val="28"/>
          <w:lang w:eastAsia="ru-RU"/>
        </w:rPr>
        <w:fldChar w:fldCharType="end"/>
      </w:r>
      <w:r w:rsidRPr="00A871B9">
        <w:rPr>
          <w:rFonts w:ascii="Times New Roman" w:eastAsia="Calibri" w:hAnsi="Times New Roman" w:cs="Times New Roman"/>
          <w:sz w:val="28"/>
          <w:szCs w:val="28"/>
          <w:lang w:eastAsia="ru-RU"/>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Треугольный сигнал несложно генерировать </w:t>
      </w:r>
      <w:proofErr w:type="spellStart"/>
      <w:r w:rsidRPr="00A871B9">
        <w:rPr>
          <w:rFonts w:ascii="Times New Roman" w:eastAsia="Calibri" w:hAnsi="Times New Roman" w:cs="Times New Roman"/>
          <w:sz w:val="28"/>
          <w:szCs w:val="28"/>
          <w:lang w:eastAsia="ru-RU"/>
        </w:rPr>
        <w:t>программно</w:t>
      </w:r>
      <w:proofErr w:type="spellEnd"/>
      <w:r w:rsidRPr="00A871B9">
        <w:rPr>
          <w:rFonts w:ascii="Times New Roman" w:eastAsia="Calibri" w:hAnsi="Times New Roman" w:cs="Times New Roman"/>
          <w:sz w:val="28"/>
          <w:szCs w:val="28"/>
          <w:lang w:eastAsia="ru-RU"/>
        </w:rPr>
        <w:t xml:space="preserve">. Код, осуществляющий это, находится в функции </w:t>
      </w:r>
      <w:proofErr w:type="spellStart"/>
      <w:r w:rsidRPr="00A871B9">
        <w:rPr>
          <w:rFonts w:ascii="Times New Roman" w:eastAsia="Calibri" w:hAnsi="Times New Roman" w:cs="Times New Roman"/>
          <w:sz w:val="28"/>
          <w:szCs w:val="28"/>
          <w:lang w:eastAsia="ru-RU"/>
        </w:rPr>
        <w:t>wave_triangle</w:t>
      </w:r>
      <w:proofErr w:type="spellEnd"/>
      <w:r w:rsidRPr="00A871B9">
        <w:rPr>
          <w:rFonts w:ascii="Times New Roman" w:eastAsia="Calibri" w:hAnsi="Times New Roman" w:cs="Times New Roman"/>
          <w:sz w:val="28"/>
          <w:szCs w:val="28"/>
          <w:lang w:eastAsia="ru-RU"/>
        </w:rPr>
        <w:t xml:space="preserve">. В течение первого полупериода значение счётчика, подаваемое на ЦАП, плавно повышается, доходя </w:t>
      </w:r>
      <w:proofErr w:type="gramStart"/>
      <w:r w:rsidRPr="00A871B9">
        <w:rPr>
          <w:rFonts w:ascii="Times New Roman" w:eastAsia="Calibri" w:hAnsi="Times New Roman" w:cs="Times New Roman"/>
          <w:sz w:val="28"/>
          <w:szCs w:val="28"/>
          <w:lang w:eastAsia="ru-RU"/>
        </w:rPr>
        <w:t>до</w:t>
      </w:r>
      <w:proofErr w:type="gramEnd"/>
      <w:r w:rsidRPr="00A871B9">
        <w:rPr>
          <w:rFonts w:ascii="Times New Roman" w:eastAsia="Calibri" w:hAnsi="Times New Roman" w:cs="Times New Roman"/>
          <w:sz w:val="28"/>
          <w:szCs w:val="28"/>
          <w:lang w:eastAsia="ru-RU"/>
        </w:rPr>
        <w:t xml:space="preserve"> амплитудного. Во втором полупериоде значение плавно снижается, в итоге доходя до 0.</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38" w:name="_Toc360815172"/>
      <w:bookmarkStart w:id="39" w:name="_Toc360917032"/>
      <w:r w:rsidRPr="00A871B9">
        <w:rPr>
          <w:rFonts w:ascii="Times New Roman" w:eastAsia="Times New Roman" w:hAnsi="Times New Roman" w:cs="Times New Roman"/>
          <w:b/>
          <w:sz w:val="28"/>
          <w:szCs w:val="26"/>
        </w:rPr>
        <w:t>Прямоугольный</w:t>
      </w:r>
      <w:r w:rsidRPr="00A871B9">
        <w:rPr>
          <w:rFonts w:ascii="Times New Roman" w:eastAsia="Times New Roman" w:hAnsi="Times New Roman" w:cs="Times New Roman"/>
          <w:b/>
          <w:sz w:val="28"/>
          <w:szCs w:val="26"/>
          <w:lang w:val="en-US"/>
        </w:rPr>
        <w:t xml:space="preserve"> </w:t>
      </w:r>
      <w:r w:rsidRPr="00A871B9">
        <w:rPr>
          <w:rFonts w:ascii="Times New Roman" w:eastAsia="Times New Roman" w:hAnsi="Times New Roman" w:cs="Times New Roman"/>
          <w:b/>
          <w:sz w:val="28"/>
          <w:szCs w:val="26"/>
        </w:rPr>
        <w:t>сигнал</w:t>
      </w:r>
      <w:bookmarkEnd w:id="38"/>
      <w:bookmarkEnd w:id="39"/>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64934F03" wp14:editId="024B2300">
            <wp:extent cx="5939790" cy="1141095"/>
            <wp:effectExtent l="0" t="0" r="3810" b="190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9790" cy="1141095"/>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40" w:name="_Ref360422553"/>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8</w:t>
      </w:r>
      <w:r w:rsidRPr="00A871B9">
        <w:rPr>
          <w:rFonts w:ascii="Times New Roman" w:eastAsia="Calibri" w:hAnsi="Times New Roman" w:cs="Times New Roman"/>
          <w:iCs/>
          <w:noProof/>
          <w:sz w:val="28"/>
          <w:szCs w:val="18"/>
        </w:rPr>
        <w:fldChar w:fldCharType="end"/>
      </w:r>
      <w:bookmarkEnd w:id="40"/>
      <w:r w:rsidRPr="00A871B9">
        <w:rPr>
          <w:rFonts w:ascii="Times New Roman" w:eastAsia="Calibri" w:hAnsi="Times New Roman" w:cs="Times New Roman"/>
          <w:iCs/>
          <w:noProof/>
          <w:sz w:val="28"/>
          <w:szCs w:val="18"/>
        </w:rPr>
        <w:t xml:space="preserve"> — График прямоугольного сигнала</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Прямоугольный сигнал (также называемый меандром) – наиболее простой тип изменяющегося во времени сигнала. </w:t>
      </w:r>
      <w:proofErr w:type="gramStart"/>
      <w:r w:rsidRPr="00A871B9">
        <w:rPr>
          <w:rFonts w:ascii="Times New Roman" w:eastAsia="Calibri" w:hAnsi="Times New Roman" w:cs="Times New Roman"/>
          <w:sz w:val="28"/>
          <w:szCs w:val="28"/>
          <w:lang w:eastAsia="ru-RU"/>
        </w:rPr>
        <w:t xml:space="preserve">Первую половину периода сигнал имеет значение, равное минимальному либо максимальному (амплитудному) значению, ровно на середине периода значение резко меняется на противоположное и сохраняется таким до конца периода (см. </w:t>
      </w:r>
      <w:r w:rsidRPr="00A871B9">
        <w:rPr>
          <w:rFonts w:ascii="Times New Roman" w:eastAsia="Calibri" w:hAnsi="Times New Roman" w:cs="Times New Roman"/>
          <w:sz w:val="28"/>
          <w:szCs w:val="28"/>
          <w:lang w:eastAsia="ru-RU"/>
        </w:rPr>
        <w:fldChar w:fldCharType="begin"/>
      </w:r>
      <w:r w:rsidRPr="00A871B9">
        <w:rPr>
          <w:rFonts w:ascii="Times New Roman" w:eastAsia="Calibri" w:hAnsi="Times New Roman" w:cs="Times New Roman"/>
          <w:sz w:val="28"/>
          <w:szCs w:val="28"/>
          <w:lang w:eastAsia="ru-RU"/>
        </w:rPr>
        <w:instrText xml:space="preserve"> REF  _Ref360422553 \* Lower \h  \* MERGEFORMAT </w:instrText>
      </w:r>
      <w:r w:rsidRPr="00A871B9">
        <w:rPr>
          <w:rFonts w:ascii="Times New Roman" w:eastAsia="Calibri" w:hAnsi="Times New Roman" w:cs="Times New Roman"/>
          <w:sz w:val="28"/>
          <w:szCs w:val="28"/>
          <w:lang w:eastAsia="ru-RU"/>
        </w:rPr>
      </w:r>
      <w:r w:rsidRPr="00A871B9">
        <w:rPr>
          <w:rFonts w:ascii="Times New Roman" w:eastAsia="Calibri" w:hAnsi="Times New Roman" w:cs="Times New Roman"/>
          <w:sz w:val="28"/>
          <w:szCs w:val="28"/>
          <w:lang w:eastAsia="ru-RU"/>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8</w:t>
      </w:r>
      <w:r w:rsidRPr="00A871B9">
        <w:rPr>
          <w:rFonts w:ascii="Times New Roman" w:eastAsia="Calibri" w:hAnsi="Times New Roman" w:cs="Times New Roman"/>
          <w:sz w:val="28"/>
          <w:szCs w:val="28"/>
          <w:lang w:eastAsia="ru-RU"/>
        </w:rPr>
        <w:fldChar w:fldCharType="end"/>
      </w:r>
      <w:r w:rsidRPr="00A871B9">
        <w:rPr>
          <w:rFonts w:ascii="Times New Roman" w:eastAsia="Calibri" w:hAnsi="Times New Roman" w:cs="Times New Roman"/>
          <w:sz w:val="28"/>
          <w:szCs w:val="28"/>
          <w:lang w:eastAsia="ru-RU"/>
        </w:rPr>
        <w:t>).</w:t>
      </w:r>
      <w:proofErr w:type="gramEnd"/>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Если принять амплитудное значение за логическую единицу, а минимальное – за ноль, то меандр выглядит как бесконечная последовательность вида 0101010101010101.</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proofErr w:type="gramStart"/>
      <w:r w:rsidRPr="00A871B9">
        <w:rPr>
          <w:rFonts w:ascii="Times New Roman" w:eastAsia="Calibri" w:hAnsi="Times New Roman" w:cs="Times New Roman"/>
          <w:sz w:val="28"/>
          <w:szCs w:val="28"/>
          <w:lang w:eastAsia="ru-RU"/>
        </w:rPr>
        <w:t>Из-за резкого изменения значения сигнала на прямо противоположное, наличия накопительного конденсатора в АЦП микроконтроллера, нелинейной характеристики заряда/разряда конденсатора и продолжительности этого процесса результаты измерения именно прямоугольного сигнала достаточно высокой частоты имеют наибольшие искажения и отклонения от идеального сигнала, что было подтверждено на практике.</w:t>
      </w:r>
      <w:proofErr w:type="gramEnd"/>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Генерация сигнала данного типа также не представляет каких-либо сложностей. Она реализована в функции </w:t>
      </w:r>
      <w:proofErr w:type="spellStart"/>
      <w:r w:rsidRPr="00A871B9">
        <w:rPr>
          <w:rFonts w:ascii="Times New Roman" w:eastAsia="Calibri" w:hAnsi="Times New Roman" w:cs="Times New Roman"/>
          <w:sz w:val="28"/>
          <w:szCs w:val="28"/>
          <w:lang w:eastAsia="ru-RU"/>
        </w:rPr>
        <w:t>wave_square</w:t>
      </w:r>
      <w:proofErr w:type="spellEnd"/>
      <w:r w:rsidRPr="00A871B9">
        <w:rPr>
          <w:rFonts w:ascii="Times New Roman" w:eastAsia="Calibri" w:hAnsi="Times New Roman" w:cs="Times New Roman"/>
          <w:sz w:val="28"/>
          <w:szCs w:val="28"/>
          <w:lang w:eastAsia="ru-RU"/>
        </w:rPr>
        <w:t xml:space="preserve">. Функция пропускает определённое количество своих вызовов, просто возвращая управление в вызвавшую её функцию </w:t>
      </w:r>
      <w:r w:rsidRPr="00A871B9">
        <w:rPr>
          <w:rFonts w:ascii="Times New Roman" w:eastAsia="Calibri" w:hAnsi="Times New Roman" w:cs="Times New Roman"/>
          <w:sz w:val="28"/>
          <w:szCs w:val="28"/>
          <w:lang w:val="en-US" w:eastAsia="ru-RU"/>
        </w:rPr>
        <w:t>main</w:t>
      </w:r>
      <w:r w:rsidRPr="00A871B9">
        <w:rPr>
          <w:rFonts w:ascii="Times New Roman" w:eastAsia="Calibri" w:hAnsi="Times New Roman" w:cs="Times New Roman"/>
          <w:sz w:val="28"/>
          <w:szCs w:val="28"/>
          <w:lang w:eastAsia="ru-RU"/>
        </w:rPr>
        <w:t xml:space="preserve">, но ровно на середине периода, а также по его окончании переключает значение выходного регистра ЦАП </w:t>
      </w:r>
      <w:proofErr w:type="gramStart"/>
      <w:r w:rsidRPr="00A871B9">
        <w:rPr>
          <w:rFonts w:ascii="Times New Roman" w:eastAsia="Calibri" w:hAnsi="Times New Roman" w:cs="Times New Roman"/>
          <w:sz w:val="28"/>
          <w:szCs w:val="28"/>
          <w:lang w:eastAsia="ru-RU"/>
        </w:rPr>
        <w:t>на</w:t>
      </w:r>
      <w:proofErr w:type="gramEnd"/>
      <w:r w:rsidRPr="00A871B9">
        <w:rPr>
          <w:rFonts w:ascii="Times New Roman" w:eastAsia="Calibri" w:hAnsi="Times New Roman" w:cs="Times New Roman"/>
          <w:sz w:val="28"/>
          <w:szCs w:val="28"/>
          <w:lang w:eastAsia="ru-RU"/>
        </w:rPr>
        <w:t xml:space="preserve"> противоположное (с максимального (4095) на минимальное (0) или наоборот).</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41" w:name="_Toc360815173"/>
      <w:bookmarkStart w:id="42" w:name="_Toc360917033"/>
      <w:r w:rsidRPr="00A871B9">
        <w:rPr>
          <w:rFonts w:ascii="Times New Roman" w:eastAsia="Times New Roman" w:hAnsi="Times New Roman" w:cs="Times New Roman"/>
          <w:b/>
          <w:sz w:val="28"/>
          <w:szCs w:val="26"/>
        </w:rPr>
        <w:lastRenderedPageBreak/>
        <w:t>Синусоидальный сигнал</w:t>
      </w:r>
      <w:bookmarkEnd w:id="41"/>
      <w:bookmarkEnd w:id="42"/>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435043B9" wp14:editId="7942D729">
            <wp:extent cx="5932805" cy="1134110"/>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2805" cy="1134110"/>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43" w:name="_Ref360453064"/>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9</w:t>
      </w:r>
      <w:r w:rsidRPr="00A871B9">
        <w:rPr>
          <w:rFonts w:ascii="Times New Roman" w:eastAsia="Calibri" w:hAnsi="Times New Roman" w:cs="Times New Roman"/>
          <w:iCs/>
          <w:noProof/>
          <w:sz w:val="28"/>
          <w:szCs w:val="18"/>
        </w:rPr>
        <w:fldChar w:fldCharType="end"/>
      </w:r>
      <w:bookmarkEnd w:id="43"/>
      <w:r w:rsidRPr="00A871B9">
        <w:rPr>
          <w:rFonts w:ascii="Times New Roman" w:eastAsia="Calibri" w:hAnsi="Times New Roman" w:cs="Times New Roman"/>
          <w:iCs/>
          <w:noProof/>
          <w:sz w:val="28"/>
          <w:szCs w:val="18"/>
        </w:rPr>
        <w:t xml:space="preserve"> — График синусоидального сигнала</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Синусоидальный сигнал, генерируемый в проекте, повторяет по форме график синусоиды (см. </w:t>
      </w:r>
      <w:r w:rsidRPr="00A871B9">
        <w:rPr>
          <w:rFonts w:ascii="Times New Roman" w:eastAsia="Calibri" w:hAnsi="Times New Roman" w:cs="Times New Roman"/>
          <w:sz w:val="28"/>
          <w:szCs w:val="28"/>
          <w:lang w:eastAsia="ru-RU"/>
        </w:rPr>
        <w:fldChar w:fldCharType="begin"/>
      </w:r>
      <w:r w:rsidRPr="00A871B9">
        <w:rPr>
          <w:rFonts w:ascii="Times New Roman" w:eastAsia="Calibri" w:hAnsi="Times New Roman" w:cs="Times New Roman"/>
          <w:sz w:val="28"/>
          <w:szCs w:val="28"/>
          <w:lang w:eastAsia="ru-RU"/>
        </w:rPr>
        <w:instrText xml:space="preserve"> REF  _Ref360453064 \* Lower \h  \* MERGEFORMAT </w:instrText>
      </w:r>
      <w:r w:rsidRPr="00A871B9">
        <w:rPr>
          <w:rFonts w:ascii="Times New Roman" w:eastAsia="Calibri" w:hAnsi="Times New Roman" w:cs="Times New Roman"/>
          <w:sz w:val="28"/>
          <w:szCs w:val="28"/>
          <w:lang w:eastAsia="ru-RU"/>
        </w:rPr>
      </w:r>
      <w:r w:rsidRPr="00A871B9">
        <w:rPr>
          <w:rFonts w:ascii="Times New Roman" w:eastAsia="Calibri" w:hAnsi="Times New Roman" w:cs="Times New Roman"/>
          <w:sz w:val="28"/>
          <w:szCs w:val="28"/>
          <w:lang w:eastAsia="ru-RU"/>
        </w:rPr>
        <w:fldChar w:fldCharType="separate"/>
      </w:r>
      <w:r w:rsidRPr="00A871B9">
        <w:rPr>
          <w:rFonts w:ascii="Times New Roman" w:eastAsia="Calibri" w:hAnsi="Times New Roman" w:cs="Times New Roman"/>
          <w:sz w:val="28"/>
          <w:szCs w:val="28"/>
        </w:rPr>
        <w:t>рисунок 9</w:t>
      </w:r>
      <w:r w:rsidRPr="00A871B9">
        <w:rPr>
          <w:rFonts w:ascii="Times New Roman" w:eastAsia="Calibri" w:hAnsi="Times New Roman" w:cs="Times New Roman"/>
          <w:sz w:val="28"/>
          <w:szCs w:val="28"/>
          <w:lang w:eastAsia="ru-RU"/>
        </w:rPr>
        <w:fldChar w:fldCharType="end"/>
      </w:r>
      <w:r w:rsidRPr="00A871B9">
        <w:rPr>
          <w:rFonts w:ascii="Times New Roman" w:eastAsia="Calibri" w:hAnsi="Times New Roman" w:cs="Times New Roman"/>
          <w:sz w:val="28"/>
          <w:szCs w:val="28"/>
          <w:lang w:eastAsia="ru-RU"/>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Генерация сигнала осуществляется функцией </w:t>
      </w:r>
      <w:proofErr w:type="spellStart"/>
      <w:r w:rsidRPr="00A871B9">
        <w:rPr>
          <w:rFonts w:ascii="Times New Roman" w:eastAsia="Calibri" w:hAnsi="Times New Roman" w:cs="Times New Roman"/>
          <w:sz w:val="28"/>
          <w:szCs w:val="28"/>
          <w:lang w:eastAsia="ru-RU"/>
        </w:rPr>
        <w:t>wave_sine</w:t>
      </w:r>
      <w:proofErr w:type="spellEnd"/>
      <w:r w:rsidRPr="00A871B9">
        <w:rPr>
          <w:rFonts w:ascii="Times New Roman" w:eastAsia="Calibri" w:hAnsi="Times New Roman" w:cs="Times New Roman"/>
          <w:sz w:val="28"/>
          <w:szCs w:val="28"/>
          <w:lang w:eastAsia="ru-RU"/>
        </w:rPr>
        <w:t>. Так как подсчёт значений синуса на микроконтроллере без аппаратного блока вычислений с плавающей точкой (</w:t>
      </w:r>
      <w:r w:rsidRPr="00A871B9">
        <w:rPr>
          <w:rFonts w:ascii="Times New Roman" w:eastAsia="Calibri" w:hAnsi="Times New Roman" w:cs="Times New Roman"/>
          <w:sz w:val="28"/>
          <w:szCs w:val="28"/>
          <w:lang w:val="en-US" w:eastAsia="ru-RU"/>
        </w:rPr>
        <w:t>FPU</w:t>
      </w:r>
      <w:r w:rsidRPr="00A871B9">
        <w:rPr>
          <w:rFonts w:ascii="Times New Roman" w:eastAsia="Calibri" w:hAnsi="Times New Roman" w:cs="Times New Roman"/>
          <w:sz w:val="28"/>
          <w:szCs w:val="28"/>
          <w:lang w:eastAsia="ru-RU"/>
        </w:rPr>
        <w:t xml:space="preserve">) займёт много времени, используется таблица с рассчитанными на компьютере значениями (таблица </w:t>
      </w:r>
      <w:proofErr w:type="spellStart"/>
      <w:r w:rsidRPr="00A871B9">
        <w:rPr>
          <w:rFonts w:ascii="Times New Roman" w:eastAsia="Calibri" w:hAnsi="Times New Roman" w:cs="Times New Roman"/>
          <w:sz w:val="28"/>
          <w:szCs w:val="28"/>
          <w:lang w:eastAsia="ru-RU"/>
        </w:rPr>
        <w:t>Брадиса</w:t>
      </w:r>
      <w:proofErr w:type="spellEnd"/>
      <w:r w:rsidRPr="00A871B9">
        <w:rPr>
          <w:rFonts w:ascii="Times New Roman" w:eastAsia="Calibri" w:hAnsi="Times New Roman" w:cs="Times New Roman"/>
          <w:sz w:val="28"/>
          <w:szCs w:val="28"/>
          <w:lang w:eastAsia="ru-RU"/>
        </w:rPr>
        <w:t xml:space="preserve">), находящаяся в файле </w:t>
      </w:r>
      <w:proofErr w:type="spellStart"/>
      <w:r w:rsidRPr="00A871B9">
        <w:rPr>
          <w:rFonts w:ascii="Times New Roman" w:eastAsia="Calibri" w:hAnsi="Times New Roman" w:cs="Times New Roman"/>
          <w:sz w:val="28"/>
          <w:szCs w:val="28"/>
          <w:lang w:eastAsia="ru-RU"/>
        </w:rPr>
        <w:t>sine_table.h</w:t>
      </w:r>
      <w:proofErr w:type="spellEnd"/>
      <w:r w:rsidRPr="00A871B9">
        <w:rPr>
          <w:rFonts w:ascii="Times New Roman" w:eastAsia="Calibri" w:hAnsi="Times New Roman" w:cs="Times New Roman"/>
          <w:sz w:val="28"/>
          <w:szCs w:val="28"/>
          <w:lang w:eastAsia="ru-RU"/>
        </w:rPr>
        <w:t xml:space="preserve">. Синусу 0º соответствует значение 127, синусу 90º – 255, синусу 180º – 127, синусу 270º – 0, т.е. значение таблицы = синус угла * 127 + 128. Это было сделано для того, чтобы избавиться от отрицательных значений в результатах измерений и упростить построение графика на компьютере. </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Так как ЦАП работает в 12-разрядном режиме, значение из таблицы </w:t>
      </w:r>
      <w:proofErr w:type="spellStart"/>
      <w:r w:rsidRPr="00A871B9">
        <w:rPr>
          <w:rFonts w:ascii="Times New Roman" w:eastAsia="Calibri" w:hAnsi="Times New Roman" w:cs="Times New Roman"/>
          <w:sz w:val="28"/>
          <w:szCs w:val="28"/>
          <w:lang w:eastAsia="ru-RU"/>
        </w:rPr>
        <w:t>Брадиса</w:t>
      </w:r>
      <w:proofErr w:type="spellEnd"/>
      <w:r w:rsidRPr="00A871B9">
        <w:rPr>
          <w:rFonts w:ascii="Times New Roman" w:eastAsia="Calibri" w:hAnsi="Times New Roman" w:cs="Times New Roman"/>
          <w:sz w:val="28"/>
          <w:szCs w:val="28"/>
          <w:lang w:eastAsia="ru-RU"/>
        </w:rPr>
        <w:t xml:space="preserve"> умножается на 16, чтобы получить амплитудное значение 4095, соответствующее максимальному значению 12-разрядной </w:t>
      </w:r>
      <w:proofErr w:type="spellStart"/>
      <w:r w:rsidRPr="00A871B9">
        <w:rPr>
          <w:rFonts w:ascii="Times New Roman" w:eastAsia="Calibri" w:hAnsi="Times New Roman" w:cs="Times New Roman"/>
          <w:sz w:val="28"/>
          <w:szCs w:val="28"/>
          <w:lang w:eastAsia="ru-RU"/>
        </w:rPr>
        <w:t>беззнаковой</w:t>
      </w:r>
      <w:proofErr w:type="spellEnd"/>
      <w:r w:rsidRPr="00A871B9">
        <w:rPr>
          <w:rFonts w:ascii="Times New Roman" w:eastAsia="Calibri" w:hAnsi="Times New Roman" w:cs="Times New Roman"/>
          <w:sz w:val="28"/>
          <w:szCs w:val="28"/>
          <w:lang w:eastAsia="ru-RU"/>
        </w:rPr>
        <w:t xml:space="preserve"> переменной. Это позволяет сэкономить 4 бита памяти на каждом элементе таблицы и практически не влияет на скорость работы устройства, т.к. умножение числа на число-степень двойки выполняется простым сдвигом, работающим очень быстро. Как показали результаты практических испытаний, на точность полученной в результате измерений синусоиды </w:t>
      </w:r>
      <w:proofErr w:type="gramStart"/>
      <w:r w:rsidRPr="00A871B9">
        <w:rPr>
          <w:rFonts w:ascii="Times New Roman" w:eastAsia="Calibri" w:hAnsi="Times New Roman" w:cs="Times New Roman"/>
          <w:sz w:val="28"/>
          <w:szCs w:val="28"/>
          <w:lang w:eastAsia="ru-RU"/>
        </w:rPr>
        <w:t>встроенным</w:t>
      </w:r>
      <w:proofErr w:type="gramEnd"/>
      <w:r w:rsidRPr="00A871B9">
        <w:rPr>
          <w:rFonts w:ascii="Times New Roman" w:eastAsia="Calibri" w:hAnsi="Times New Roman" w:cs="Times New Roman"/>
          <w:sz w:val="28"/>
          <w:szCs w:val="28"/>
          <w:lang w:eastAsia="ru-RU"/>
        </w:rPr>
        <w:t xml:space="preserve"> в микроконтроллер АЦП такой подход не оказывает влияния.</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При передаче управления функции она пропускает 16 вызовов подряд, просто возвращая управление, т.к. максимальное значение в регистре АЦП / максимальное значение в таблице = 16 и изменять значение в регистре ЦАП чаще нет смысла, это приведёт к записи одного и того же значения в регистр 16 раз подряд.</w:t>
      </w:r>
    </w:p>
    <w:p w:rsidR="00A871B9" w:rsidRPr="00A871B9" w:rsidRDefault="00A871B9" w:rsidP="00A871B9">
      <w:pPr>
        <w:spacing w:after="0" w:line="240" w:lineRule="auto"/>
        <w:ind w:firstLine="567"/>
        <w:jc w:val="both"/>
        <w:rPr>
          <w:rFonts w:ascii="Times New Roman" w:eastAsia="Calibri" w:hAnsi="Times New Roman" w:cs="Times New Roman"/>
          <w:sz w:val="28"/>
          <w:szCs w:val="28"/>
          <w:lang w:eastAsia="ru-RU"/>
        </w:rPr>
      </w:pPr>
      <w:r w:rsidRPr="00A871B9">
        <w:rPr>
          <w:rFonts w:ascii="Times New Roman" w:eastAsia="Calibri" w:hAnsi="Times New Roman" w:cs="Times New Roman"/>
          <w:sz w:val="28"/>
          <w:szCs w:val="28"/>
          <w:lang w:eastAsia="ru-RU"/>
        </w:rPr>
        <w:t xml:space="preserve">Затем функция извлекает следующее значение из таблицы </w:t>
      </w:r>
      <w:proofErr w:type="spellStart"/>
      <w:r w:rsidRPr="00A871B9">
        <w:rPr>
          <w:rFonts w:ascii="Times New Roman" w:eastAsia="Calibri" w:hAnsi="Times New Roman" w:cs="Times New Roman"/>
          <w:sz w:val="28"/>
          <w:szCs w:val="28"/>
          <w:lang w:eastAsia="ru-RU"/>
        </w:rPr>
        <w:t>Брадиса</w:t>
      </w:r>
      <w:proofErr w:type="spellEnd"/>
      <w:r w:rsidRPr="00A871B9">
        <w:rPr>
          <w:rFonts w:ascii="Times New Roman" w:eastAsia="Calibri" w:hAnsi="Times New Roman" w:cs="Times New Roman"/>
          <w:sz w:val="28"/>
          <w:szCs w:val="28"/>
          <w:lang w:eastAsia="ru-RU"/>
        </w:rPr>
        <w:t xml:space="preserve">, умножает его на 16 и записывает в регистр ЦАП, после чего возвращает управление вызвавшей её функции </w:t>
      </w:r>
      <w:r w:rsidRPr="00A871B9">
        <w:rPr>
          <w:rFonts w:ascii="Times New Roman" w:eastAsia="Calibri" w:hAnsi="Times New Roman" w:cs="Times New Roman"/>
          <w:sz w:val="28"/>
          <w:szCs w:val="28"/>
          <w:lang w:val="en-US" w:eastAsia="ru-RU"/>
        </w:rPr>
        <w:t>main</w:t>
      </w:r>
      <w:r w:rsidRPr="00A871B9">
        <w:rPr>
          <w:rFonts w:ascii="Times New Roman" w:eastAsia="Calibri" w:hAnsi="Times New Roman" w:cs="Times New Roman"/>
          <w:sz w:val="28"/>
          <w:szCs w:val="28"/>
          <w:lang w:eastAsia="ru-RU"/>
        </w:rPr>
        <w:t>. Один проход таблицы с записью значений в регистр равен одному периоду синусоидального сигнала.</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44" w:name="_Toc360815174"/>
      <w:bookmarkStart w:id="45" w:name="_Toc360917034"/>
      <w:r w:rsidRPr="00A871B9">
        <w:rPr>
          <w:rFonts w:ascii="Times New Roman" w:eastAsia="Times New Roman" w:hAnsi="Times New Roman" w:cs="Times New Roman"/>
          <w:b/>
          <w:sz w:val="28"/>
          <w:szCs w:val="26"/>
        </w:rPr>
        <w:lastRenderedPageBreak/>
        <w:t>Пилообразный сигнал</w:t>
      </w:r>
      <w:bookmarkEnd w:id="44"/>
      <w:bookmarkEnd w:id="45"/>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6ADC6B37" wp14:editId="250A0E59">
            <wp:extent cx="5939790" cy="1141095"/>
            <wp:effectExtent l="0" t="0" r="3810" b="190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790" cy="1141095"/>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46" w:name="_Ref360501049"/>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10</w:t>
      </w:r>
      <w:r w:rsidRPr="00A871B9">
        <w:rPr>
          <w:rFonts w:ascii="Times New Roman" w:eastAsia="Calibri" w:hAnsi="Times New Roman" w:cs="Times New Roman"/>
          <w:iCs/>
          <w:noProof/>
          <w:sz w:val="28"/>
          <w:szCs w:val="18"/>
        </w:rPr>
        <w:fldChar w:fldCharType="end"/>
      </w:r>
      <w:bookmarkEnd w:id="46"/>
      <w:r w:rsidRPr="00A871B9">
        <w:rPr>
          <w:rFonts w:ascii="Times New Roman" w:eastAsia="Calibri" w:hAnsi="Times New Roman" w:cs="Times New Roman"/>
          <w:iCs/>
          <w:noProof/>
          <w:sz w:val="28"/>
          <w:szCs w:val="18"/>
        </w:rPr>
        <w:t xml:space="preserve"> — График пилообразного сигнала (повышение)</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7799C835" wp14:editId="61A29569">
            <wp:extent cx="5943600" cy="118872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1188720"/>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47" w:name="_Ref360501543"/>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11</w:t>
      </w:r>
      <w:r w:rsidRPr="00A871B9">
        <w:rPr>
          <w:rFonts w:ascii="Times New Roman" w:eastAsia="Calibri" w:hAnsi="Times New Roman" w:cs="Times New Roman"/>
          <w:iCs/>
          <w:noProof/>
          <w:sz w:val="28"/>
          <w:szCs w:val="18"/>
        </w:rPr>
        <w:fldChar w:fldCharType="end"/>
      </w:r>
      <w:bookmarkEnd w:id="47"/>
      <w:r w:rsidRPr="00A871B9">
        <w:rPr>
          <w:rFonts w:ascii="Times New Roman" w:eastAsia="Calibri" w:hAnsi="Times New Roman" w:cs="Times New Roman"/>
          <w:iCs/>
          <w:noProof/>
          <w:sz w:val="28"/>
          <w:szCs w:val="18"/>
        </w:rPr>
        <w:t xml:space="preserve"> — График пилообразного сигнала (понижение)</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proofErr w:type="gramStart"/>
      <w:r w:rsidRPr="00A871B9">
        <w:rPr>
          <w:rFonts w:ascii="Times New Roman" w:eastAsia="Calibri" w:hAnsi="Times New Roman" w:cs="Times New Roman"/>
          <w:sz w:val="28"/>
          <w:szCs w:val="28"/>
        </w:rPr>
        <w:t>Пилообразный сигнал похож на треугольный и прямоугольный сигналы.</w:t>
      </w:r>
      <w:proofErr w:type="gramEnd"/>
      <w:r w:rsidRPr="00A871B9">
        <w:rPr>
          <w:rFonts w:ascii="Times New Roman" w:eastAsia="Calibri" w:hAnsi="Times New Roman" w:cs="Times New Roman"/>
          <w:sz w:val="28"/>
          <w:szCs w:val="28"/>
        </w:rPr>
        <w:t xml:space="preserve"> В начале периода значение сигнала равно </w:t>
      </w:r>
      <w:proofErr w:type="gramStart"/>
      <w:r w:rsidRPr="00A871B9">
        <w:rPr>
          <w:rFonts w:ascii="Times New Roman" w:eastAsia="Calibri" w:hAnsi="Times New Roman" w:cs="Times New Roman"/>
          <w:sz w:val="28"/>
          <w:szCs w:val="28"/>
        </w:rPr>
        <w:t>минимальному</w:t>
      </w:r>
      <w:proofErr w:type="gramEnd"/>
      <w:r w:rsidRPr="00A871B9">
        <w:rPr>
          <w:rFonts w:ascii="Times New Roman" w:eastAsia="Calibri" w:hAnsi="Times New Roman" w:cs="Times New Roman"/>
          <w:sz w:val="28"/>
          <w:szCs w:val="28"/>
        </w:rPr>
        <w:t xml:space="preserve">, в течение периода оно линейно повышается, доходя до амплитудного, после чего в конце периода резко переходит опять в минимальное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_Ref360501049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рисунок 10</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xml:space="preserve">), либо наоборот – плавное понижение от максимального значения до нуля и резкий переход опять к максимальному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_Ref360501543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11</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В проекте данный тип сигнала реализован плавным повышением значения регистра ЦАП в течение периода с присваиванием ему нуля в конце периода. Этим занимается функция </w:t>
      </w:r>
      <w:proofErr w:type="spellStart"/>
      <w:r w:rsidRPr="00A871B9">
        <w:rPr>
          <w:rFonts w:ascii="Times New Roman" w:eastAsia="Calibri" w:hAnsi="Times New Roman" w:cs="Times New Roman"/>
          <w:sz w:val="28"/>
          <w:szCs w:val="28"/>
        </w:rPr>
        <w:t>wave_saw</w:t>
      </w:r>
      <w:proofErr w:type="spellEnd"/>
      <w:r w:rsidRPr="00A871B9">
        <w:rPr>
          <w:rFonts w:ascii="Times New Roman" w:eastAsia="Calibri" w:hAnsi="Times New Roman" w:cs="Times New Roman"/>
          <w:sz w:val="28"/>
          <w:szCs w:val="28"/>
        </w:rPr>
        <w:t>.</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48" w:name="_Toc360815175"/>
      <w:bookmarkStart w:id="49" w:name="_Toc360917035"/>
      <w:r w:rsidRPr="00A871B9">
        <w:rPr>
          <w:rFonts w:ascii="Times New Roman" w:eastAsia="Times New Roman" w:hAnsi="Times New Roman" w:cs="Times New Roman"/>
          <w:caps/>
          <w:sz w:val="28"/>
          <w:szCs w:val="32"/>
        </w:rPr>
        <w:t>Связь с компьютером и управление устройством</w:t>
      </w:r>
      <w:bookmarkEnd w:id="48"/>
      <w:bookmarkEnd w:id="49"/>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50" w:name="_Toc360815176"/>
      <w:bookmarkStart w:id="51" w:name="_Toc360917036"/>
      <w:r w:rsidRPr="00A871B9">
        <w:rPr>
          <w:rFonts w:ascii="Times New Roman" w:eastAsia="Times New Roman" w:hAnsi="Times New Roman" w:cs="Times New Roman"/>
          <w:b/>
          <w:sz w:val="28"/>
          <w:szCs w:val="26"/>
        </w:rPr>
        <w:t>Общая информация</w:t>
      </w:r>
      <w:bookmarkEnd w:id="50"/>
      <w:bookmarkEnd w:id="51"/>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После запуска микроконтроллера он выполняет инициализацию всех используемых периферийных устройств и переходит в режим ожидания команд с компьютера.</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65981222" wp14:editId="15FC8C9A">
            <wp:extent cx="3101645" cy="1478877"/>
            <wp:effectExtent l="0" t="0" r="3810" b="762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47118" cy="1500559"/>
                    </a:xfrm>
                    <a:prstGeom prst="rect">
                      <a:avLst/>
                    </a:prstGeom>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52" w:name="_Ref360502323"/>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12</w:t>
      </w:r>
      <w:r w:rsidRPr="00A871B9">
        <w:rPr>
          <w:rFonts w:ascii="Times New Roman" w:eastAsia="Calibri" w:hAnsi="Times New Roman" w:cs="Times New Roman"/>
          <w:iCs/>
          <w:noProof/>
          <w:sz w:val="28"/>
          <w:szCs w:val="18"/>
        </w:rPr>
        <w:fldChar w:fldCharType="end"/>
      </w:r>
      <w:bookmarkEnd w:id="52"/>
      <w:r w:rsidRPr="00A871B9">
        <w:rPr>
          <w:rFonts w:ascii="Times New Roman" w:eastAsia="Calibri" w:hAnsi="Times New Roman" w:cs="Times New Roman"/>
          <w:iCs/>
          <w:noProof/>
          <w:sz w:val="28"/>
          <w:szCs w:val="18"/>
        </w:rPr>
        <w:t xml:space="preserve"> — Виртуальный </w:t>
      </w:r>
      <w:r w:rsidRPr="00A871B9">
        <w:rPr>
          <w:rFonts w:ascii="Times New Roman" w:eastAsia="Calibri" w:hAnsi="Times New Roman" w:cs="Times New Roman"/>
          <w:iCs/>
          <w:noProof/>
          <w:sz w:val="28"/>
          <w:szCs w:val="18"/>
          <w:lang w:val="en-US"/>
        </w:rPr>
        <w:t>COM</w:t>
      </w:r>
      <w:r w:rsidRPr="00A871B9">
        <w:rPr>
          <w:rFonts w:ascii="Times New Roman" w:eastAsia="Calibri" w:hAnsi="Times New Roman" w:cs="Times New Roman"/>
          <w:iCs/>
          <w:noProof/>
          <w:sz w:val="28"/>
          <w:szCs w:val="18"/>
        </w:rPr>
        <w:t>-порт для передачи данных на устройство</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lastRenderedPageBreak/>
        <w:t xml:space="preserve">Таким образом, устройство выполняет измерения только по команде. Они поступают с компьютера по протоколу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при этом, благодаря использованию класса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CDC</w:t>
      </w:r>
      <w:r w:rsidRPr="00A871B9">
        <w:rPr>
          <w:rFonts w:ascii="Times New Roman" w:eastAsia="Calibri" w:hAnsi="Times New Roman" w:cs="Times New Roman"/>
          <w:sz w:val="28"/>
          <w:szCs w:val="28"/>
        </w:rPr>
        <w:t xml:space="preserve">, со стороны компьютера передача данных на устройство и чтение данных от него выглядит как работа с последовательным портом, т.е. при подключении устройства в системе появляется виртуальный </w:t>
      </w:r>
      <w:r w:rsidRPr="00A871B9">
        <w:rPr>
          <w:rFonts w:ascii="Times New Roman" w:eastAsia="Calibri" w:hAnsi="Times New Roman" w:cs="Times New Roman"/>
          <w:sz w:val="28"/>
          <w:szCs w:val="28"/>
          <w:lang w:val="en-US"/>
        </w:rPr>
        <w:t>COM</w:t>
      </w:r>
      <w:r w:rsidRPr="00A871B9">
        <w:rPr>
          <w:rFonts w:ascii="Times New Roman" w:eastAsia="Calibri" w:hAnsi="Times New Roman" w:cs="Times New Roman"/>
          <w:sz w:val="28"/>
          <w:szCs w:val="28"/>
        </w:rPr>
        <w:t xml:space="preserve">-порт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_Ref360502323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12</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Подключение отладочной платы к компьютеру выполняется следующим образом: в документации на используемый микроконтроллер (на плате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lang w:val="en-US"/>
        </w:rPr>
        <w:t>Discovery</w:t>
      </w:r>
      <w:r w:rsidRPr="00A871B9">
        <w:rPr>
          <w:rFonts w:ascii="Times New Roman" w:eastAsia="Calibri" w:hAnsi="Times New Roman" w:cs="Times New Roman"/>
          <w:sz w:val="28"/>
          <w:szCs w:val="28"/>
        </w:rPr>
        <w:t xml:space="preserve"> это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w:t>
      </w:r>
      <w:r w:rsidRPr="00A871B9">
        <w:rPr>
          <w:rFonts w:ascii="Times New Roman" w:eastAsia="Calibri" w:hAnsi="Times New Roman" w:cs="Times New Roman"/>
          <w:sz w:val="28"/>
          <w:szCs w:val="28"/>
        </w:rPr>
        <w:t xml:space="preserve">) необходимо найти выводы, к которым изнутри подключён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-контроллер (у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w:t>
      </w:r>
      <w:r w:rsidRPr="00A871B9">
        <w:rPr>
          <w:rFonts w:ascii="Times New Roman" w:eastAsia="Calibri" w:hAnsi="Times New Roman" w:cs="Times New Roman"/>
          <w:sz w:val="28"/>
          <w:szCs w:val="28"/>
        </w:rPr>
        <w:t xml:space="preserve"> это </w:t>
      </w:r>
      <w:r w:rsidRPr="00A871B9">
        <w:rPr>
          <w:rFonts w:ascii="Times New Roman" w:eastAsia="Calibri" w:hAnsi="Times New Roman" w:cs="Times New Roman"/>
          <w:sz w:val="28"/>
          <w:szCs w:val="28"/>
          <w:lang w:val="en-US"/>
        </w:rPr>
        <w:t>PA</w:t>
      </w:r>
      <w:r w:rsidRPr="00A871B9">
        <w:rPr>
          <w:rFonts w:ascii="Times New Roman" w:eastAsia="Calibri" w:hAnsi="Times New Roman" w:cs="Times New Roman"/>
          <w:sz w:val="28"/>
          <w:szCs w:val="28"/>
        </w:rPr>
        <w:t xml:space="preserve">11 и </w:t>
      </w:r>
      <w:r w:rsidRPr="00A871B9">
        <w:rPr>
          <w:rFonts w:ascii="Times New Roman" w:eastAsia="Calibri" w:hAnsi="Times New Roman" w:cs="Times New Roman"/>
          <w:sz w:val="28"/>
          <w:szCs w:val="28"/>
          <w:lang w:val="en-US"/>
        </w:rPr>
        <w:t>PA</w:t>
      </w:r>
      <w:r w:rsidRPr="00A871B9">
        <w:rPr>
          <w:rFonts w:ascii="Times New Roman" w:eastAsia="Calibri" w:hAnsi="Times New Roman" w:cs="Times New Roman"/>
          <w:sz w:val="28"/>
          <w:szCs w:val="28"/>
        </w:rPr>
        <w:t xml:space="preserve">12). В таблице они помечены как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_</w:t>
      </w:r>
      <w:r w:rsidRPr="00A871B9">
        <w:rPr>
          <w:rFonts w:ascii="Times New Roman" w:eastAsia="Calibri" w:hAnsi="Times New Roman" w:cs="Times New Roman"/>
          <w:sz w:val="28"/>
          <w:szCs w:val="28"/>
          <w:lang w:val="en-US"/>
        </w:rPr>
        <w:t>DM</w:t>
      </w:r>
      <w:r w:rsidRPr="00A871B9">
        <w:rPr>
          <w:rFonts w:ascii="Times New Roman" w:eastAsia="Calibri" w:hAnsi="Times New Roman" w:cs="Times New Roman"/>
          <w:sz w:val="28"/>
          <w:szCs w:val="28"/>
        </w:rPr>
        <w:t xml:space="preserve"> и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_</w:t>
      </w:r>
      <w:r w:rsidRPr="00A871B9">
        <w:rPr>
          <w:rFonts w:ascii="Times New Roman" w:eastAsia="Calibri" w:hAnsi="Times New Roman" w:cs="Times New Roman"/>
          <w:sz w:val="28"/>
          <w:szCs w:val="28"/>
          <w:lang w:val="en-US"/>
        </w:rPr>
        <w:t>DP</w:t>
      </w:r>
      <w:r w:rsidRPr="00A871B9">
        <w:rPr>
          <w:rFonts w:ascii="Times New Roman" w:eastAsia="Calibri" w:hAnsi="Times New Roman" w:cs="Times New Roman"/>
          <w:sz w:val="28"/>
          <w:szCs w:val="28"/>
        </w:rPr>
        <w:t xml:space="preserve">. К выводу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_</w:t>
      </w:r>
      <w:r w:rsidRPr="00A871B9">
        <w:rPr>
          <w:rFonts w:ascii="Times New Roman" w:eastAsia="Calibri" w:hAnsi="Times New Roman" w:cs="Times New Roman"/>
          <w:sz w:val="28"/>
          <w:szCs w:val="28"/>
          <w:lang w:val="en-US"/>
        </w:rPr>
        <w:t>DM</w:t>
      </w:r>
      <w:r w:rsidRPr="00A871B9">
        <w:rPr>
          <w:rFonts w:ascii="Times New Roman" w:eastAsia="Calibri" w:hAnsi="Times New Roman" w:cs="Times New Roman"/>
          <w:sz w:val="28"/>
          <w:szCs w:val="28"/>
        </w:rPr>
        <w:t xml:space="preserve"> (у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w:t>
      </w:r>
      <w:r w:rsidRPr="00A871B9">
        <w:rPr>
          <w:rFonts w:ascii="Times New Roman" w:eastAsia="Calibri" w:hAnsi="Times New Roman" w:cs="Times New Roman"/>
          <w:sz w:val="28"/>
          <w:szCs w:val="28"/>
        </w:rPr>
        <w:t xml:space="preserve"> это </w:t>
      </w:r>
      <w:r w:rsidRPr="00A871B9">
        <w:rPr>
          <w:rFonts w:ascii="Times New Roman" w:eastAsia="Calibri" w:hAnsi="Times New Roman" w:cs="Times New Roman"/>
          <w:sz w:val="28"/>
          <w:szCs w:val="28"/>
          <w:lang w:val="en-US"/>
        </w:rPr>
        <w:t>PA</w:t>
      </w:r>
      <w:r w:rsidRPr="00A871B9">
        <w:rPr>
          <w:rFonts w:ascii="Times New Roman" w:eastAsia="Calibri" w:hAnsi="Times New Roman" w:cs="Times New Roman"/>
          <w:sz w:val="28"/>
          <w:szCs w:val="28"/>
        </w:rPr>
        <w:t xml:space="preserve">11) подключается линия </w:t>
      </w:r>
      <w:r w:rsidRPr="00A871B9">
        <w:rPr>
          <w:rFonts w:ascii="Times New Roman" w:eastAsia="Calibri" w:hAnsi="Times New Roman" w:cs="Times New Roman"/>
          <w:sz w:val="28"/>
          <w:szCs w:val="28"/>
          <w:lang w:val="en-US"/>
        </w:rPr>
        <w:t>D</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DATA</w:t>
      </w:r>
      <w:r w:rsidRPr="00A871B9">
        <w:rPr>
          <w:rFonts w:ascii="Times New Roman" w:eastAsia="Calibri" w:hAnsi="Times New Roman" w:cs="Times New Roman"/>
          <w:sz w:val="28"/>
          <w:szCs w:val="28"/>
        </w:rPr>
        <w:t xml:space="preserve">-), к другому выводу – </w:t>
      </w:r>
      <w:r w:rsidRPr="00A871B9">
        <w:rPr>
          <w:rFonts w:ascii="Times New Roman" w:eastAsia="Calibri" w:hAnsi="Times New Roman" w:cs="Times New Roman"/>
          <w:sz w:val="28"/>
          <w:szCs w:val="28"/>
          <w:lang w:val="en-US"/>
        </w:rPr>
        <w:t>D</w:t>
      </w:r>
      <w:r w:rsidRPr="00A871B9">
        <w:rPr>
          <w:rFonts w:ascii="Times New Roman" w:eastAsia="Calibri" w:hAnsi="Times New Roman" w:cs="Times New Roman"/>
          <w:sz w:val="28"/>
          <w:szCs w:val="28"/>
        </w:rPr>
        <w:t>+ (</w:t>
      </w:r>
      <w:r w:rsidRPr="00A871B9">
        <w:rPr>
          <w:rFonts w:ascii="Times New Roman" w:eastAsia="Calibri" w:hAnsi="Times New Roman" w:cs="Times New Roman"/>
          <w:sz w:val="28"/>
          <w:szCs w:val="28"/>
          <w:lang w:val="en-US"/>
        </w:rPr>
        <w:t>DATA</w:t>
      </w:r>
      <w:r w:rsidRPr="00A871B9">
        <w:rPr>
          <w:rFonts w:ascii="Times New Roman" w:eastAsia="Calibri" w:hAnsi="Times New Roman" w:cs="Times New Roman"/>
          <w:sz w:val="28"/>
          <w:szCs w:val="28"/>
        </w:rPr>
        <w:t>+). После подключения отладочную плату необходимо перезапустить (или подать питание только после подключения).</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Линии данных желательно подтянуть к линии питания резистором на ~1,5 кОм в соответствии со спецификацией </w:t>
      </w:r>
      <w:r w:rsidRPr="00A871B9">
        <w:rPr>
          <w:rFonts w:ascii="Times New Roman" w:eastAsia="Calibri" w:hAnsi="Times New Roman" w:cs="Times New Roman"/>
          <w:sz w:val="28"/>
          <w:szCs w:val="28"/>
          <w:lang w:val="en-US"/>
        </w:rPr>
        <w:t>USB</w:t>
      </w:r>
      <w:r w:rsidRPr="00A871B9">
        <w:rPr>
          <w:rFonts w:ascii="Times New Roman" w:eastAsia="Calibri" w:hAnsi="Times New Roman" w:cs="Times New Roman"/>
          <w:sz w:val="28"/>
          <w:szCs w:val="28"/>
        </w:rPr>
        <w:t>, однако, в микроконтроллере линии уже подтянуты, и, если от устройства не требуется высокая надёжность работы, делать это необязательно.</w:t>
      </w:r>
    </w:p>
    <w:p w:rsidR="00A871B9" w:rsidRPr="00A871B9" w:rsidRDefault="00A871B9" w:rsidP="00A871B9">
      <w:pPr>
        <w:keepNext/>
        <w:keepLines/>
        <w:spacing w:before="280" w:after="280" w:line="240" w:lineRule="auto"/>
        <w:jc w:val="center"/>
        <w:outlineLvl w:val="1"/>
        <w:rPr>
          <w:rFonts w:ascii="Times New Roman" w:eastAsia="Times New Roman" w:hAnsi="Times New Roman" w:cs="Times New Roman"/>
          <w:b/>
          <w:sz w:val="28"/>
          <w:szCs w:val="26"/>
        </w:rPr>
      </w:pPr>
      <w:bookmarkStart w:id="53" w:name="_Toc360815177"/>
      <w:bookmarkStart w:id="54" w:name="_Toc360917037"/>
      <w:r w:rsidRPr="00A871B9">
        <w:rPr>
          <w:rFonts w:ascii="Times New Roman" w:eastAsia="Times New Roman" w:hAnsi="Times New Roman" w:cs="Times New Roman"/>
          <w:b/>
          <w:sz w:val="28"/>
          <w:szCs w:val="26"/>
        </w:rPr>
        <w:t>Описание протокола связи с устройством</w:t>
      </w:r>
      <w:bookmarkEnd w:id="53"/>
      <w:bookmarkEnd w:id="54"/>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Устройство принимает 4-байтовые команды. Блок данных любого другого размера </w:t>
      </w:r>
      <w:proofErr w:type="gramStart"/>
      <w:r w:rsidRPr="00A871B9">
        <w:rPr>
          <w:rFonts w:ascii="Times New Roman" w:eastAsia="Calibri" w:hAnsi="Times New Roman" w:cs="Times New Roman"/>
          <w:sz w:val="28"/>
          <w:szCs w:val="28"/>
        </w:rPr>
        <w:t>будет</w:t>
      </w:r>
      <w:proofErr w:type="gramEnd"/>
      <w:r w:rsidRPr="00A871B9">
        <w:rPr>
          <w:rFonts w:ascii="Times New Roman" w:eastAsia="Calibri" w:hAnsi="Times New Roman" w:cs="Times New Roman"/>
          <w:sz w:val="28"/>
          <w:szCs w:val="28"/>
        </w:rPr>
        <w:t xml:space="preserve"> отвергнут. Команды состоят из следующих данных:</w:t>
      </w:r>
    </w:p>
    <w:p w:rsidR="00A871B9" w:rsidRPr="00A871B9" w:rsidRDefault="00A871B9" w:rsidP="00A871B9">
      <w:pPr>
        <w:numPr>
          <w:ilvl w:val="0"/>
          <w:numId w:val="7"/>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«Магическое число» (1 байт) – всегда равно букве </w:t>
      </w:r>
      <w:r w:rsidRPr="00A871B9">
        <w:rPr>
          <w:rFonts w:ascii="Times New Roman" w:eastAsia="Calibri" w:hAnsi="Times New Roman" w:cs="Times New Roman"/>
          <w:sz w:val="28"/>
          <w:szCs w:val="28"/>
          <w:lang w:val="en-US"/>
        </w:rPr>
        <w:t>m</w:t>
      </w:r>
      <w:r w:rsidRPr="00A871B9">
        <w:rPr>
          <w:rFonts w:ascii="Times New Roman" w:eastAsia="Calibri" w:hAnsi="Times New Roman" w:cs="Times New Roman"/>
          <w:sz w:val="28"/>
          <w:szCs w:val="28"/>
        </w:rPr>
        <w:t>. Сообщает устройству, что полученный блок данных является командой.</w:t>
      </w:r>
    </w:p>
    <w:p w:rsidR="00A871B9" w:rsidRPr="00A871B9" w:rsidRDefault="00A871B9" w:rsidP="00A871B9">
      <w:pPr>
        <w:numPr>
          <w:ilvl w:val="0"/>
          <w:numId w:val="7"/>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Код типа сигнала (1 байт) – сообщает устройству, на режим генерации сигнала какого именно типа нужно переключиться. Может иметь одно из следующих значений:</w:t>
      </w:r>
    </w:p>
    <w:p w:rsidR="00A871B9" w:rsidRPr="00A871B9" w:rsidRDefault="00A871B9" w:rsidP="00A871B9">
      <w:pPr>
        <w:numPr>
          <w:ilvl w:val="1"/>
          <w:numId w:val="7"/>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 xml:space="preserve">w – </w:t>
      </w:r>
      <w:r w:rsidRPr="00A871B9">
        <w:rPr>
          <w:rFonts w:ascii="Times New Roman" w:eastAsia="Calibri" w:hAnsi="Times New Roman" w:cs="Times New Roman"/>
          <w:sz w:val="28"/>
          <w:szCs w:val="28"/>
        </w:rPr>
        <w:t>пилообразный сигнал;</w:t>
      </w:r>
    </w:p>
    <w:p w:rsidR="00A871B9" w:rsidRPr="00A871B9" w:rsidRDefault="00A871B9" w:rsidP="00A871B9">
      <w:pPr>
        <w:numPr>
          <w:ilvl w:val="1"/>
          <w:numId w:val="7"/>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 xml:space="preserve">s </w:t>
      </w:r>
      <w:r w:rsidRPr="00A871B9">
        <w:rPr>
          <w:rFonts w:ascii="Times New Roman" w:eastAsia="Calibri" w:hAnsi="Times New Roman" w:cs="Times New Roman"/>
          <w:sz w:val="28"/>
          <w:szCs w:val="28"/>
        </w:rPr>
        <w:t>– синусоидальный сигнал;</w:t>
      </w:r>
    </w:p>
    <w:p w:rsidR="00A871B9" w:rsidRPr="00A871B9" w:rsidRDefault="00A871B9" w:rsidP="00A871B9">
      <w:pPr>
        <w:numPr>
          <w:ilvl w:val="1"/>
          <w:numId w:val="7"/>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 xml:space="preserve">t </w:t>
      </w:r>
      <w:r w:rsidRPr="00A871B9">
        <w:rPr>
          <w:rFonts w:ascii="Times New Roman" w:eastAsia="Calibri" w:hAnsi="Times New Roman" w:cs="Times New Roman"/>
          <w:sz w:val="28"/>
          <w:szCs w:val="28"/>
        </w:rPr>
        <w:t>– треугольный сигнал;</w:t>
      </w:r>
    </w:p>
    <w:p w:rsidR="00A871B9" w:rsidRPr="00A871B9" w:rsidRDefault="00A871B9" w:rsidP="00A871B9">
      <w:pPr>
        <w:numPr>
          <w:ilvl w:val="1"/>
          <w:numId w:val="7"/>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lang w:val="en-US"/>
        </w:rPr>
        <w:t xml:space="preserve">q </w:t>
      </w:r>
      <w:r w:rsidRPr="00A871B9">
        <w:rPr>
          <w:rFonts w:ascii="Times New Roman" w:eastAsia="Calibri" w:hAnsi="Times New Roman" w:cs="Times New Roman"/>
          <w:sz w:val="28"/>
          <w:szCs w:val="28"/>
        </w:rPr>
        <w:t xml:space="preserve">– </w:t>
      </w:r>
      <w:proofErr w:type="gramStart"/>
      <w:r w:rsidRPr="00A871B9">
        <w:rPr>
          <w:rFonts w:ascii="Times New Roman" w:eastAsia="Calibri" w:hAnsi="Times New Roman" w:cs="Times New Roman"/>
          <w:sz w:val="28"/>
          <w:szCs w:val="28"/>
        </w:rPr>
        <w:t>прямоугольный</w:t>
      </w:r>
      <w:proofErr w:type="gramEnd"/>
      <w:r w:rsidRPr="00A871B9">
        <w:rPr>
          <w:rFonts w:ascii="Times New Roman" w:eastAsia="Calibri" w:hAnsi="Times New Roman" w:cs="Times New Roman"/>
          <w:sz w:val="28"/>
          <w:szCs w:val="28"/>
        </w:rPr>
        <w:t xml:space="preserve"> сигнал.</w:t>
      </w:r>
    </w:p>
    <w:p w:rsidR="00A871B9" w:rsidRPr="00A871B9" w:rsidRDefault="00A871B9" w:rsidP="00A871B9">
      <w:pPr>
        <w:numPr>
          <w:ilvl w:val="0"/>
          <w:numId w:val="7"/>
        </w:numPr>
        <w:spacing w:after="0" w:line="240" w:lineRule="auto"/>
        <w:contextualSpacing/>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Частота сигнала (2 байта) – </w:t>
      </w:r>
      <w:proofErr w:type="spellStart"/>
      <w:r w:rsidRPr="00A871B9">
        <w:rPr>
          <w:rFonts w:ascii="Times New Roman" w:eastAsia="Calibri" w:hAnsi="Times New Roman" w:cs="Times New Roman"/>
          <w:sz w:val="28"/>
          <w:szCs w:val="28"/>
        </w:rPr>
        <w:t>беззнаковое</w:t>
      </w:r>
      <w:proofErr w:type="spellEnd"/>
      <w:r w:rsidRPr="00A871B9">
        <w:rPr>
          <w:rFonts w:ascii="Times New Roman" w:eastAsia="Calibri" w:hAnsi="Times New Roman" w:cs="Times New Roman"/>
          <w:sz w:val="28"/>
          <w:szCs w:val="28"/>
        </w:rPr>
        <w:t xml:space="preserve"> число, влияющее на частоту генерируемого сигнала. Указывает, какое количество итераций бесконечного цикла в функции </w:t>
      </w:r>
      <w:r w:rsidRPr="00A871B9">
        <w:rPr>
          <w:rFonts w:ascii="Times New Roman" w:eastAsia="Calibri" w:hAnsi="Times New Roman" w:cs="Times New Roman"/>
          <w:sz w:val="28"/>
          <w:szCs w:val="28"/>
          <w:lang w:val="en-US"/>
        </w:rPr>
        <w:t>main</w:t>
      </w:r>
      <w:r w:rsidRPr="00A871B9">
        <w:rPr>
          <w:rFonts w:ascii="Times New Roman" w:eastAsia="Calibri" w:hAnsi="Times New Roman" w:cs="Times New Roman"/>
          <w:sz w:val="28"/>
          <w:szCs w:val="28"/>
        </w:rPr>
        <w:t xml:space="preserve"> нужно пропускать перед каждым вызовом функции генерации сигнала. Значение этого числа обратно пропорционально частоте сигнала.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После получения команды устройство выполняет измерение, заполняя буфер данных, по умолчанию имеющий размер 8192 байт. По завершению измерений начинается отправка данных в порт. Буфер данных отправляется «как есть», без каких-либо дополнительных данных, т.е. количество информации, которое необходимо прочитать из порта, равно размеру буфера.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Буфер данных состоит из двух частей равного размера. Первая часть (первая половина буфера) содержит непосредственно результаты измерений, т.е. данные, поступившие с АЦП в результате замера уровня сигнала. Вторая </w:t>
      </w:r>
      <w:r w:rsidRPr="00A871B9">
        <w:rPr>
          <w:rFonts w:ascii="Times New Roman" w:eastAsia="Calibri" w:hAnsi="Times New Roman" w:cs="Times New Roman"/>
          <w:sz w:val="28"/>
          <w:szCs w:val="28"/>
        </w:rPr>
        <w:lastRenderedPageBreak/>
        <w:t>половина буфера содержит данные, прочитанные из выходного регистра ЦАП, т.е. сигнал, измерением которого занимался АЦП. По этим данным на компьютере можно построить идеальный сигнал для сравнения его с полученными от АЦП значениями.</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55" w:name="_Toc360815178"/>
      <w:bookmarkStart w:id="56" w:name="_Toc360917038"/>
      <w:r w:rsidRPr="00A871B9">
        <w:rPr>
          <w:rFonts w:ascii="Times New Roman" w:eastAsia="Times New Roman" w:hAnsi="Times New Roman" w:cs="Times New Roman"/>
          <w:caps/>
          <w:sz w:val="28"/>
          <w:szCs w:val="32"/>
        </w:rPr>
        <w:t>Описание управляющей программы</w:t>
      </w:r>
      <w:bookmarkEnd w:id="55"/>
      <w:bookmarkEnd w:id="56"/>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Программа, с помощью которой пользователь может отправить команду устройству, получить от него данные и увидеть график, построенный по ним, написана на языке </w:t>
      </w:r>
      <w:r w:rsidRPr="00A871B9">
        <w:rPr>
          <w:rFonts w:ascii="Times New Roman" w:eastAsia="Calibri" w:hAnsi="Times New Roman" w:cs="Times New Roman"/>
          <w:sz w:val="28"/>
          <w:szCs w:val="28"/>
          <w:lang w:val="en-US"/>
        </w:rPr>
        <w:t>C</w:t>
      </w:r>
      <w:r w:rsidRPr="00A871B9">
        <w:rPr>
          <w:rFonts w:ascii="Times New Roman" w:eastAsia="Calibri" w:hAnsi="Times New Roman" w:cs="Times New Roman"/>
          <w:sz w:val="28"/>
          <w:szCs w:val="28"/>
        </w:rPr>
        <w:t># с использованием платформы .</w:t>
      </w:r>
      <w:r w:rsidRPr="00A871B9">
        <w:rPr>
          <w:rFonts w:ascii="Times New Roman" w:eastAsia="Calibri" w:hAnsi="Times New Roman" w:cs="Times New Roman"/>
          <w:sz w:val="28"/>
          <w:szCs w:val="28"/>
          <w:lang w:val="en-US"/>
        </w:rPr>
        <w:t>NET</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Framework</w:t>
      </w:r>
      <w:r w:rsidRPr="00A871B9">
        <w:rPr>
          <w:rFonts w:ascii="Times New Roman" w:eastAsia="Calibri" w:hAnsi="Times New Roman" w:cs="Times New Roman"/>
          <w:sz w:val="28"/>
          <w:szCs w:val="28"/>
        </w:rPr>
        <w:t xml:space="preserve"> 4.5 в среде </w:t>
      </w:r>
      <w:r w:rsidRPr="00A871B9">
        <w:rPr>
          <w:rFonts w:ascii="Times New Roman" w:eastAsia="Calibri" w:hAnsi="Times New Roman" w:cs="Times New Roman"/>
          <w:sz w:val="28"/>
          <w:szCs w:val="28"/>
          <w:lang w:val="en-US"/>
        </w:rPr>
        <w:t>Visual</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Studio</w:t>
      </w:r>
      <w:r w:rsidRPr="00A871B9">
        <w:rPr>
          <w:rFonts w:ascii="Times New Roman" w:eastAsia="Calibri" w:hAnsi="Times New Roman" w:cs="Times New Roman"/>
          <w:sz w:val="28"/>
          <w:szCs w:val="28"/>
        </w:rPr>
        <w:t xml:space="preserve"> 2012.</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6E376A9D" wp14:editId="5F01ED83">
            <wp:extent cx="3760013" cy="1351832"/>
            <wp:effectExtent l="0" t="0" r="0" b="127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84800" cy="1360744"/>
                    </a:xfrm>
                    <a:prstGeom prst="rect">
                      <a:avLst/>
                    </a:prstGeom>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57" w:name="_Ref360658941"/>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13</w:t>
      </w:r>
      <w:r w:rsidRPr="00A871B9">
        <w:rPr>
          <w:rFonts w:ascii="Times New Roman" w:eastAsia="Calibri" w:hAnsi="Times New Roman" w:cs="Times New Roman"/>
          <w:iCs/>
          <w:noProof/>
          <w:sz w:val="28"/>
          <w:szCs w:val="18"/>
        </w:rPr>
        <w:fldChar w:fldCharType="end"/>
      </w:r>
      <w:bookmarkEnd w:id="57"/>
      <w:r w:rsidRPr="00A871B9">
        <w:rPr>
          <w:rFonts w:ascii="Times New Roman" w:eastAsia="Calibri" w:hAnsi="Times New Roman" w:cs="Times New Roman"/>
          <w:iCs/>
          <w:noProof/>
          <w:sz w:val="28"/>
          <w:szCs w:val="18"/>
        </w:rPr>
        <w:t xml:space="preserve"> — Программа управления устройством и построения графиков</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Программа содержит одну форму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_Ref360658941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13</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и позволяет выбрать тип сигнала, построение графика которого нужно выполнить, настроить его частоту, отдать команду устройству, получить данные, отобразить график по ним и сохранить его в файл.</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Поле «Порт» позволяет выбрать виртуальный </w:t>
      </w:r>
      <w:r w:rsidRPr="00A871B9">
        <w:rPr>
          <w:rFonts w:ascii="Times New Roman" w:eastAsia="Calibri" w:hAnsi="Times New Roman" w:cs="Times New Roman"/>
          <w:sz w:val="28"/>
          <w:szCs w:val="28"/>
          <w:lang w:val="en-US"/>
        </w:rPr>
        <w:t>COM</w:t>
      </w:r>
      <w:r w:rsidRPr="00A871B9">
        <w:rPr>
          <w:rFonts w:ascii="Times New Roman" w:eastAsia="Calibri" w:hAnsi="Times New Roman" w:cs="Times New Roman"/>
          <w:sz w:val="28"/>
          <w:szCs w:val="28"/>
        </w:rPr>
        <w:t>-порт для обмена данными с устройством.</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Кнопка со значком </w:t>
      </w:r>
      <w:r w:rsidRPr="00A871B9">
        <w:rPr>
          <w:rFonts w:ascii="Cambria Math" w:eastAsia="Calibri" w:hAnsi="Cambria Math" w:cs="Cambria Math"/>
          <w:sz w:val="28"/>
          <w:szCs w:val="28"/>
        </w:rPr>
        <w:t>↺</w:t>
      </w:r>
      <w:r w:rsidRPr="00A871B9">
        <w:rPr>
          <w:rFonts w:ascii="Times New Roman" w:eastAsia="Calibri" w:hAnsi="Times New Roman" w:cs="Times New Roman"/>
          <w:sz w:val="28"/>
          <w:szCs w:val="28"/>
        </w:rPr>
        <w:t xml:space="preserve"> («обновить») справа от поля «Порт» позволяет обновить список доступных портов, что необходимо сделать, если устройство было подключено после запуска программы.</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Поле «Форма сигнала» позволяет выбрать тип сигнала, построение и измерение которого будет выполняться. Значения в нём имеют следующую структуру: первая буква хранит код сигнала, число через пробел показывает стандартное значение периода сигнала, и оставшаяся часть строки содержит его имя.</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Поле «Период» позволяет выбрать длительность периода сигнала, т.е. чем больше значение в этом поле, тем продолжительнее период сигнала. Оно не привязано к какой-либо </w:t>
      </w:r>
      <w:proofErr w:type="spellStart"/>
      <w:proofErr w:type="gramStart"/>
      <w:r w:rsidRPr="00A871B9">
        <w:rPr>
          <w:rFonts w:ascii="Times New Roman" w:eastAsia="Calibri" w:hAnsi="Times New Roman" w:cs="Times New Roman"/>
          <w:sz w:val="28"/>
          <w:szCs w:val="28"/>
        </w:rPr>
        <w:t>временно́й</w:t>
      </w:r>
      <w:proofErr w:type="spellEnd"/>
      <w:proofErr w:type="gramEnd"/>
      <w:r w:rsidRPr="00A871B9">
        <w:rPr>
          <w:rFonts w:ascii="Times New Roman" w:eastAsia="Calibri" w:hAnsi="Times New Roman" w:cs="Times New Roman"/>
          <w:sz w:val="28"/>
          <w:szCs w:val="28"/>
        </w:rPr>
        <w:t xml:space="preserve"> величине. После выбора формы сигнала из списка данное значение устанавливается автоматически на некоторое стандартное значение, которое для сигнала каждой формы было подобрано таким образом, чтобы их периоды приблизительно совпадали.</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Поле прокрутки в нижней части окна позволяет просматривать весь график в том случае, если он не умещается на экран.</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Поле «Получено» указывает количество данных, отправленных устройством и прочитанных из порта.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lastRenderedPageBreak/>
        <w:t>После указания всех значений пользователь нажимает кнопку «Отправить», программа формирует команду для устройства и записывает её в порт.</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75C73526" wp14:editId="764EF8EC">
            <wp:extent cx="1880235" cy="936625"/>
            <wp:effectExtent l="0" t="0" r="571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80235" cy="936625"/>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lang w:eastAsia="ru-RU"/>
        </w:rPr>
      </w:pPr>
      <w:bookmarkStart w:id="58" w:name="_Ref360729590"/>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14</w:t>
      </w:r>
      <w:r w:rsidRPr="00A871B9">
        <w:rPr>
          <w:rFonts w:ascii="Times New Roman" w:eastAsia="Calibri" w:hAnsi="Times New Roman" w:cs="Times New Roman"/>
          <w:iCs/>
          <w:noProof/>
          <w:sz w:val="28"/>
          <w:szCs w:val="18"/>
        </w:rPr>
        <w:fldChar w:fldCharType="end"/>
      </w:r>
      <w:bookmarkEnd w:id="58"/>
      <w:r w:rsidRPr="00A871B9">
        <w:rPr>
          <w:rFonts w:ascii="Times New Roman" w:eastAsia="Calibri" w:hAnsi="Times New Roman" w:cs="Times New Roman"/>
          <w:iCs/>
          <w:noProof/>
          <w:sz w:val="28"/>
          <w:szCs w:val="18"/>
        </w:rPr>
        <w:t xml:space="preserve"> — Выбор формата файла</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05B76160" wp14:editId="671F5BAA">
            <wp:extent cx="2355494" cy="1087728"/>
            <wp:effectExtent l="0" t="0" r="698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385408" cy="1101542"/>
                    </a:xfrm>
                    <a:prstGeom prst="rect">
                      <a:avLst/>
                    </a:prstGeom>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59" w:name="_Ref360659825"/>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15</w:t>
      </w:r>
      <w:r w:rsidRPr="00A871B9">
        <w:rPr>
          <w:rFonts w:ascii="Times New Roman" w:eastAsia="Calibri" w:hAnsi="Times New Roman" w:cs="Times New Roman"/>
          <w:iCs/>
          <w:noProof/>
          <w:sz w:val="28"/>
          <w:szCs w:val="18"/>
        </w:rPr>
        <w:fldChar w:fldCharType="end"/>
      </w:r>
      <w:bookmarkEnd w:id="59"/>
      <w:r w:rsidRPr="00A871B9">
        <w:rPr>
          <w:rFonts w:ascii="Times New Roman" w:eastAsia="Calibri" w:hAnsi="Times New Roman" w:cs="Times New Roman"/>
          <w:iCs/>
          <w:noProof/>
          <w:sz w:val="28"/>
          <w:szCs w:val="18"/>
        </w:rPr>
        <w:t xml:space="preserve"> — Сообщение об успешном сохранении данных</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Кнопка «Сохранить» позволяет сохранить полученные от </w:t>
      </w:r>
      <w:proofErr w:type="gramStart"/>
      <w:r w:rsidRPr="00A871B9">
        <w:rPr>
          <w:rFonts w:ascii="Times New Roman" w:eastAsia="Calibri" w:hAnsi="Times New Roman" w:cs="Times New Roman"/>
          <w:sz w:val="28"/>
          <w:szCs w:val="28"/>
        </w:rPr>
        <w:t>устройства</w:t>
      </w:r>
      <w:proofErr w:type="gramEnd"/>
      <w:r w:rsidRPr="00A871B9">
        <w:rPr>
          <w:rFonts w:ascii="Times New Roman" w:eastAsia="Calibri" w:hAnsi="Times New Roman" w:cs="Times New Roman"/>
          <w:sz w:val="28"/>
          <w:szCs w:val="28"/>
        </w:rPr>
        <w:t xml:space="preserve"> данные в файл в одном из трёх форматов: график, «сырые» (необработанные) данные, «сырые» данные в 16-разрядном представлении. В качестве имени файла используются </w:t>
      </w:r>
      <w:proofErr w:type="gramStart"/>
      <w:r w:rsidRPr="00A871B9">
        <w:rPr>
          <w:rFonts w:ascii="Times New Roman" w:eastAsia="Calibri" w:hAnsi="Times New Roman" w:cs="Times New Roman"/>
          <w:sz w:val="28"/>
          <w:szCs w:val="28"/>
        </w:rPr>
        <w:t>текущие</w:t>
      </w:r>
      <w:proofErr w:type="gramEnd"/>
      <w:r w:rsidRPr="00A871B9">
        <w:rPr>
          <w:rFonts w:ascii="Times New Roman" w:eastAsia="Calibri" w:hAnsi="Times New Roman" w:cs="Times New Roman"/>
          <w:sz w:val="28"/>
          <w:szCs w:val="28"/>
        </w:rPr>
        <w:t xml:space="preserve"> дата/время. После нажатия данной кнопки на экране появляется меню, предлагающее выбрать, в каком формате необходимо сохранить данные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_Ref360729590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14</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xml:space="preserve">). Пользователь выбирает один из пунктов списка, данные </w:t>
      </w:r>
      <w:proofErr w:type="gramStart"/>
      <w:r w:rsidRPr="00A871B9">
        <w:rPr>
          <w:rFonts w:ascii="Times New Roman" w:eastAsia="Calibri" w:hAnsi="Times New Roman" w:cs="Times New Roman"/>
          <w:sz w:val="28"/>
          <w:szCs w:val="28"/>
        </w:rPr>
        <w:t>сохраняются</w:t>
      </w:r>
      <w:proofErr w:type="gramEnd"/>
      <w:r w:rsidRPr="00A871B9">
        <w:rPr>
          <w:rFonts w:ascii="Times New Roman" w:eastAsia="Calibri" w:hAnsi="Times New Roman" w:cs="Times New Roman"/>
          <w:sz w:val="28"/>
          <w:szCs w:val="28"/>
        </w:rPr>
        <w:t xml:space="preserve"> и появляется сообщение об успешно выполненной операции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_Ref360659825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15</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Файлы помещаются в тот же каталог, в котором находится управляющая программа.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Для работы с последовательным портом используется класс </w:t>
      </w:r>
      <w:proofErr w:type="spellStart"/>
      <w:r w:rsidRPr="00A871B9">
        <w:rPr>
          <w:rFonts w:ascii="Times New Roman" w:eastAsia="Calibri" w:hAnsi="Times New Roman" w:cs="Times New Roman"/>
          <w:sz w:val="28"/>
          <w:szCs w:val="28"/>
          <w:lang w:val="en-US"/>
        </w:rPr>
        <w:t>SerialPort</w:t>
      </w:r>
      <w:proofErr w:type="spellEnd"/>
      <w:r w:rsidRPr="00A871B9">
        <w:rPr>
          <w:rFonts w:ascii="Times New Roman" w:eastAsia="Calibri" w:hAnsi="Times New Roman" w:cs="Times New Roman"/>
          <w:sz w:val="28"/>
          <w:szCs w:val="28"/>
        </w:rPr>
        <w:t>, входящий в состав .</w:t>
      </w:r>
      <w:r w:rsidRPr="00A871B9">
        <w:rPr>
          <w:rFonts w:ascii="Times New Roman" w:eastAsia="Calibri" w:hAnsi="Times New Roman" w:cs="Times New Roman"/>
          <w:sz w:val="28"/>
          <w:szCs w:val="28"/>
          <w:lang w:val="en-US"/>
        </w:rPr>
        <w:t>NET</w:t>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lang w:val="en-US"/>
        </w:rPr>
        <w:t>Framework</w:t>
      </w:r>
      <w:r w:rsidRPr="00A871B9">
        <w:rPr>
          <w:rFonts w:ascii="Times New Roman" w:eastAsia="Calibri" w:hAnsi="Times New Roman" w:cs="Times New Roman"/>
          <w:sz w:val="28"/>
          <w:szCs w:val="28"/>
        </w:rPr>
        <w:t>.</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На построенных программой графиках линия синего цвета означает идеальный сигнал, сгенерированный ЦАП, а красная линия – результат его измерения при помощи АЦП. Оба графика наложены друг на друга, благодаря чему разница между идеальным сигналом и результатом его измерения хорошо заметна (см. изображения в главе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_Ref360792182 \h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Результаты проверки работы проекта</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_Ref360669784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w:t>
      </w:r>
    </w:p>
    <w:p w:rsidR="00A871B9" w:rsidRPr="00A871B9" w:rsidRDefault="00A871B9" w:rsidP="00A871B9">
      <w:pPr>
        <w:keepNext/>
        <w:keepLines/>
        <w:spacing w:before="280" w:after="280" w:line="240" w:lineRule="auto"/>
        <w:jc w:val="center"/>
        <w:outlineLvl w:val="0"/>
        <w:rPr>
          <w:rFonts w:ascii="Times New Roman" w:eastAsia="Times New Roman" w:hAnsi="Times New Roman" w:cs="Times New Roman"/>
          <w:caps/>
          <w:sz w:val="28"/>
          <w:szCs w:val="32"/>
        </w:rPr>
      </w:pPr>
      <w:bookmarkStart w:id="60" w:name="_Ref360792182"/>
      <w:bookmarkStart w:id="61" w:name="_Toc360815179"/>
      <w:bookmarkStart w:id="62" w:name="_Toc360917039"/>
      <w:r w:rsidRPr="00A871B9">
        <w:rPr>
          <w:rFonts w:ascii="Times New Roman" w:eastAsia="Times New Roman" w:hAnsi="Times New Roman" w:cs="Times New Roman"/>
          <w:caps/>
          <w:sz w:val="28"/>
          <w:szCs w:val="32"/>
        </w:rPr>
        <w:t>Результаты проверки работы проекта</w:t>
      </w:r>
      <w:bookmarkEnd w:id="60"/>
      <w:bookmarkEnd w:id="61"/>
      <w:bookmarkEnd w:id="62"/>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После завершения написания и отладки проекта было проведено его тестирование с целью </w:t>
      </w:r>
      <w:proofErr w:type="gramStart"/>
      <w:r w:rsidRPr="00A871B9">
        <w:rPr>
          <w:rFonts w:ascii="Times New Roman" w:eastAsia="Calibri" w:hAnsi="Times New Roman" w:cs="Times New Roman"/>
          <w:sz w:val="28"/>
          <w:szCs w:val="28"/>
        </w:rPr>
        <w:t>определить</w:t>
      </w:r>
      <w:proofErr w:type="gramEnd"/>
      <w:r w:rsidRPr="00A871B9">
        <w:rPr>
          <w:rFonts w:ascii="Times New Roman" w:eastAsia="Calibri" w:hAnsi="Times New Roman" w:cs="Times New Roman"/>
          <w:sz w:val="28"/>
          <w:szCs w:val="28"/>
        </w:rPr>
        <w:t xml:space="preserve"> точность совместной работы АЦП и ЦАП, встроенных в микроконтроллер. Измерения запускались со стандартными значениями длительности периода сигналов. Проверка проекта показала корректную работу всех его функций.</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lastRenderedPageBreak/>
        <w:drawing>
          <wp:inline distT="0" distB="0" distL="0" distR="0" wp14:anchorId="374E806F" wp14:editId="59A1EF93">
            <wp:extent cx="5937250" cy="2343785"/>
            <wp:effectExtent l="0" t="0" r="635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37250" cy="2343785"/>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63" w:name="_Ref360792933"/>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16</w:t>
      </w:r>
      <w:r w:rsidRPr="00A871B9">
        <w:rPr>
          <w:rFonts w:ascii="Times New Roman" w:eastAsia="Calibri" w:hAnsi="Times New Roman" w:cs="Times New Roman"/>
          <w:iCs/>
          <w:noProof/>
          <w:sz w:val="28"/>
          <w:szCs w:val="18"/>
        </w:rPr>
        <w:fldChar w:fldCharType="end"/>
      </w:r>
      <w:bookmarkEnd w:id="63"/>
      <w:r w:rsidRPr="00A871B9">
        <w:rPr>
          <w:rFonts w:ascii="Times New Roman" w:eastAsia="Calibri" w:hAnsi="Times New Roman" w:cs="Times New Roman"/>
          <w:iCs/>
          <w:noProof/>
          <w:sz w:val="28"/>
          <w:szCs w:val="18"/>
        </w:rPr>
        <w:t xml:space="preserve"> — Фрагмент графика пилообразного сигнала</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2ABABCFF" wp14:editId="58F1579B">
            <wp:extent cx="5937250" cy="2292350"/>
            <wp:effectExtent l="0" t="0" r="635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37250" cy="2292350"/>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64" w:name="_Ref360792934"/>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17</w:t>
      </w:r>
      <w:r w:rsidRPr="00A871B9">
        <w:rPr>
          <w:rFonts w:ascii="Times New Roman" w:eastAsia="Calibri" w:hAnsi="Times New Roman" w:cs="Times New Roman"/>
          <w:iCs/>
          <w:noProof/>
          <w:sz w:val="28"/>
          <w:szCs w:val="18"/>
        </w:rPr>
        <w:fldChar w:fldCharType="end"/>
      </w:r>
      <w:bookmarkEnd w:id="64"/>
      <w:r w:rsidRPr="00A871B9">
        <w:rPr>
          <w:rFonts w:ascii="Times New Roman" w:eastAsia="Calibri" w:hAnsi="Times New Roman" w:cs="Times New Roman"/>
          <w:iCs/>
          <w:noProof/>
          <w:sz w:val="28"/>
          <w:szCs w:val="18"/>
        </w:rPr>
        <w:t xml:space="preserve"> — Фрагмент графика треугольного сигнала</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drawing>
          <wp:inline distT="0" distB="0" distL="0" distR="0" wp14:anchorId="66FF3550" wp14:editId="67AD2D07">
            <wp:extent cx="5943600" cy="2011680"/>
            <wp:effectExtent l="0" t="0" r="0" b="762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2011680"/>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65" w:name="_Ref360792935"/>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18</w:t>
      </w:r>
      <w:r w:rsidRPr="00A871B9">
        <w:rPr>
          <w:rFonts w:ascii="Times New Roman" w:eastAsia="Calibri" w:hAnsi="Times New Roman" w:cs="Times New Roman"/>
          <w:iCs/>
          <w:noProof/>
          <w:sz w:val="28"/>
          <w:szCs w:val="18"/>
        </w:rPr>
        <w:fldChar w:fldCharType="end"/>
      </w:r>
      <w:bookmarkEnd w:id="65"/>
      <w:r w:rsidRPr="00A871B9">
        <w:rPr>
          <w:rFonts w:ascii="Times New Roman" w:eastAsia="Calibri" w:hAnsi="Times New Roman" w:cs="Times New Roman"/>
          <w:iCs/>
          <w:noProof/>
          <w:sz w:val="28"/>
          <w:szCs w:val="18"/>
        </w:rPr>
        <w:t xml:space="preserve"> — Фрагмент графика синусоидального сигнала</w:t>
      </w:r>
    </w:p>
    <w:p w:rsidR="00A871B9" w:rsidRPr="00A871B9" w:rsidRDefault="00A871B9" w:rsidP="00A871B9">
      <w:pPr>
        <w:keepNext/>
        <w:spacing w:before="280" w:after="0" w:line="240" w:lineRule="auto"/>
        <w:jc w:val="center"/>
        <w:rPr>
          <w:rFonts w:ascii="Times New Roman" w:eastAsia="Calibri" w:hAnsi="Times New Roman" w:cs="Times New Roman"/>
          <w:noProof/>
          <w:sz w:val="28"/>
          <w:szCs w:val="28"/>
          <w:lang w:eastAsia="ru-RU"/>
        </w:rPr>
      </w:pPr>
      <w:r w:rsidRPr="00A871B9">
        <w:rPr>
          <w:rFonts w:ascii="Times New Roman" w:eastAsia="Calibri" w:hAnsi="Times New Roman" w:cs="Times New Roman"/>
          <w:noProof/>
          <w:sz w:val="28"/>
          <w:szCs w:val="28"/>
          <w:lang w:eastAsia="ru-RU"/>
        </w:rPr>
        <w:lastRenderedPageBreak/>
        <w:drawing>
          <wp:inline distT="0" distB="0" distL="0" distR="0" wp14:anchorId="4ED2E137" wp14:editId="0B16D75F">
            <wp:extent cx="5930900" cy="199009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0900" cy="1990090"/>
                    </a:xfrm>
                    <a:prstGeom prst="rect">
                      <a:avLst/>
                    </a:prstGeom>
                    <a:noFill/>
                    <a:ln>
                      <a:noFill/>
                    </a:ln>
                  </pic:spPr>
                </pic:pic>
              </a:graphicData>
            </a:graphic>
          </wp:inline>
        </w:drawing>
      </w:r>
    </w:p>
    <w:p w:rsidR="00A871B9" w:rsidRPr="00A871B9" w:rsidRDefault="00A871B9" w:rsidP="00A871B9">
      <w:pPr>
        <w:spacing w:before="240" w:line="240" w:lineRule="auto"/>
        <w:jc w:val="center"/>
        <w:rPr>
          <w:rFonts w:ascii="Times New Roman" w:eastAsia="Calibri" w:hAnsi="Times New Roman" w:cs="Times New Roman"/>
          <w:iCs/>
          <w:noProof/>
          <w:sz w:val="28"/>
          <w:szCs w:val="18"/>
        </w:rPr>
      </w:pPr>
      <w:bookmarkStart w:id="66" w:name="_Ref360792936"/>
      <w:r w:rsidRPr="00A871B9">
        <w:rPr>
          <w:rFonts w:ascii="Times New Roman" w:eastAsia="Calibri" w:hAnsi="Times New Roman" w:cs="Times New Roman"/>
          <w:iCs/>
          <w:noProof/>
          <w:sz w:val="28"/>
          <w:szCs w:val="18"/>
        </w:rPr>
        <w:t xml:space="preserve">Рисунок </w:t>
      </w:r>
      <w:r w:rsidRPr="00A871B9">
        <w:rPr>
          <w:rFonts w:ascii="Times New Roman" w:eastAsia="Calibri" w:hAnsi="Times New Roman" w:cs="Times New Roman"/>
          <w:iCs/>
          <w:noProof/>
          <w:sz w:val="28"/>
          <w:szCs w:val="18"/>
        </w:rPr>
        <w:fldChar w:fldCharType="begin"/>
      </w:r>
      <w:r w:rsidRPr="00A871B9">
        <w:rPr>
          <w:rFonts w:ascii="Times New Roman" w:eastAsia="Calibri" w:hAnsi="Times New Roman" w:cs="Times New Roman"/>
          <w:iCs/>
          <w:noProof/>
          <w:sz w:val="28"/>
          <w:szCs w:val="18"/>
        </w:rPr>
        <w:instrText xml:space="preserve"> SEQ Рисунок \* ARABIC </w:instrText>
      </w:r>
      <w:r w:rsidRPr="00A871B9">
        <w:rPr>
          <w:rFonts w:ascii="Times New Roman" w:eastAsia="Calibri" w:hAnsi="Times New Roman" w:cs="Times New Roman"/>
          <w:iCs/>
          <w:noProof/>
          <w:sz w:val="28"/>
          <w:szCs w:val="18"/>
        </w:rPr>
        <w:fldChar w:fldCharType="separate"/>
      </w:r>
      <w:r w:rsidRPr="00A871B9">
        <w:rPr>
          <w:rFonts w:ascii="Times New Roman" w:eastAsia="Calibri" w:hAnsi="Times New Roman" w:cs="Times New Roman"/>
          <w:iCs/>
          <w:noProof/>
          <w:sz w:val="28"/>
          <w:szCs w:val="18"/>
        </w:rPr>
        <w:t>19</w:t>
      </w:r>
      <w:r w:rsidRPr="00A871B9">
        <w:rPr>
          <w:rFonts w:ascii="Times New Roman" w:eastAsia="Calibri" w:hAnsi="Times New Roman" w:cs="Times New Roman"/>
          <w:iCs/>
          <w:noProof/>
          <w:sz w:val="28"/>
          <w:szCs w:val="18"/>
        </w:rPr>
        <w:fldChar w:fldCharType="end"/>
      </w:r>
      <w:bookmarkEnd w:id="66"/>
      <w:r w:rsidRPr="00A871B9">
        <w:rPr>
          <w:rFonts w:ascii="Times New Roman" w:eastAsia="Calibri" w:hAnsi="Times New Roman" w:cs="Times New Roman"/>
          <w:iCs/>
          <w:noProof/>
          <w:sz w:val="28"/>
          <w:szCs w:val="18"/>
        </w:rPr>
        <w:t xml:space="preserve"> — Фрагмент графика квадратного сигнала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Как показали испытания (см.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_Ref360792933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16</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_Ref360792934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17</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_Ref360792935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18</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xml:space="preserve">, </w:t>
      </w:r>
      <w:r w:rsidRPr="00A871B9">
        <w:rPr>
          <w:rFonts w:ascii="Times New Roman" w:eastAsia="Calibri" w:hAnsi="Times New Roman" w:cs="Times New Roman"/>
          <w:sz w:val="28"/>
          <w:szCs w:val="28"/>
        </w:rPr>
        <w:fldChar w:fldCharType="begin"/>
      </w:r>
      <w:r w:rsidRPr="00A871B9">
        <w:rPr>
          <w:rFonts w:ascii="Times New Roman" w:eastAsia="Calibri" w:hAnsi="Times New Roman" w:cs="Times New Roman"/>
          <w:sz w:val="28"/>
          <w:szCs w:val="28"/>
        </w:rPr>
        <w:instrText xml:space="preserve"> REF  _Ref360792936 \* Lower \h  \* MERGEFORMAT </w:instrText>
      </w:r>
      <w:r w:rsidRPr="00A871B9">
        <w:rPr>
          <w:rFonts w:ascii="Times New Roman" w:eastAsia="Calibri" w:hAnsi="Times New Roman" w:cs="Times New Roman"/>
          <w:sz w:val="28"/>
          <w:szCs w:val="28"/>
        </w:rPr>
      </w:r>
      <w:r w:rsidRPr="00A871B9">
        <w:rPr>
          <w:rFonts w:ascii="Times New Roman" w:eastAsia="Calibri" w:hAnsi="Times New Roman" w:cs="Times New Roman"/>
          <w:sz w:val="28"/>
          <w:szCs w:val="28"/>
        </w:rPr>
        <w:fldChar w:fldCharType="separate"/>
      </w:r>
      <w:r w:rsidRPr="00A871B9">
        <w:rPr>
          <w:rFonts w:ascii="Times New Roman" w:eastAsia="Calibri" w:hAnsi="Times New Roman" w:cs="Times New Roman"/>
          <w:sz w:val="28"/>
          <w:szCs w:val="28"/>
        </w:rPr>
        <w:t xml:space="preserve">рисунок </w:t>
      </w:r>
      <w:r w:rsidRPr="00A871B9">
        <w:rPr>
          <w:rFonts w:ascii="Times New Roman" w:eastAsia="Calibri" w:hAnsi="Times New Roman" w:cs="Times New Roman"/>
          <w:noProof/>
          <w:sz w:val="28"/>
          <w:szCs w:val="28"/>
        </w:rPr>
        <w:t>19</w:t>
      </w:r>
      <w:r w:rsidRPr="00A871B9">
        <w:rPr>
          <w:rFonts w:ascii="Times New Roman" w:eastAsia="Calibri" w:hAnsi="Times New Roman" w:cs="Times New Roman"/>
          <w:sz w:val="28"/>
          <w:szCs w:val="28"/>
        </w:rPr>
        <w:fldChar w:fldCharType="end"/>
      </w:r>
      <w:r w:rsidRPr="00A871B9">
        <w:rPr>
          <w:rFonts w:ascii="Times New Roman" w:eastAsia="Calibri" w:hAnsi="Times New Roman" w:cs="Times New Roman"/>
          <w:sz w:val="28"/>
          <w:szCs w:val="28"/>
        </w:rPr>
        <w:t>), наибольшие различия между идеальным и полученным в результате измерений сигналом встречаются при измерении амплитудного, минимального, либо резко изменяющегося значения сигнала. Последнее объясняется наличием накопительного конденсатора в составе АЦП, которому требуется время на перезарядку. Этот факт также косвенно доказывается тем, что в местах резкого изменения значения идеального сигнала график реального сигнала повторяет график заряда/разряда конденсатора.</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При плавном изменении сигнала он измеряется с достаточно высокой точностью: разница между идеальным и реальным сигналом не превышает один уровень (из 255), что соответствует одному биту и совпадает с точностью измерений, указанной в технической документации на микроконтроллер.</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Сохранение данных в различных форматах управляющей программой также было проверено и работает корректно.</w:t>
      </w:r>
    </w:p>
    <w:p w:rsidR="00A871B9" w:rsidRPr="00A871B9" w:rsidRDefault="00A871B9" w:rsidP="00A871B9">
      <w:pPr>
        <w:spacing w:after="0" w:line="240" w:lineRule="auto"/>
        <w:ind w:firstLine="567"/>
        <w:jc w:val="both"/>
        <w:rPr>
          <w:rFonts w:ascii="Times New Roman" w:eastAsia="Calibri" w:hAnsi="Times New Roman" w:cs="Times New Roman"/>
          <w:sz w:val="28"/>
          <w:szCs w:val="28"/>
        </w:rPr>
      </w:pPr>
      <w:r w:rsidRPr="00A871B9">
        <w:rPr>
          <w:rFonts w:ascii="Times New Roman" w:eastAsia="Calibri" w:hAnsi="Times New Roman" w:cs="Times New Roman"/>
          <w:sz w:val="28"/>
          <w:szCs w:val="28"/>
        </w:rPr>
        <w:t xml:space="preserve">Полученный проект может использоваться как учебное пособие по разработке устройств коммуникации с компьютером, а также измерения и генерации аналоговых сигналов. Кроме того, он позволил оценить качество работы двух периферийных аналоговых устройств – ЦАП и АЦП – в микроконтроллере </w:t>
      </w:r>
      <w:r w:rsidRPr="00A871B9">
        <w:rPr>
          <w:rFonts w:ascii="Times New Roman" w:eastAsia="Calibri" w:hAnsi="Times New Roman" w:cs="Times New Roman"/>
          <w:sz w:val="28"/>
          <w:szCs w:val="28"/>
          <w:lang w:val="en-US"/>
        </w:rPr>
        <w:t>STM</w:t>
      </w:r>
      <w:r w:rsidRPr="00A871B9">
        <w:rPr>
          <w:rFonts w:ascii="Times New Roman" w:eastAsia="Calibri" w:hAnsi="Times New Roman" w:cs="Times New Roman"/>
          <w:sz w:val="28"/>
          <w:szCs w:val="28"/>
        </w:rPr>
        <w:t>32</w:t>
      </w:r>
      <w:r w:rsidRPr="00A871B9">
        <w:rPr>
          <w:rFonts w:ascii="Times New Roman" w:eastAsia="Calibri" w:hAnsi="Times New Roman" w:cs="Times New Roman"/>
          <w:sz w:val="28"/>
          <w:szCs w:val="28"/>
          <w:lang w:val="en-US"/>
        </w:rPr>
        <w:t>L</w:t>
      </w:r>
      <w:r w:rsidRPr="00A871B9">
        <w:rPr>
          <w:rFonts w:ascii="Times New Roman" w:eastAsia="Calibri" w:hAnsi="Times New Roman" w:cs="Times New Roman"/>
          <w:sz w:val="28"/>
          <w:szCs w:val="28"/>
        </w:rPr>
        <w:t>152</w:t>
      </w:r>
      <w:r w:rsidRPr="00A871B9">
        <w:rPr>
          <w:rFonts w:ascii="Times New Roman" w:eastAsia="Calibri" w:hAnsi="Times New Roman" w:cs="Times New Roman"/>
          <w:sz w:val="28"/>
          <w:szCs w:val="28"/>
          <w:lang w:val="en-US"/>
        </w:rPr>
        <w:t>RB</w:t>
      </w:r>
      <w:r w:rsidRPr="00A871B9">
        <w:rPr>
          <w:rFonts w:ascii="Times New Roman" w:eastAsia="Calibri" w:hAnsi="Times New Roman" w:cs="Times New Roman"/>
          <w:sz w:val="28"/>
          <w:szCs w:val="28"/>
        </w:rPr>
        <w:t>.</w:t>
      </w:r>
    </w:p>
    <w:p w:rsidR="00E84D14" w:rsidRDefault="00C81A25"/>
    <w:sectPr w:rsidR="00E84D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6CB0"/>
    <w:multiLevelType w:val="hybridMultilevel"/>
    <w:tmpl w:val="E2C8BD5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02CF6F9E"/>
    <w:multiLevelType w:val="hybridMultilevel"/>
    <w:tmpl w:val="983CCA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4738E4"/>
    <w:multiLevelType w:val="hybridMultilevel"/>
    <w:tmpl w:val="A6CA46E0"/>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6486A00"/>
    <w:multiLevelType w:val="hybridMultilevel"/>
    <w:tmpl w:val="9A72ABF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nsid w:val="1A665E94"/>
    <w:multiLevelType w:val="hybridMultilevel"/>
    <w:tmpl w:val="47BA0A48"/>
    <w:lvl w:ilvl="0" w:tplc="C046E10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54A2496"/>
    <w:multiLevelType w:val="hybridMultilevel"/>
    <w:tmpl w:val="B1B4D17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6E70D4D"/>
    <w:multiLevelType w:val="hybridMultilevel"/>
    <w:tmpl w:val="D31C76D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
    <w:nsid w:val="3FC071E6"/>
    <w:multiLevelType w:val="hybridMultilevel"/>
    <w:tmpl w:val="B792ED02"/>
    <w:lvl w:ilvl="0" w:tplc="5546B9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BB32321"/>
    <w:multiLevelType w:val="hybridMultilevel"/>
    <w:tmpl w:val="D20831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4D9717E"/>
    <w:multiLevelType w:val="hybridMultilevel"/>
    <w:tmpl w:val="5DA4B74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
  </w:num>
  <w:num w:numId="3">
    <w:abstractNumId w:val="5"/>
  </w:num>
  <w:num w:numId="4">
    <w:abstractNumId w:val="9"/>
  </w:num>
  <w:num w:numId="5">
    <w:abstractNumId w:val="7"/>
  </w:num>
  <w:num w:numId="6">
    <w:abstractNumId w:val="4"/>
  </w:num>
  <w:num w:numId="7">
    <w:abstractNumId w:val="2"/>
  </w:num>
  <w:num w:numId="8">
    <w:abstractNumId w:val="3"/>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1B9"/>
    <w:rsid w:val="001916B3"/>
    <w:rsid w:val="00451113"/>
    <w:rsid w:val="00A871B9"/>
    <w:rsid w:val="00C81A25"/>
    <w:rsid w:val="00D34BC9"/>
    <w:rsid w:val="00FC61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1"/>
    <w:uiPriority w:val="9"/>
    <w:qFormat/>
    <w:rsid w:val="00A871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A871B9"/>
    <w:pPr>
      <w:keepNext/>
      <w:keepLines/>
      <w:spacing w:before="200" w:after="0"/>
      <w:outlineLvl w:val="1"/>
    </w:pPr>
    <w:rPr>
      <w:rFonts w:eastAsia="Times New Roman" w:cs="Times New Roman"/>
      <w:b/>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
    <w:qFormat/>
    <w:rsid w:val="00A871B9"/>
    <w:pPr>
      <w:keepNext/>
      <w:keepLines/>
      <w:spacing w:before="280" w:after="280" w:line="240" w:lineRule="auto"/>
      <w:jc w:val="center"/>
      <w:outlineLvl w:val="0"/>
    </w:pPr>
    <w:rPr>
      <w:rFonts w:eastAsia="Times New Roman" w:cs="Times New Roman"/>
      <w:caps/>
      <w:szCs w:val="32"/>
    </w:rPr>
  </w:style>
  <w:style w:type="paragraph" w:customStyle="1" w:styleId="21">
    <w:name w:val="Заголовок 21"/>
    <w:basedOn w:val="a"/>
    <w:next w:val="a"/>
    <w:uiPriority w:val="9"/>
    <w:unhideWhenUsed/>
    <w:qFormat/>
    <w:rsid w:val="00A871B9"/>
    <w:pPr>
      <w:keepNext/>
      <w:keepLines/>
      <w:spacing w:before="280" w:after="280" w:line="240" w:lineRule="auto"/>
      <w:jc w:val="center"/>
      <w:outlineLvl w:val="1"/>
    </w:pPr>
    <w:rPr>
      <w:rFonts w:ascii="Times New Roman" w:eastAsia="Times New Roman" w:hAnsi="Times New Roman" w:cs="Times New Roman"/>
      <w:b/>
      <w:sz w:val="28"/>
      <w:szCs w:val="26"/>
    </w:rPr>
  </w:style>
  <w:style w:type="numbering" w:customStyle="1" w:styleId="12">
    <w:name w:val="Нет списка1"/>
    <w:next w:val="a2"/>
    <w:uiPriority w:val="99"/>
    <w:semiHidden/>
    <w:unhideWhenUsed/>
    <w:rsid w:val="00A871B9"/>
  </w:style>
  <w:style w:type="character" w:customStyle="1" w:styleId="10">
    <w:name w:val="Заголовок 1 Знак"/>
    <w:basedOn w:val="a0"/>
    <w:link w:val="110"/>
    <w:uiPriority w:val="9"/>
    <w:rsid w:val="00A871B9"/>
    <w:rPr>
      <w:rFonts w:eastAsia="Times New Roman" w:cs="Times New Roman"/>
      <w:caps/>
      <w:szCs w:val="32"/>
    </w:rPr>
  </w:style>
  <w:style w:type="character" w:customStyle="1" w:styleId="20">
    <w:name w:val="Заголовок 2 Знак"/>
    <w:basedOn w:val="a0"/>
    <w:link w:val="2"/>
    <w:uiPriority w:val="9"/>
    <w:rsid w:val="00A871B9"/>
    <w:rPr>
      <w:rFonts w:eastAsia="Times New Roman" w:cs="Times New Roman"/>
      <w:b/>
      <w:szCs w:val="26"/>
    </w:rPr>
  </w:style>
  <w:style w:type="paragraph" w:styleId="a3">
    <w:name w:val="Balloon Text"/>
    <w:basedOn w:val="a"/>
    <w:link w:val="a4"/>
    <w:uiPriority w:val="99"/>
    <w:semiHidden/>
    <w:unhideWhenUsed/>
    <w:rsid w:val="00A871B9"/>
    <w:pPr>
      <w:spacing w:after="0" w:line="240" w:lineRule="auto"/>
      <w:ind w:firstLine="567"/>
      <w:jc w:val="both"/>
    </w:pPr>
    <w:rPr>
      <w:rFonts w:ascii="Segoe UI" w:hAnsi="Segoe UI" w:cs="Segoe UI"/>
      <w:sz w:val="18"/>
      <w:szCs w:val="18"/>
    </w:rPr>
  </w:style>
  <w:style w:type="character" w:customStyle="1" w:styleId="a4">
    <w:name w:val="Текст выноски Знак"/>
    <w:basedOn w:val="a0"/>
    <w:link w:val="a3"/>
    <w:uiPriority w:val="99"/>
    <w:semiHidden/>
    <w:rsid w:val="00A871B9"/>
    <w:rPr>
      <w:rFonts w:ascii="Segoe UI" w:hAnsi="Segoe UI" w:cs="Segoe UI"/>
      <w:sz w:val="18"/>
      <w:szCs w:val="18"/>
    </w:rPr>
  </w:style>
  <w:style w:type="paragraph" w:styleId="a5">
    <w:name w:val="List Paragraph"/>
    <w:basedOn w:val="a"/>
    <w:uiPriority w:val="34"/>
    <w:qFormat/>
    <w:rsid w:val="00A871B9"/>
    <w:pPr>
      <w:spacing w:after="0" w:line="240" w:lineRule="auto"/>
      <w:ind w:left="720" w:firstLine="567"/>
      <w:contextualSpacing/>
      <w:jc w:val="both"/>
    </w:pPr>
    <w:rPr>
      <w:rFonts w:ascii="Times New Roman" w:hAnsi="Times New Roman" w:cs="Times New Roman"/>
      <w:sz w:val="28"/>
      <w:szCs w:val="28"/>
    </w:rPr>
  </w:style>
  <w:style w:type="paragraph" w:styleId="a6">
    <w:name w:val="caption"/>
    <w:basedOn w:val="a"/>
    <w:next w:val="a"/>
    <w:uiPriority w:val="35"/>
    <w:unhideWhenUsed/>
    <w:qFormat/>
    <w:rsid w:val="00A871B9"/>
    <w:pPr>
      <w:spacing w:before="240" w:line="240" w:lineRule="auto"/>
      <w:jc w:val="center"/>
    </w:pPr>
    <w:rPr>
      <w:rFonts w:ascii="Times New Roman" w:hAnsi="Times New Roman" w:cs="Times New Roman"/>
      <w:iCs/>
      <w:noProof/>
      <w:sz w:val="28"/>
      <w:szCs w:val="18"/>
    </w:rPr>
  </w:style>
  <w:style w:type="paragraph" w:customStyle="1" w:styleId="a7">
    <w:name w:val="Изображения"/>
    <w:basedOn w:val="a"/>
    <w:next w:val="a"/>
    <w:link w:val="a8"/>
    <w:qFormat/>
    <w:rsid w:val="00A871B9"/>
    <w:pPr>
      <w:keepNext/>
      <w:spacing w:before="280" w:after="0" w:line="240" w:lineRule="auto"/>
      <w:jc w:val="center"/>
    </w:pPr>
    <w:rPr>
      <w:rFonts w:ascii="Times New Roman" w:hAnsi="Times New Roman" w:cs="Times New Roman"/>
      <w:noProof/>
      <w:sz w:val="28"/>
      <w:szCs w:val="28"/>
      <w:lang w:eastAsia="ru-RU"/>
    </w:rPr>
  </w:style>
  <w:style w:type="character" w:customStyle="1" w:styleId="a8">
    <w:name w:val="Изображения Знак"/>
    <w:basedOn w:val="a0"/>
    <w:link w:val="a7"/>
    <w:rsid w:val="00A871B9"/>
    <w:rPr>
      <w:rFonts w:ascii="Times New Roman" w:hAnsi="Times New Roman" w:cs="Times New Roman"/>
      <w:noProof/>
      <w:sz w:val="28"/>
      <w:szCs w:val="28"/>
      <w:lang w:eastAsia="ru-RU"/>
    </w:rPr>
  </w:style>
  <w:style w:type="character" w:customStyle="1" w:styleId="11">
    <w:name w:val="Заголовок 1 Знак1"/>
    <w:basedOn w:val="a0"/>
    <w:link w:val="1"/>
    <w:uiPriority w:val="9"/>
    <w:rsid w:val="00A871B9"/>
    <w:rPr>
      <w:rFonts w:asciiTheme="majorHAnsi" w:eastAsiaTheme="majorEastAsia" w:hAnsiTheme="majorHAnsi" w:cstheme="majorBidi"/>
      <w:b/>
      <w:bCs/>
      <w:color w:val="365F91" w:themeColor="accent1" w:themeShade="BF"/>
      <w:sz w:val="28"/>
      <w:szCs w:val="28"/>
    </w:rPr>
  </w:style>
  <w:style w:type="paragraph" w:styleId="a9">
    <w:name w:val="TOC Heading"/>
    <w:basedOn w:val="1"/>
    <w:next w:val="a"/>
    <w:uiPriority w:val="39"/>
    <w:unhideWhenUsed/>
    <w:qFormat/>
    <w:rsid w:val="00A871B9"/>
    <w:pPr>
      <w:spacing w:before="280" w:after="280" w:line="240" w:lineRule="auto"/>
      <w:jc w:val="center"/>
      <w:outlineLvl w:val="9"/>
    </w:pPr>
    <w:rPr>
      <w:rFonts w:ascii="Times New Roman" w:hAnsi="Times New Roman"/>
      <w:b w:val="0"/>
      <w:bCs w:val="0"/>
      <w:caps/>
      <w:color w:val="auto"/>
      <w:szCs w:val="32"/>
      <w:lang w:eastAsia="ru-RU"/>
    </w:rPr>
  </w:style>
  <w:style w:type="paragraph" w:styleId="13">
    <w:name w:val="toc 1"/>
    <w:basedOn w:val="a"/>
    <w:next w:val="a"/>
    <w:autoRedefine/>
    <w:uiPriority w:val="39"/>
    <w:unhideWhenUsed/>
    <w:rsid w:val="00A871B9"/>
    <w:pPr>
      <w:spacing w:after="100" w:line="240" w:lineRule="auto"/>
      <w:ind w:firstLine="567"/>
      <w:jc w:val="both"/>
    </w:pPr>
    <w:rPr>
      <w:rFonts w:ascii="Times New Roman" w:hAnsi="Times New Roman" w:cs="Times New Roman"/>
      <w:sz w:val="28"/>
      <w:szCs w:val="28"/>
    </w:rPr>
  </w:style>
  <w:style w:type="paragraph" w:styleId="22">
    <w:name w:val="toc 2"/>
    <w:basedOn w:val="a"/>
    <w:next w:val="a"/>
    <w:autoRedefine/>
    <w:uiPriority w:val="39"/>
    <w:unhideWhenUsed/>
    <w:rsid w:val="00A871B9"/>
    <w:pPr>
      <w:spacing w:after="100" w:line="240" w:lineRule="auto"/>
      <w:ind w:left="280" w:firstLine="567"/>
      <w:jc w:val="both"/>
    </w:pPr>
    <w:rPr>
      <w:rFonts w:ascii="Times New Roman" w:hAnsi="Times New Roman" w:cs="Times New Roman"/>
      <w:sz w:val="28"/>
      <w:szCs w:val="28"/>
    </w:rPr>
  </w:style>
  <w:style w:type="character" w:customStyle="1" w:styleId="14">
    <w:name w:val="Гиперссылка1"/>
    <w:basedOn w:val="a0"/>
    <w:uiPriority w:val="99"/>
    <w:unhideWhenUsed/>
    <w:rsid w:val="00A871B9"/>
    <w:rPr>
      <w:color w:val="0563C1"/>
      <w:u w:val="single"/>
    </w:rPr>
  </w:style>
  <w:style w:type="character" w:styleId="aa">
    <w:name w:val="line number"/>
    <w:basedOn w:val="a0"/>
    <w:uiPriority w:val="99"/>
    <w:semiHidden/>
    <w:unhideWhenUsed/>
    <w:rsid w:val="00A871B9"/>
  </w:style>
  <w:style w:type="paragraph" w:styleId="ab">
    <w:name w:val="header"/>
    <w:basedOn w:val="a"/>
    <w:link w:val="ac"/>
    <w:uiPriority w:val="99"/>
    <w:unhideWhenUsed/>
    <w:rsid w:val="00A871B9"/>
    <w:pPr>
      <w:tabs>
        <w:tab w:val="center" w:pos="4677"/>
        <w:tab w:val="right" w:pos="9355"/>
      </w:tabs>
      <w:spacing w:after="0" w:line="240" w:lineRule="auto"/>
      <w:ind w:firstLine="567"/>
      <w:jc w:val="both"/>
    </w:pPr>
    <w:rPr>
      <w:rFonts w:ascii="Times New Roman" w:hAnsi="Times New Roman" w:cs="Times New Roman"/>
      <w:sz w:val="28"/>
      <w:szCs w:val="28"/>
    </w:rPr>
  </w:style>
  <w:style w:type="character" w:customStyle="1" w:styleId="ac">
    <w:name w:val="Верхний колонтитул Знак"/>
    <w:basedOn w:val="a0"/>
    <w:link w:val="ab"/>
    <w:uiPriority w:val="99"/>
    <w:rsid w:val="00A871B9"/>
    <w:rPr>
      <w:rFonts w:ascii="Times New Roman" w:hAnsi="Times New Roman" w:cs="Times New Roman"/>
      <w:sz w:val="28"/>
      <w:szCs w:val="28"/>
    </w:rPr>
  </w:style>
  <w:style w:type="paragraph" w:styleId="ad">
    <w:name w:val="footer"/>
    <w:basedOn w:val="a"/>
    <w:link w:val="ae"/>
    <w:uiPriority w:val="99"/>
    <w:unhideWhenUsed/>
    <w:rsid w:val="00A871B9"/>
    <w:pPr>
      <w:tabs>
        <w:tab w:val="center" w:pos="4677"/>
        <w:tab w:val="right" w:pos="9355"/>
      </w:tabs>
      <w:spacing w:after="0" w:line="240" w:lineRule="auto"/>
      <w:ind w:firstLine="567"/>
      <w:jc w:val="both"/>
    </w:pPr>
    <w:rPr>
      <w:rFonts w:ascii="Times New Roman" w:hAnsi="Times New Roman" w:cs="Times New Roman"/>
      <w:sz w:val="28"/>
      <w:szCs w:val="28"/>
    </w:rPr>
  </w:style>
  <w:style w:type="character" w:customStyle="1" w:styleId="ae">
    <w:name w:val="Нижний колонтитул Знак"/>
    <w:basedOn w:val="a0"/>
    <w:link w:val="ad"/>
    <w:uiPriority w:val="99"/>
    <w:rsid w:val="00A871B9"/>
    <w:rPr>
      <w:rFonts w:ascii="Times New Roman" w:hAnsi="Times New Roman" w:cs="Times New Roman"/>
      <w:sz w:val="28"/>
      <w:szCs w:val="28"/>
    </w:rPr>
  </w:style>
  <w:style w:type="table" w:styleId="af">
    <w:name w:val="Table Grid"/>
    <w:basedOn w:val="a1"/>
    <w:uiPriority w:val="39"/>
    <w:rsid w:val="00A871B9"/>
    <w:pPr>
      <w:spacing w:after="0" w:line="240" w:lineRule="auto"/>
    </w:pPr>
    <w:rPr>
      <w:rFonts w:ascii="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
    <w:name w:val="Заголовок 2 Знак1"/>
    <w:basedOn w:val="a0"/>
    <w:uiPriority w:val="9"/>
    <w:semiHidden/>
    <w:rsid w:val="00A871B9"/>
    <w:rPr>
      <w:rFonts w:asciiTheme="majorHAnsi" w:eastAsiaTheme="majorEastAsia" w:hAnsiTheme="majorHAnsi" w:cstheme="majorBidi"/>
      <w:b/>
      <w:bCs/>
      <w:color w:val="4F81BD" w:themeColor="accent1"/>
      <w:sz w:val="26"/>
      <w:szCs w:val="26"/>
    </w:rPr>
  </w:style>
  <w:style w:type="character" w:styleId="af0">
    <w:name w:val="Hyperlink"/>
    <w:basedOn w:val="a0"/>
    <w:uiPriority w:val="99"/>
    <w:semiHidden/>
    <w:unhideWhenUsed/>
    <w:rsid w:val="00A871B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1"/>
    <w:uiPriority w:val="9"/>
    <w:qFormat/>
    <w:rsid w:val="00A871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A871B9"/>
    <w:pPr>
      <w:keepNext/>
      <w:keepLines/>
      <w:spacing w:before="200" w:after="0"/>
      <w:outlineLvl w:val="1"/>
    </w:pPr>
    <w:rPr>
      <w:rFonts w:eastAsia="Times New Roman" w:cs="Times New Roman"/>
      <w:b/>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
    <w:qFormat/>
    <w:rsid w:val="00A871B9"/>
    <w:pPr>
      <w:keepNext/>
      <w:keepLines/>
      <w:spacing w:before="280" w:after="280" w:line="240" w:lineRule="auto"/>
      <w:jc w:val="center"/>
      <w:outlineLvl w:val="0"/>
    </w:pPr>
    <w:rPr>
      <w:rFonts w:eastAsia="Times New Roman" w:cs="Times New Roman"/>
      <w:caps/>
      <w:szCs w:val="32"/>
    </w:rPr>
  </w:style>
  <w:style w:type="paragraph" w:customStyle="1" w:styleId="21">
    <w:name w:val="Заголовок 21"/>
    <w:basedOn w:val="a"/>
    <w:next w:val="a"/>
    <w:uiPriority w:val="9"/>
    <w:unhideWhenUsed/>
    <w:qFormat/>
    <w:rsid w:val="00A871B9"/>
    <w:pPr>
      <w:keepNext/>
      <w:keepLines/>
      <w:spacing w:before="280" w:after="280" w:line="240" w:lineRule="auto"/>
      <w:jc w:val="center"/>
      <w:outlineLvl w:val="1"/>
    </w:pPr>
    <w:rPr>
      <w:rFonts w:ascii="Times New Roman" w:eastAsia="Times New Roman" w:hAnsi="Times New Roman" w:cs="Times New Roman"/>
      <w:b/>
      <w:sz w:val="28"/>
      <w:szCs w:val="26"/>
    </w:rPr>
  </w:style>
  <w:style w:type="numbering" w:customStyle="1" w:styleId="12">
    <w:name w:val="Нет списка1"/>
    <w:next w:val="a2"/>
    <w:uiPriority w:val="99"/>
    <w:semiHidden/>
    <w:unhideWhenUsed/>
    <w:rsid w:val="00A871B9"/>
  </w:style>
  <w:style w:type="character" w:customStyle="1" w:styleId="10">
    <w:name w:val="Заголовок 1 Знак"/>
    <w:basedOn w:val="a0"/>
    <w:link w:val="110"/>
    <w:uiPriority w:val="9"/>
    <w:rsid w:val="00A871B9"/>
    <w:rPr>
      <w:rFonts w:eastAsia="Times New Roman" w:cs="Times New Roman"/>
      <w:caps/>
      <w:szCs w:val="32"/>
    </w:rPr>
  </w:style>
  <w:style w:type="character" w:customStyle="1" w:styleId="20">
    <w:name w:val="Заголовок 2 Знак"/>
    <w:basedOn w:val="a0"/>
    <w:link w:val="2"/>
    <w:uiPriority w:val="9"/>
    <w:rsid w:val="00A871B9"/>
    <w:rPr>
      <w:rFonts w:eastAsia="Times New Roman" w:cs="Times New Roman"/>
      <w:b/>
      <w:szCs w:val="26"/>
    </w:rPr>
  </w:style>
  <w:style w:type="paragraph" w:styleId="a3">
    <w:name w:val="Balloon Text"/>
    <w:basedOn w:val="a"/>
    <w:link w:val="a4"/>
    <w:uiPriority w:val="99"/>
    <w:semiHidden/>
    <w:unhideWhenUsed/>
    <w:rsid w:val="00A871B9"/>
    <w:pPr>
      <w:spacing w:after="0" w:line="240" w:lineRule="auto"/>
      <w:ind w:firstLine="567"/>
      <w:jc w:val="both"/>
    </w:pPr>
    <w:rPr>
      <w:rFonts w:ascii="Segoe UI" w:hAnsi="Segoe UI" w:cs="Segoe UI"/>
      <w:sz w:val="18"/>
      <w:szCs w:val="18"/>
    </w:rPr>
  </w:style>
  <w:style w:type="character" w:customStyle="1" w:styleId="a4">
    <w:name w:val="Текст выноски Знак"/>
    <w:basedOn w:val="a0"/>
    <w:link w:val="a3"/>
    <w:uiPriority w:val="99"/>
    <w:semiHidden/>
    <w:rsid w:val="00A871B9"/>
    <w:rPr>
      <w:rFonts w:ascii="Segoe UI" w:hAnsi="Segoe UI" w:cs="Segoe UI"/>
      <w:sz w:val="18"/>
      <w:szCs w:val="18"/>
    </w:rPr>
  </w:style>
  <w:style w:type="paragraph" w:styleId="a5">
    <w:name w:val="List Paragraph"/>
    <w:basedOn w:val="a"/>
    <w:uiPriority w:val="34"/>
    <w:qFormat/>
    <w:rsid w:val="00A871B9"/>
    <w:pPr>
      <w:spacing w:after="0" w:line="240" w:lineRule="auto"/>
      <w:ind w:left="720" w:firstLine="567"/>
      <w:contextualSpacing/>
      <w:jc w:val="both"/>
    </w:pPr>
    <w:rPr>
      <w:rFonts w:ascii="Times New Roman" w:hAnsi="Times New Roman" w:cs="Times New Roman"/>
      <w:sz w:val="28"/>
      <w:szCs w:val="28"/>
    </w:rPr>
  </w:style>
  <w:style w:type="paragraph" w:styleId="a6">
    <w:name w:val="caption"/>
    <w:basedOn w:val="a"/>
    <w:next w:val="a"/>
    <w:uiPriority w:val="35"/>
    <w:unhideWhenUsed/>
    <w:qFormat/>
    <w:rsid w:val="00A871B9"/>
    <w:pPr>
      <w:spacing w:before="240" w:line="240" w:lineRule="auto"/>
      <w:jc w:val="center"/>
    </w:pPr>
    <w:rPr>
      <w:rFonts w:ascii="Times New Roman" w:hAnsi="Times New Roman" w:cs="Times New Roman"/>
      <w:iCs/>
      <w:noProof/>
      <w:sz w:val="28"/>
      <w:szCs w:val="18"/>
    </w:rPr>
  </w:style>
  <w:style w:type="paragraph" w:customStyle="1" w:styleId="a7">
    <w:name w:val="Изображения"/>
    <w:basedOn w:val="a"/>
    <w:next w:val="a"/>
    <w:link w:val="a8"/>
    <w:qFormat/>
    <w:rsid w:val="00A871B9"/>
    <w:pPr>
      <w:keepNext/>
      <w:spacing w:before="280" w:after="0" w:line="240" w:lineRule="auto"/>
      <w:jc w:val="center"/>
    </w:pPr>
    <w:rPr>
      <w:rFonts w:ascii="Times New Roman" w:hAnsi="Times New Roman" w:cs="Times New Roman"/>
      <w:noProof/>
      <w:sz w:val="28"/>
      <w:szCs w:val="28"/>
      <w:lang w:eastAsia="ru-RU"/>
    </w:rPr>
  </w:style>
  <w:style w:type="character" w:customStyle="1" w:styleId="a8">
    <w:name w:val="Изображения Знак"/>
    <w:basedOn w:val="a0"/>
    <w:link w:val="a7"/>
    <w:rsid w:val="00A871B9"/>
    <w:rPr>
      <w:rFonts w:ascii="Times New Roman" w:hAnsi="Times New Roman" w:cs="Times New Roman"/>
      <w:noProof/>
      <w:sz w:val="28"/>
      <w:szCs w:val="28"/>
      <w:lang w:eastAsia="ru-RU"/>
    </w:rPr>
  </w:style>
  <w:style w:type="character" w:customStyle="1" w:styleId="11">
    <w:name w:val="Заголовок 1 Знак1"/>
    <w:basedOn w:val="a0"/>
    <w:link w:val="1"/>
    <w:uiPriority w:val="9"/>
    <w:rsid w:val="00A871B9"/>
    <w:rPr>
      <w:rFonts w:asciiTheme="majorHAnsi" w:eastAsiaTheme="majorEastAsia" w:hAnsiTheme="majorHAnsi" w:cstheme="majorBidi"/>
      <w:b/>
      <w:bCs/>
      <w:color w:val="365F91" w:themeColor="accent1" w:themeShade="BF"/>
      <w:sz w:val="28"/>
      <w:szCs w:val="28"/>
    </w:rPr>
  </w:style>
  <w:style w:type="paragraph" w:styleId="a9">
    <w:name w:val="TOC Heading"/>
    <w:basedOn w:val="1"/>
    <w:next w:val="a"/>
    <w:uiPriority w:val="39"/>
    <w:unhideWhenUsed/>
    <w:qFormat/>
    <w:rsid w:val="00A871B9"/>
    <w:pPr>
      <w:spacing w:before="280" w:after="280" w:line="240" w:lineRule="auto"/>
      <w:jc w:val="center"/>
      <w:outlineLvl w:val="9"/>
    </w:pPr>
    <w:rPr>
      <w:rFonts w:ascii="Times New Roman" w:hAnsi="Times New Roman"/>
      <w:b w:val="0"/>
      <w:bCs w:val="0"/>
      <w:caps/>
      <w:color w:val="auto"/>
      <w:szCs w:val="32"/>
      <w:lang w:eastAsia="ru-RU"/>
    </w:rPr>
  </w:style>
  <w:style w:type="paragraph" w:styleId="13">
    <w:name w:val="toc 1"/>
    <w:basedOn w:val="a"/>
    <w:next w:val="a"/>
    <w:autoRedefine/>
    <w:uiPriority w:val="39"/>
    <w:unhideWhenUsed/>
    <w:rsid w:val="00A871B9"/>
    <w:pPr>
      <w:spacing w:after="100" w:line="240" w:lineRule="auto"/>
      <w:ind w:firstLine="567"/>
      <w:jc w:val="both"/>
    </w:pPr>
    <w:rPr>
      <w:rFonts w:ascii="Times New Roman" w:hAnsi="Times New Roman" w:cs="Times New Roman"/>
      <w:sz w:val="28"/>
      <w:szCs w:val="28"/>
    </w:rPr>
  </w:style>
  <w:style w:type="paragraph" w:styleId="22">
    <w:name w:val="toc 2"/>
    <w:basedOn w:val="a"/>
    <w:next w:val="a"/>
    <w:autoRedefine/>
    <w:uiPriority w:val="39"/>
    <w:unhideWhenUsed/>
    <w:rsid w:val="00A871B9"/>
    <w:pPr>
      <w:spacing w:after="100" w:line="240" w:lineRule="auto"/>
      <w:ind w:left="280" w:firstLine="567"/>
      <w:jc w:val="both"/>
    </w:pPr>
    <w:rPr>
      <w:rFonts w:ascii="Times New Roman" w:hAnsi="Times New Roman" w:cs="Times New Roman"/>
      <w:sz w:val="28"/>
      <w:szCs w:val="28"/>
    </w:rPr>
  </w:style>
  <w:style w:type="character" w:customStyle="1" w:styleId="14">
    <w:name w:val="Гиперссылка1"/>
    <w:basedOn w:val="a0"/>
    <w:uiPriority w:val="99"/>
    <w:unhideWhenUsed/>
    <w:rsid w:val="00A871B9"/>
    <w:rPr>
      <w:color w:val="0563C1"/>
      <w:u w:val="single"/>
    </w:rPr>
  </w:style>
  <w:style w:type="character" w:styleId="aa">
    <w:name w:val="line number"/>
    <w:basedOn w:val="a0"/>
    <w:uiPriority w:val="99"/>
    <w:semiHidden/>
    <w:unhideWhenUsed/>
    <w:rsid w:val="00A871B9"/>
  </w:style>
  <w:style w:type="paragraph" w:styleId="ab">
    <w:name w:val="header"/>
    <w:basedOn w:val="a"/>
    <w:link w:val="ac"/>
    <w:uiPriority w:val="99"/>
    <w:unhideWhenUsed/>
    <w:rsid w:val="00A871B9"/>
    <w:pPr>
      <w:tabs>
        <w:tab w:val="center" w:pos="4677"/>
        <w:tab w:val="right" w:pos="9355"/>
      </w:tabs>
      <w:spacing w:after="0" w:line="240" w:lineRule="auto"/>
      <w:ind w:firstLine="567"/>
      <w:jc w:val="both"/>
    </w:pPr>
    <w:rPr>
      <w:rFonts w:ascii="Times New Roman" w:hAnsi="Times New Roman" w:cs="Times New Roman"/>
      <w:sz w:val="28"/>
      <w:szCs w:val="28"/>
    </w:rPr>
  </w:style>
  <w:style w:type="character" w:customStyle="1" w:styleId="ac">
    <w:name w:val="Верхний колонтитул Знак"/>
    <w:basedOn w:val="a0"/>
    <w:link w:val="ab"/>
    <w:uiPriority w:val="99"/>
    <w:rsid w:val="00A871B9"/>
    <w:rPr>
      <w:rFonts w:ascii="Times New Roman" w:hAnsi="Times New Roman" w:cs="Times New Roman"/>
      <w:sz w:val="28"/>
      <w:szCs w:val="28"/>
    </w:rPr>
  </w:style>
  <w:style w:type="paragraph" w:styleId="ad">
    <w:name w:val="footer"/>
    <w:basedOn w:val="a"/>
    <w:link w:val="ae"/>
    <w:uiPriority w:val="99"/>
    <w:unhideWhenUsed/>
    <w:rsid w:val="00A871B9"/>
    <w:pPr>
      <w:tabs>
        <w:tab w:val="center" w:pos="4677"/>
        <w:tab w:val="right" w:pos="9355"/>
      </w:tabs>
      <w:spacing w:after="0" w:line="240" w:lineRule="auto"/>
      <w:ind w:firstLine="567"/>
      <w:jc w:val="both"/>
    </w:pPr>
    <w:rPr>
      <w:rFonts w:ascii="Times New Roman" w:hAnsi="Times New Roman" w:cs="Times New Roman"/>
      <w:sz w:val="28"/>
      <w:szCs w:val="28"/>
    </w:rPr>
  </w:style>
  <w:style w:type="character" w:customStyle="1" w:styleId="ae">
    <w:name w:val="Нижний колонтитул Знак"/>
    <w:basedOn w:val="a0"/>
    <w:link w:val="ad"/>
    <w:uiPriority w:val="99"/>
    <w:rsid w:val="00A871B9"/>
    <w:rPr>
      <w:rFonts w:ascii="Times New Roman" w:hAnsi="Times New Roman" w:cs="Times New Roman"/>
      <w:sz w:val="28"/>
      <w:szCs w:val="28"/>
    </w:rPr>
  </w:style>
  <w:style w:type="table" w:styleId="af">
    <w:name w:val="Table Grid"/>
    <w:basedOn w:val="a1"/>
    <w:uiPriority w:val="39"/>
    <w:rsid w:val="00A871B9"/>
    <w:pPr>
      <w:spacing w:after="0" w:line="240" w:lineRule="auto"/>
    </w:pPr>
    <w:rPr>
      <w:rFonts w:ascii="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
    <w:name w:val="Заголовок 2 Знак1"/>
    <w:basedOn w:val="a0"/>
    <w:uiPriority w:val="9"/>
    <w:semiHidden/>
    <w:rsid w:val="00A871B9"/>
    <w:rPr>
      <w:rFonts w:asciiTheme="majorHAnsi" w:eastAsiaTheme="majorEastAsia" w:hAnsiTheme="majorHAnsi" w:cstheme="majorBidi"/>
      <w:b/>
      <w:bCs/>
      <w:color w:val="4F81BD" w:themeColor="accent1"/>
      <w:sz w:val="26"/>
      <w:szCs w:val="26"/>
    </w:rPr>
  </w:style>
  <w:style w:type="character" w:styleId="af0">
    <w:name w:val="Hyperlink"/>
    <w:basedOn w:val="a0"/>
    <w:uiPriority w:val="99"/>
    <w:semiHidden/>
    <w:unhideWhenUsed/>
    <w:rsid w:val="00A871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5535</Words>
  <Characters>31551</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Роза</dc:creator>
  <cp:lastModifiedBy>Роза</cp:lastModifiedBy>
  <cp:revision>2</cp:revision>
  <dcterms:created xsi:type="dcterms:W3CDTF">2018-09-26T11:20:00Z</dcterms:created>
  <dcterms:modified xsi:type="dcterms:W3CDTF">2018-09-26T11:28:00Z</dcterms:modified>
</cp:coreProperties>
</file>