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7CD" w:rsidRPr="00515131" w:rsidRDefault="006457CD" w:rsidP="006457CD">
      <w:pPr>
        <w:spacing w:after="0"/>
        <w:ind w:right="-143" w:firstLine="708"/>
        <w:jc w:val="center"/>
        <w:rPr>
          <w:rFonts w:ascii="Times New Roman" w:hAnsi="Times New Roman" w:cs="Times New Roman"/>
          <w:b/>
          <w:sz w:val="28"/>
          <w:szCs w:val="24"/>
          <w:lang w:val="kk-KZ"/>
        </w:rPr>
      </w:pPr>
      <w:r w:rsidRPr="00515131">
        <w:rPr>
          <w:rFonts w:ascii="Times New Roman" w:hAnsi="Times New Roman" w:cs="Times New Roman"/>
          <w:b/>
          <w:sz w:val="28"/>
          <w:szCs w:val="24"/>
          <w:lang w:val="kk-KZ"/>
        </w:rPr>
        <w:t>1.4 Өзен суының деңгей құбылмалылығының графигін тұрғызу және деңгейін бақылау</w:t>
      </w:r>
    </w:p>
    <w:p w:rsidR="006457CD" w:rsidRPr="00515131" w:rsidRDefault="006457CD" w:rsidP="006457CD">
      <w:pPr>
        <w:spacing w:after="0"/>
        <w:ind w:right="-143" w:firstLine="708"/>
        <w:jc w:val="both"/>
        <w:rPr>
          <w:rFonts w:ascii="Times New Roman" w:hAnsi="Times New Roman" w:cs="Times New Roman"/>
          <w:sz w:val="28"/>
          <w:szCs w:val="24"/>
          <w:lang w:val="kk-KZ"/>
        </w:rPr>
      </w:pPr>
    </w:p>
    <w:p w:rsidR="006457CD" w:rsidRPr="00515131" w:rsidRDefault="006457CD" w:rsidP="006457CD">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ab/>
        <w:t>Негізгі өзен суы деңгейін бақылау тәулігіне 2 рет жүргізіледі. Бірақ су постысының мақсатына және қажеттілігіне қарай бақылауды 3 рет немесе кейде бірақ рет (18 сағ.) жүргізеді.</w:t>
      </w:r>
    </w:p>
    <w:p w:rsidR="006457CD" w:rsidRPr="00515131" w:rsidRDefault="006457CD" w:rsidP="006457CD">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ab/>
        <w:t>Өзен суының тереңдігінің терең мәнін алу үшін судың барлық ашық бетінің деңгей белгісін нөл графигінен бастап есептейді. Нөл графикті тұрақты қимылсыз, көлденең жазықтықты қабылдайды да, ол судың ең төменгі деңгейіндегі темірқазықтың бас деңгейі. Нөл графикті екі рет нивелирлеу арқылы өзен жағасында екі берік орналастырылған репермен байланыстырылады (екі нивелирлік жүріс).</w:t>
      </w:r>
    </w:p>
    <w:p w:rsidR="006457CD" w:rsidRPr="00515131" w:rsidRDefault="006457CD" w:rsidP="006457CD">
      <w:pPr>
        <w:spacing w:after="0"/>
        <w:ind w:right="-143" w:firstLine="426"/>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ab/>
        <w:t>Су өлшеуіш постыны бақылаудағы нөл дегеніміз – деңгейі тасымалды немесе тұрақты тақтайшаның нөлді көрсеткішімен бірдей көлденең жазықтық көрсеткіші.</w:t>
      </w:r>
    </w:p>
    <w:p w:rsidR="006457CD" w:rsidRPr="00515131" w:rsidRDefault="006457CD" w:rsidP="006457CD">
      <w:pPr>
        <w:spacing w:after="0"/>
        <w:ind w:right="-143" w:firstLine="426"/>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ab/>
        <w:t>Темірқазықты постыда қанша темірқазық болса, сонша нөлді бақылау, ал таяқшалыда сонша тұрақты таяқшасымен бақылап жүргізеді. Нөл графиктің жоғарғысын нөлден артық бақылауы келтіру деп аталады. Оның орналасу биіктігін анда-санда нивелир арқылы анықтап отырады.</w:t>
      </w:r>
    </w:p>
    <w:p w:rsidR="006457CD" w:rsidRPr="00515131" w:rsidRDefault="006457CD" w:rsidP="006457CD">
      <w:pPr>
        <w:spacing w:after="0"/>
        <w:ind w:right="-143" w:firstLine="426"/>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ab/>
        <w:t xml:space="preserve">Таяқша бойынша есепті көрсеткішті 1 см-ге дейінгі дәлдікпен белгілеп, сол жерді бақылау нәтижелерін далалық кітапшаға толтырады. Әрбір су деңгейін анықтағанда желдің күшін және анық бағытын, су бетінің толқындануын, сондай-ақ жауын-шашынның мөлшер нәтижелерін белгілеп </w:t>
      </w:r>
    </w:p>
    <w:p w:rsidR="006457CD" w:rsidRPr="008E453B" w:rsidRDefault="006457CD" w:rsidP="006457CD">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Желдің бағытын өзен суының ағуына байланысты былай белгілейді:   - өзен бойымен төмен; - жоғары. Толқындауын балмен бағалайды:  1 – аздап;</w:t>
      </w:r>
    </w:p>
    <w:p w:rsidR="006457CD" w:rsidRPr="008E453B" w:rsidRDefault="006457CD" w:rsidP="006457CD">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2 – орташа; 3 – қатты.Жауын-шашын және мұз режимі туралы мәліметтерді ескертпе бағанына толтырып жазады.</w:t>
      </w:r>
    </w:p>
    <w:p w:rsidR="006457CD" w:rsidRPr="00515131" w:rsidRDefault="006457CD" w:rsidP="006457CD">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 xml:space="preserve">Далалық кітапшаның жазылуын бір қалыпқа келтіру дегеніміз – темірқазықты нөлдік графигіне келтіру.Тәулік бойындағы су деңгейін бақылау кезіндегі арифметикалық орташа мәліметтерін әрбір тәуләі үшін есептейді.Одан кейін өзен суының деңгейінің орташа айындағы құбылмалылығын анықтайды.Өңдеп есептеу нәтижелерін кестеге әрбір айдың орташа мәндерін ерекше бағанға ең жоғарғы </w:t>
      </w:r>
      <w:r>
        <w:rPr>
          <w:rFonts w:ascii="Times New Roman" w:hAnsi="Times New Roman" w:cs="Times New Roman"/>
          <w:sz w:val="28"/>
          <w:szCs w:val="24"/>
          <w:lang w:val="kk-KZ"/>
        </w:rPr>
        <w:t>және ең төменгі мәндерін жазады</w:t>
      </w:r>
      <w:r w:rsidRPr="008049B5">
        <w:rPr>
          <w:rFonts w:ascii="Times New Roman" w:hAnsi="Times New Roman" w:cs="Times New Roman"/>
          <w:sz w:val="28"/>
          <w:szCs w:val="24"/>
          <w:lang w:val="kk-KZ"/>
        </w:rPr>
        <w:t>.</w:t>
      </w:r>
    </w:p>
    <w:p w:rsidR="006457CD" w:rsidRPr="00515131" w:rsidRDefault="006457CD" w:rsidP="006457CD">
      <w:pPr>
        <w:spacing w:after="0"/>
        <w:ind w:right="-143" w:firstLine="708"/>
        <w:jc w:val="both"/>
        <w:rPr>
          <w:rFonts w:ascii="Times New Roman" w:hAnsi="Times New Roman" w:cs="Times New Roman"/>
          <w:sz w:val="28"/>
          <w:szCs w:val="24"/>
          <w:lang w:val="kk-KZ"/>
        </w:rPr>
      </w:pPr>
    </w:p>
    <w:p w:rsidR="006457CD" w:rsidRPr="00515131" w:rsidRDefault="006457CD" w:rsidP="006457CD">
      <w:pPr>
        <w:spacing w:after="0"/>
        <w:ind w:right="-143" w:firstLine="708"/>
        <w:jc w:val="center"/>
        <w:rPr>
          <w:rFonts w:ascii="Times New Roman" w:hAnsi="Times New Roman" w:cs="Times New Roman"/>
          <w:b/>
          <w:sz w:val="28"/>
          <w:szCs w:val="24"/>
          <w:lang w:val="kk-KZ"/>
        </w:rPr>
      </w:pPr>
      <w:r w:rsidRPr="00515131">
        <w:rPr>
          <w:rFonts w:ascii="Times New Roman" w:hAnsi="Times New Roman" w:cs="Times New Roman"/>
          <w:b/>
          <w:sz w:val="28"/>
          <w:szCs w:val="24"/>
          <w:lang w:val="kk-KZ"/>
        </w:rPr>
        <w:t>1.5.Суөлшеуішті посты бойынша су деңгейінің қисық сызықты байланысын орнату</w:t>
      </w:r>
    </w:p>
    <w:p w:rsidR="006457CD" w:rsidRPr="00515131" w:rsidRDefault="006457CD" w:rsidP="006457CD">
      <w:pPr>
        <w:spacing w:after="0"/>
        <w:ind w:right="-143" w:firstLine="708"/>
        <w:jc w:val="both"/>
        <w:rPr>
          <w:rFonts w:ascii="Times New Roman" w:hAnsi="Times New Roman" w:cs="Times New Roman"/>
          <w:sz w:val="28"/>
          <w:szCs w:val="24"/>
          <w:lang w:val="kk-KZ"/>
        </w:rPr>
      </w:pPr>
    </w:p>
    <w:p w:rsidR="006457CD" w:rsidRPr="008E453B" w:rsidRDefault="006457CD" w:rsidP="006457CD">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lastRenderedPageBreak/>
        <w:t>Егер екі суөлшегішті постылар бір өзен бойында және өзеннің ұқсас бөлігінде орналасса,егер айтарлықтай екеуінің арасында өзен тармағы жоқ болса,онда алдыңғы постының су деңгейінің құбылмалық құбылысын синхронды түрде қайталайды,оның екі арасының қашықтығы әсерін тигізбейді.Бақылауды жіберіп алғандағы мәліметтерді қайта қалпына келтіру және тексеру үшін,сондай постылардың сәйкес су деңгейлері арқылы байланыс кестесін орнатады.Екі постының және сәйкес деңгейлердің деңгей құбылмалығының бірдей фазада болуын (ең жоғары көтеріледі және ойпаты немесе деңгейін ағып жету уақытын есепке ала анықтау) айтады.</w:t>
      </w:r>
    </w:p>
    <w:p w:rsidR="006457CD" w:rsidRPr="008E453B" w:rsidRDefault="006457CD" w:rsidP="006457CD">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Суөлшеуіш постылардың деңгейіне байланысты кесте орнату үшін сол уақыттағы және сол кезеңдегі,сол постылардың синхронды мәліметтерін пайдаланады және бір мезгілде орындалған су деңгейінің құбылмалығының графигін белгілейді.</w:t>
      </w:r>
      <w:r w:rsidRPr="002B09C9">
        <w:rPr>
          <w:rFonts w:ascii="Times New Roman" w:hAnsi="Times New Roman" w:cs="Times New Roman"/>
          <w:sz w:val="28"/>
          <w:szCs w:val="24"/>
          <w:lang w:val="kk-KZ"/>
        </w:rPr>
        <w:t xml:space="preserve"> </w:t>
      </w:r>
      <w:r w:rsidRPr="008E453B">
        <w:rPr>
          <w:rFonts w:ascii="Times New Roman" w:hAnsi="Times New Roman" w:cs="Times New Roman"/>
          <w:sz w:val="28"/>
          <w:szCs w:val="24"/>
          <w:lang w:val="kk-KZ"/>
        </w:rPr>
        <w:t>Деңгейдің төмендеуінде,сол сияқты жоғарылауында екі қисық сызықты графиктен,ұқсас нүктелерін таңдап алады.Сондай ұқсас  нүктелерге 1,2,3,4,5,6,7,8 және 1,2,3,4,5,6,7,8 сәйкес нүктелерден деңгейлерін кестеге көшіріп жазады.</w:t>
      </w:r>
    </w:p>
    <w:p w:rsidR="006457CD" w:rsidRPr="008E453B" w:rsidRDefault="006457CD" w:rsidP="006457CD">
      <w:pPr>
        <w:spacing w:after="0"/>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Одан ары қарай 3-кесте мәліметтері бойынша төменгі суөлшеуіш постының нөл графигі үстіндегі деңгейді абсцисса осіне,ал ордината осьіне жоғарғы суөлшеуіш постының нөл графигінің деңгейін салып графикті орнатамыз.</w:t>
      </w:r>
    </w:p>
    <w:p w:rsidR="006457CD" w:rsidRPr="008E453B" w:rsidRDefault="006457CD" w:rsidP="006457CD">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Су өлшеуіш постының екі деңгей байланысынша график арқылы біріндегі жетіспейтін бақылау мәліметтерін екіншісіне әкеп,максималды және минималды деңгейлерін қалпына келтіруге болады.</w:t>
      </w:r>
    </w:p>
    <w:p w:rsidR="0036079C" w:rsidRPr="006457CD" w:rsidRDefault="0036079C">
      <w:pPr>
        <w:rPr>
          <w:lang w:val="kk-KZ"/>
        </w:rPr>
      </w:pPr>
      <w:bookmarkStart w:id="0" w:name="_GoBack"/>
      <w:bookmarkEnd w:id="0"/>
    </w:p>
    <w:sectPr w:rsidR="0036079C" w:rsidRPr="006457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F62"/>
    <w:rsid w:val="0036079C"/>
    <w:rsid w:val="006457CD"/>
    <w:rsid w:val="00FE2F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7C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7C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521</Words>
  <Characters>2970</Characters>
  <Application>Microsoft Office Word</Application>
  <DocSecurity>0</DocSecurity>
  <Lines>24</Lines>
  <Paragraphs>6</Paragraphs>
  <ScaleCrop>false</ScaleCrop>
  <Company>SPecialiST RePack</Company>
  <LinksUpToDate>false</LinksUpToDate>
  <CharactersWithSpaces>3485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2017-10-17T06:42:00Z</dcterms:created>
  <dcterms:modified xsi:type="dcterms:W3CDTF">2017-10-17T06:42:00Z</dcterms:modified>
</cp:coreProperties>
</file>