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spacing w:before="29"/>
        <w:ind w:left="133" w:right="-20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н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ың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</w:t>
      </w:r>
      <w:r w:rsidRPr="006B0A65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н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во</w:t>
      </w:r>
    </w:p>
    <w:p w:rsidR="006B0A65" w:rsidRPr="006B0A65" w:rsidRDefault="006B0A65" w:rsidP="00DD1C9C">
      <w:pPr>
        <w:widowControl w:val="0"/>
        <w:tabs>
          <w:tab w:val="left" w:pos="7440"/>
        </w:tabs>
        <w:ind w:left="133" w:right="-20"/>
        <w:rPr>
          <w:sz w:val="24"/>
          <w:szCs w:val="24"/>
          <w:lang w:eastAsia="en-US"/>
        </w:rPr>
      </w:pPr>
      <w:r w:rsidRPr="006B0A65">
        <w:rPr>
          <w:spacing w:val="-1"/>
          <w:sz w:val="24"/>
          <w:szCs w:val="24"/>
          <w:lang w:eastAsia="en-US"/>
        </w:rPr>
        <w:t>Б</w:t>
      </w:r>
      <w:r w:rsidRPr="006B0A65">
        <w:rPr>
          <w:sz w:val="24"/>
          <w:szCs w:val="24"/>
          <w:lang w:eastAsia="en-US"/>
        </w:rPr>
        <w:t>ілімж</w:t>
      </w:r>
      <w:r w:rsidRPr="006B0A65">
        <w:rPr>
          <w:spacing w:val="-1"/>
          <w:sz w:val="24"/>
          <w:szCs w:val="24"/>
          <w:lang w:eastAsia="en-US"/>
        </w:rPr>
        <w:t>ә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еғылым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обр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z w:val="24"/>
          <w:szCs w:val="24"/>
          <w:lang w:eastAsia="en-US"/>
        </w:rPr>
        <w:t>ов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z w:val="24"/>
          <w:szCs w:val="24"/>
          <w:lang w:eastAsia="en-US"/>
        </w:rPr>
        <w:t>я и</w:t>
      </w:r>
      <w:r w:rsidR="0020460F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на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и </w:t>
      </w:r>
      <w:r w:rsidR="000F028C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ини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рлі</w:t>
      </w:r>
      <w:r w:rsidRPr="006B0A65">
        <w:rPr>
          <w:spacing w:val="-2"/>
          <w:sz w:val="24"/>
          <w:szCs w:val="24"/>
          <w:lang w:eastAsia="en-US"/>
        </w:rPr>
        <w:t>г</w:t>
      </w:r>
      <w:r w:rsidRPr="006B0A65">
        <w:rPr>
          <w:sz w:val="24"/>
          <w:szCs w:val="24"/>
          <w:lang w:eastAsia="en-US"/>
        </w:rPr>
        <w:t>і</w:t>
      </w:r>
      <w:r w:rsidR="00DD1C9C">
        <w:rPr>
          <w:sz w:val="24"/>
          <w:szCs w:val="24"/>
          <w:lang w:eastAsia="en-US"/>
        </w:rPr>
        <w:t xml:space="preserve">                                                                                                 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и</w:t>
      </w:r>
      <w:r w:rsidR="000F028C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3"/>
          <w:sz w:val="24"/>
          <w:szCs w:val="24"/>
          <w:lang w:eastAsia="en-US"/>
        </w:rPr>
        <w:t>а</w:t>
      </w:r>
      <w:r w:rsidRPr="006B0A65">
        <w:rPr>
          <w:spacing w:val="2"/>
          <w:sz w:val="24"/>
          <w:szCs w:val="24"/>
          <w:lang w:eastAsia="en-US"/>
        </w:rPr>
        <w:t>х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ан</w:t>
      </w:r>
    </w:p>
    <w:p w:rsidR="006B0A65" w:rsidRPr="006B0A65" w:rsidRDefault="006B0A65" w:rsidP="00DD1C9C">
      <w:pPr>
        <w:widowControl w:val="0"/>
        <w:spacing w:before="16" w:line="260" w:lineRule="exact"/>
        <w:ind w:right="-20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 xml:space="preserve">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рі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ғы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            </w:t>
      </w:r>
      <w:r w:rsidRPr="006B0A65">
        <w:rPr>
          <w:spacing w:val="-2"/>
          <w:sz w:val="24"/>
          <w:szCs w:val="24"/>
          <w:lang w:eastAsia="en-US"/>
        </w:rPr>
        <w:t>В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ГТУ</w:t>
      </w:r>
    </w:p>
    <w:p w:rsidR="006B0A65" w:rsidRPr="006B0A65" w:rsidRDefault="006B0A65" w:rsidP="00DD1C9C">
      <w:pPr>
        <w:widowControl w:val="0"/>
        <w:tabs>
          <w:tab w:val="left" w:pos="748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Ш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z w:val="24"/>
          <w:szCs w:val="24"/>
          <w:lang w:eastAsia="en-US"/>
        </w:rPr>
        <w:t>МТУ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 xml:space="preserve">. 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ва</w:t>
      </w:r>
    </w:p>
    <w:p w:rsidR="006B0A65" w:rsidRPr="006B0A65" w:rsidRDefault="006B0A65" w:rsidP="006B0A65">
      <w:pPr>
        <w:widowControl w:val="0"/>
        <w:spacing w:before="2" w:line="110" w:lineRule="exact"/>
        <w:rPr>
          <w:rFonts w:ascii="Calibri" w:eastAsia="Calibri" w:hAnsi="Calibri"/>
          <w:sz w:val="11"/>
          <w:szCs w:val="11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Pr="006B0A65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7D02B7" w:rsidRPr="007D02B7" w:rsidRDefault="007D02B7" w:rsidP="007D02B7">
      <w:pPr>
        <w:pStyle w:val="Normal"/>
        <w:ind w:firstLine="284"/>
        <w:jc w:val="center"/>
        <w:rPr>
          <w:sz w:val="28"/>
          <w:szCs w:val="28"/>
        </w:rPr>
      </w:pPr>
      <w:r w:rsidRPr="007D02B7">
        <w:rPr>
          <w:sz w:val="28"/>
          <w:szCs w:val="28"/>
        </w:rPr>
        <w:t>К</w:t>
      </w:r>
      <w:r w:rsidRPr="007D02B7">
        <w:rPr>
          <w:sz w:val="28"/>
          <w:szCs w:val="28"/>
          <w:lang w:val="kk-KZ"/>
        </w:rPr>
        <w:t>Ә</w:t>
      </w:r>
      <w:r w:rsidRPr="007D02B7">
        <w:rPr>
          <w:sz w:val="28"/>
          <w:szCs w:val="28"/>
        </w:rPr>
        <w:t>СІПОРЫН ЭКОНОМИКАСЫ</w:t>
      </w:r>
    </w:p>
    <w:p w:rsidR="002C60CA" w:rsidRPr="006B0A65" w:rsidRDefault="002C60CA" w:rsidP="002C60CA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2C60CA" w:rsidRPr="006B0A65" w:rsidRDefault="002C60CA" w:rsidP="002C60CA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2C60CA" w:rsidRPr="006B0A65" w:rsidRDefault="004D6AB8" w:rsidP="002C60CA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>ЭКОНОМИКА ПРЕДПРИЯТИЯ</w:t>
      </w:r>
    </w:p>
    <w:p w:rsidR="002C60CA" w:rsidRPr="006B0A65" w:rsidRDefault="002C60CA" w:rsidP="002C60CA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</w:p>
    <w:p w:rsidR="006B0A65" w:rsidRPr="002C60CA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Default="00AE7D53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Pr="00AF364E" w:rsidRDefault="00C52ACA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6B0A65">
        <w:rPr>
          <w:rFonts w:ascii="KZ Times New Roman" w:hAnsi="KZ Times New Roman"/>
          <w:sz w:val="24"/>
          <w:szCs w:val="24"/>
          <w:lang w:val="ru-MO"/>
        </w:rPr>
        <w:t>1</w:t>
      </w:r>
      <w:r w:rsidR="004D6AB8">
        <w:rPr>
          <w:rFonts w:ascii="KZ Times New Roman" w:hAnsi="KZ Times New Roman"/>
          <w:sz w:val="24"/>
          <w:szCs w:val="24"/>
          <w:lang w:val="ru-MO"/>
        </w:rPr>
        <w:t>7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F0AEF" w:rsidRPr="00395660" w:rsidRDefault="00AE7D53" w:rsidP="00AB0509">
      <w:pPr>
        <w:widowControl w:val="0"/>
        <w:tabs>
          <w:tab w:val="left" w:pos="9638"/>
        </w:tabs>
        <w:ind w:right="-1"/>
        <w:jc w:val="both"/>
        <w:rPr>
          <w:sz w:val="24"/>
          <w:szCs w:val="24"/>
        </w:rPr>
      </w:pPr>
      <w:r w:rsidRPr="00395660">
        <w:rPr>
          <w:sz w:val="24"/>
          <w:szCs w:val="24"/>
          <w:lang w:val="ru-MO"/>
        </w:rPr>
        <w:lastRenderedPageBreak/>
        <w:t>Рабочая модульная учебная программа и силлабус</w:t>
      </w:r>
      <w:r w:rsidR="00FA627D" w:rsidRPr="00395660">
        <w:rPr>
          <w:sz w:val="24"/>
          <w:szCs w:val="24"/>
          <w:lang w:val="ru-MO"/>
        </w:rPr>
        <w:t xml:space="preserve"> </w:t>
      </w:r>
      <w:r w:rsidRPr="00395660">
        <w:rPr>
          <w:sz w:val="24"/>
          <w:szCs w:val="24"/>
          <w:lang w:val="ru-MO"/>
        </w:rPr>
        <w:t>разработаны</w:t>
      </w:r>
      <w:r w:rsidRPr="00395660">
        <w:rPr>
          <w:sz w:val="24"/>
          <w:szCs w:val="24"/>
        </w:rPr>
        <w:t xml:space="preserve"> на кафедре </w:t>
      </w:r>
      <w:r w:rsidR="006B0A65" w:rsidRPr="00395660">
        <w:rPr>
          <w:sz w:val="24"/>
          <w:szCs w:val="24"/>
        </w:rPr>
        <w:t>«</w:t>
      </w:r>
      <w:r w:rsidR="004D6AB8">
        <w:rPr>
          <w:sz w:val="24"/>
          <w:szCs w:val="24"/>
        </w:rPr>
        <w:t>Инженерное предпринимательство</w:t>
      </w:r>
      <w:r w:rsidR="006B0A65" w:rsidRPr="00395660">
        <w:rPr>
          <w:sz w:val="24"/>
          <w:szCs w:val="24"/>
        </w:rPr>
        <w:t xml:space="preserve">» на </w:t>
      </w:r>
      <w:r w:rsidR="009B5A68" w:rsidRPr="00395660">
        <w:rPr>
          <w:sz w:val="24"/>
          <w:szCs w:val="24"/>
        </w:rPr>
        <w:t xml:space="preserve">основании </w:t>
      </w:r>
      <w:r w:rsidR="00567BA2">
        <w:rPr>
          <w:sz w:val="24"/>
          <w:szCs w:val="24"/>
        </w:rPr>
        <w:t>Рабоч</w:t>
      </w:r>
      <w:r w:rsidR="004A290B">
        <w:rPr>
          <w:sz w:val="24"/>
          <w:szCs w:val="24"/>
        </w:rPr>
        <w:t>его</w:t>
      </w:r>
      <w:r w:rsidR="00567BA2">
        <w:rPr>
          <w:sz w:val="24"/>
          <w:szCs w:val="24"/>
        </w:rPr>
        <w:t xml:space="preserve"> учебн</w:t>
      </w:r>
      <w:r w:rsidR="004A290B">
        <w:rPr>
          <w:sz w:val="24"/>
          <w:szCs w:val="24"/>
        </w:rPr>
        <w:t>ого</w:t>
      </w:r>
      <w:r w:rsidR="00567BA2">
        <w:rPr>
          <w:sz w:val="24"/>
          <w:szCs w:val="24"/>
        </w:rPr>
        <w:t xml:space="preserve"> план</w:t>
      </w:r>
      <w:r w:rsidR="004A290B">
        <w:rPr>
          <w:sz w:val="24"/>
          <w:szCs w:val="24"/>
        </w:rPr>
        <w:t>а</w:t>
      </w:r>
      <w:r w:rsidR="00EF1099">
        <w:rPr>
          <w:sz w:val="24"/>
          <w:szCs w:val="24"/>
        </w:rPr>
        <w:t xml:space="preserve"> </w:t>
      </w:r>
      <w:r w:rsidR="00835651">
        <w:rPr>
          <w:sz w:val="24"/>
          <w:szCs w:val="24"/>
        </w:rPr>
        <w:t>и Модульн</w:t>
      </w:r>
      <w:r w:rsidR="004A290B">
        <w:rPr>
          <w:sz w:val="24"/>
          <w:szCs w:val="24"/>
        </w:rPr>
        <w:t>ой</w:t>
      </w:r>
      <w:r w:rsidR="00835651">
        <w:rPr>
          <w:sz w:val="24"/>
          <w:szCs w:val="24"/>
        </w:rPr>
        <w:t xml:space="preserve"> образовательн</w:t>
      </w:r>
      <w:r w:rsidR="004A290B">
        <w:rPr>
          <w:sz w:val="24"/>
          <w:szCs w:val="24"/>
        </w:rPr>
        <w:t>ой</w:t>
      </w:r>
      <w:r w:rsidR="00835651">
        <w:rPr>
          <w:sz w:val="24"/>
          <w:szCs w:val="24"/>
        </w:rPr>
        <w:t xml:space="preserve"> программ</w:t>
      </w:r>
      <w:r w:rsidR="004A290B">
        <w:rPr>
          <w:sz w:val="24"/>
          <w:szCs w:val="24"/>
        </w:rPr>
        <w:t>ы</w:t>
      </w:r>
      <w:r w:rsidR="00835651">
        <w:rPr>
          <w:sz w:val="24"/>
          <w:szCs w:val="24"/>
        </w:rPr>
        <w:t xml:space="preserve"> </w:t>
      </w:r>
    </w:p>
    <w:p w:rsidR="00507564" w:rsidRPr="00395660" w:rsidRDefault="00507564" w:rsidP="00507564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Одобрено учебно-методическим советом </w:t>
      </w:r>
      <w:r w:rsidR="004D6AB8">
        <w:rPr>
          <w:sz w:val="24"/>
          <w:szCs w:val="24"/>
        </w:rPr>
        <w:t>ШБиП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4D6AB8" w:rsidRPr="006B0A65" w:rsidRDefault="006B0A65" w:rsidP="004D6AB8">
      <w:pPr>
        <w:widowControl w:val="0"/>
        <w:tabs>
          <w:tab w:val="left" w:pos="0"/>
        </w:tabs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</w:rPr>
        <w:t xml:space="preserve">Председатель            </w:t>
      </w:r>
      <w:r w:rsidR="004D6AB8">
        <w:rPr>
          <w:sz w:val="24"/>
          <w:szCs w:val="24"/>
        </w:rPr>
        <w:t xml:space="preserve">                                                                                   </w:t>
      </w:r>
      <w:r w:rsidR="002C62E9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    </w:t>
      </w:r>
      <w:r w:rsidR="004D6AB8">
        <w:rPr>
          <w:spacing w:val="-1"/>
          <w:sz w:val="24"/>
          <w:szCs w:val="24"/>
          <w:lang w:eastAsia="en-US"/>
        </w:rPr>
        <w:t xml:space="preserve">Г. Байтикенова                   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963358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</w:p>
    <w:p w:rsidR="006B0A65" w:rsidRPr="006B0A65" w:rsidRDefault="006B0A65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 w:rsidR="0010640B">
        <w:rPr>
          <w:spacing w:val="-1"/>
          <w:sz w:val="24"/>
          <w:szCs w:val="24"/>
          <w:lang w:eastAsia="en-US"/>
        </w:rPr>
        <w:t xml:space="preserve"> </w:t>
      </w:r>
      <w:r w:rsidR="004D6AB8">
        <w:rPr>
          <w:spacing w:val="-1"/>
          <w:sz w:val="24"/>
          <w:szCs w:val="24"/>
          <w:lang w:eastAsia="en-US"/>
        </w:rPr>
        <w:t xml:space="preserve">1 от 29.08.2017 г.                                                    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3F7325" w:rsidRDefault="003F732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Обсуждено  на заседании кафедры «</w:t>
      </w:r>
      <w:r w:rsidR="004D6AB8">
        <w:rPr>
          <w:sz w:val="24"/>
          <w:szCs w:val="24"/>
        </w:rPr>
        <w:t>Инженерное предпринимательство</w:t>
      </w:r>
      <w:r w:rsidRPr="006B0A65">
        <w:rPr>
          <w:sz w:val="24"/>
          <w:szCs w:val="24"/>
        </w:rPr>
        <w:t>»</w:t>
      </w:r>
    </w:p>
    <w:p w:rsidR="00963358" w:rsidRDefault="00963358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Зав. кафедрой                                                                                     </w:t>
      </w:r>
      <w:r w:rsidR="00DD1C9C">
        <w:rPr>
          <w:sz w:val="24"/>
          <w:szCs w:val="24"/>
        </w:rPr>
        <w:t xml:space="preserve">          </w:t>
      </w:r>
      <w:r w:rsidRPr="006B0A65">
        <w:rPr>
          <w:sz w:val="24"/>
          <w:szCs w:val="24"/>
        </w:rPr>
        <w:t xml:space="preserve">    </w:t>
      </w:r>
      <w:r w:rsidR="003F7325">
        <w:rPr>
          <w:sz w:val="24"/>
          <w:szCs w:val="24"/>
        </w:rPr>
        <w:t xml:space="preserve"> </w:t>
      </w:r>
      <w:r w:rsidR="004D6AB8">
        <w:rPr>
          <w:sz w:val="24"/>
          <w:szCs w:val="24"/>
        </w:rPr>
        <w:t>О. Денисова</w:t>
      </w:r>
    </w:p>
    <w:p w:rsidR="006B0A65" w:rsidRPr="006B0A65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>
        <w:rPr>
          <w:spacing w:val="-1"/>
          <w:sz w:val="24"/>
          <w:szCs w:val="24"/>
          <w:lang w:eastAsia="en-US"/>
        </w:rPr>
        <w:t xml:space="preserve"> </w:t>
      </w:r>
      <w:r w:rsidR="004D6AB8">
        <w:rPr>
          <w:spacing w:val="-1"/>
          <w:sz w:val="24"/>
          <w:szCs w:val="24"/>
          <w:lang w:eastAsia="en-US"/>
        </w:rPr>
        <w:t>1 от 28.08.2017 г.</w:t>
      </w:r>
    </w:p>
    <w:p w:rsidR="006B0A65" w:rsidRDefault="006B0A65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Разработал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ст. преподаватель кафедры</w:t>
      </w:r>
      <w:r w:rsidRPr="006B0A65">
        <w:rPr>
          <w:sz w:val="24"/>
          <w:szCs w:val="24"/>
        </w:rPr>
        <w:tab/>
      </w:r>
      <w:r w:rsidR="00D413CA">
        <w:rPr>
          <w:sz w:val="24"/>
          <w:szCs w:val="24"/>
        </w:rPr>
        <w:t xml:space="preserve">                                                        </w:t>
      </w:r>
      <w:r w:rsidR="004A290B">
        <w:rPr>
          <w:sz w:val="24"/>
          <w:szCs w:val="24"/>
        </w:rPr>
        <w:t xml:space="preserve"> </w:t>
      </w:r>
      <w:r w:rsidR="00D413CA">
        <w:rPr>
          <w:sz w:val="24"/>
          <w:szCs w:val="24"/>
        </w:rPr>
        <w:t xml:space="preserve">             </w:t>
      </w:r>
      <w:r w:rsidR="00DD1C9C">
        <w:rPr>
          <w:sz w:val="24"/>
          <w:szCs w:val="24"/>
        </w:rPr>
        <w:t xml:space="preserve">        </w:t>
      </w:r>
      <w:r w:rsidR="00D413CA">
        <w:rPr>
          <w:sz w:val="24"/>
          <w:szCs w:val="24"/>
        </w:rPr>
        <w:t xml:space="preserve">Л. Мезенцева </w:t>
      </w:r>
    </w:p>
    <w:p w:rsidR="00AE7D53" w:rsidRPr="00E7214D" w:rsidRDefault="00D413CA" w:rsidP="004D6AB8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963358">
        <w:rPr>
          <w:sz w:val="24"/>
          <w:szCs w:val="24"/>
        </w:rPr>
        <w:t xml:space="preserve"> </w:t>
      </w:r>
      <w:r w:rsidR="00AE7D53"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5803A6" w:rsidRDefault="00CC70BE" w:rsidP="005803A6">
      <w:pPr>
        <w:ind w:firstLine="567"/>
        <w:jc w:val="both"/>
        <w:rPr>
          <w:sz w:val="24"/>
        </w:rPr>
      </w:pPr>
      <w:r>
        <w:rPr>
          <w:sz w:val="24"/>
          <w:szCs w:val="24"/>
        </w:rPr>
        <w:t>Дисциплина «</w:t>
      </w:r>
      <w:r w:rsidR="004D6AB8">
        <w:rPr>
          <w:sz w:val="24"/>
          <w:szCs w:val="24"/>
        </w:rPr>
        <w:t>Экономика предприятия</w:t>
      </w:r>
      <w:r>
        <w:rPr>
          <w:sz w:val="24"/>
          <w:szCs w:val="24"/>
        </w:rPr>
        <w:t>» является</w:t>
      </w:r>
      <w:r w:rsidR="00716170">
        <w:rPr>
          <w:sz w:val="24"/>
          <w:szCs w:val="24"/>
        </w:rPr>
        <w:t xml:space="preserve"> </w:t>
      </w:r>
      <w:r w:rsidR="001611AF">
        <w:rPr>
          <w:sz w:val="24"/>
          <w:szCs w:val="24"/>
        </w:rPr>
        <w:t xml:space="preserve">базовой </w:t>
      </w:r>
      <w:r w:rsidR="00716170">
        <w:rPr>
          <w:sz w:val="24"/>
          <w:szCs w:val="24"/>
        </w:rPr>
        <w:t>дисциплиной в подготовке квалифицированных кадров по специальностям факультета</w:t>
      </w:r>
      <w:r w:rsidR="008A6B24">
        <w:rPr>
          <w:sz w:val="24"/>
          <w:szCs w:val="24"/>
        </w:rPr>
        <w:t xml:space="preserve"> наук о земле</w:t>
      </w:r>
      <w:r w:rsidR="00716170">
        <w:rPr>
          <w:sz w:val="24"/>
          <w:szCs w:val="24"/>
        </w:rPr>
        <w:t>.</w:t>
      </w:r>
      <w:r w:rsidR="005803A6">
        <w:rPr>
          <w:sz w:val="24"/>
          <w:szCs w:val="24"/>
        </w:rPr>
        <w:t xml:space="preserve"> </w:t>
      </w:r>
      <w:r w:rsidR="004D6AB8">
        <w:rPr>
          <w:sz w:val="24"/>
          <w:szCs w:val="24"/>
        </w:rPr>
        <w:t>Экономика предприятия</w:t>
      </w:r>
      <w:r w:rsidR="00B33FBD">
        <w:rPr>
          <w:sz w:val="24"/>
          <w:szCs w:val="24"/>
        </w:rPr>
        <w:t xml:space="preserve"> </w:t>
      </w:r>
      <w:r w:rsidR="005803A6">
        <w:rPr>
          <w:sz w:val="24"/>
        </w:rPr>
        <w:t>изуч</w:t>
      </w:r>
      <w:r w:rsidR="00B33FBD">
        <w:rPr>
          <w:sz w:val="24"/>
        </w:rPr>
        <w:t>ает</w:t>
      </w:r>
      <w:r w:rsidR="005803A6">
        <w:rPr>
          <w:sz w:val="24"/>
        </w:rPr>
        <w:t xml:space="preserve"> экономически</w:t>
      </w:r>
      <w:r w:rsidR="00B33FBD">
        <w:rPr>
          <w:sz w:val="24"/>
        </w:rPr>
        <w:t>е</w:t>
      </w:r>
      <w:r w:rsidR="005803A6">
        <w:rPr>
          <w:sz w:val="24"/>
        </w:rPr>
        <w:t xml:space="preserve"> закон</w:t>
      </w:r>
      <w:r w:rsidR="00B33FBD">
        <w:rPr>
          <w:sz w:val="24"/>
        </w:rPr>
        <w:t>ы</w:t>
      </w:r>
      <w:r w:rsidR="005803A6">
        <w:rPr>
          <w:sz w:val="24"/>
        </w:rPr>
        <w:t xml:space="preserve"> на различных предприятиях в условиях рынка, исследование путей и методов решения конкретных экономических задач по повышению эффективности производства, повышению качества его продукции, а также увеличение объемов производства, производительности труда и снижению себестоимости продукции.</w:t>
      </w:r>
    </w:p>
    <w:p w:rsidR="005803A6" w:rsidRPr="005803A6" w:rsidRDefault="005F0C4B" w:rsidP="005803A6">
      <w:pPr>
        <w:ind w:firstLine="567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>Закон РК о предприятии. Развитие и размещение предприятий в отраслях промышленности. Ресурсы предприятия и результаты их использования: основные производственные фонды на предприятии; оборотные средства. Рынок труда. Производственная программа и производственная мощность. Кадры, производительность труда и заработная плата. Издержки производства. Себестоимость продукции. Учет, содержание и расчет  калькуляционных статей расхода. Особенность учета затрат в условиях рынка. Ценообразование. Прибыль и рентабельность. Финансовые ресурсы, источники финансирования, основные показатели финансово-экономической деятельности предприятия. Налоги. Расчет технико-экономической эффективности производства. Показатели экономической эффективности производства.</w:t>
      </w:r>
    </w:p>
    <w:p w:rsidR="008C0E00" w:rsidRPr="008C0E00" w:rsidRDefault="008C0E00" w:rsidP="008C0E00">
      <w:pPr>
        <w:ind w:firstLine="567"/>
        <w:jc w:val="both"/>
        <w:rPr>
          <w:sz w:val="24"/>
          <w:szCs w:val="24"/>
        </w:rPr>
      </w:pPr>
    </w:p>
    <w:p w:rsidR="008C0E00" w:rsidRDefault="008C0E00" w:rsidP="003F7325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 xml:space="preserve">Цель </w:t>
      </w:r>
      <w:r>
        <w:rPr>
          <w:sz w:val="24"/>
          <w:szCs w:val="24"/>
        </w:rPr>
        <w:t xml:space="preserve">изучения </w:t>
      </w:r>
      <w:r w:rsidRPr="00951DC7">
        <w:rPr>
          <w:sz w:val="24"/>
          <w:szCs w:val="24"/>
        </w:rPr>
        <w:t>дисциплины «</w:t>
      </w:r>
      <w:r w:rsidR="004D6AB8">
        <w:rPr>
          <w:sz w:val="24"/>
          <w:szCs w:val="24"/>
        </w:rPr>
        <w:t>Экономика предприятия</w:t>
      </w:r>
      <w:r w:rsidRPr="00951DC7">
        <w:rPr>
          <w:sz w:val="24"/>
          <w:szCs w:val="24"/>
        </w:rPr>
        <w:t>» – дать студентам необходимые знания, умения и навыки, в том числе:</w:t>
      </w: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 xml:space="preserve">- теоретические знания об экономике </w:t>
      </w:r>
      <w:r w:rsidR="008A6B24">
        <w:rPr>
          <w:sz w:val="24"/>
          <w:szCs w:val="24"/>
        </w:rPr>
        <w:t>и управлении производством</w:t>
      </w:r>
      <w:r w:rsidRPr="00951DC7">
        <w:rPr>
          <w:sz w:val="24"/>
          <w:szCs w:val="24"/>
        </w:rPr>
        <w:t>;</w:t>
      </w: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>- прикладные знания в области развития форм и методов экономического управления предприятием в условиях рыночной экономики;</w:t>
      </w:r>
    </w:p>
    <w:p w:rsidR="00B33FBD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>- навыки самостоятельного, творческого использования теоретических знаний в практической деятельности экономиста-</w:t>
      </w:r>
      <w:r>
        <w:rPr>
          <w:sz w:val="24"/>
          <w:szCs w:val="24"/>
        </w:rPr>
        <w:t>финансиста</w:t>
      </w:r>
      <w:r w:rsidRPr="00951DC7">
        <w:rPr>
          <w:sz w:val="24"/>
          <w:szCs w:val="24"/>
        </w:rPr>
        <w:t>.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 К задачам изучения данной дисциплины относятся: 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формирование у студентов научного мышления, умения применять на практике основные положения курса;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иметь представление о новых методах хозяйствования и их развития в условиях рынка;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знать пути и методы выявления резервов, оптимальных путей решения хозяйственных задач с целью повышения эффективности работы фирмы;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bCs/>
          <w:sz w:val="24"/>
          <w:szCs w:val="24"/>
        </w:rPr>
        <w:t>знать и уметь применять систему показателей и методик расчета эффективности производственно-хозяйственной деятельности предприятия различных форм собственности, эффективности использования производственных фондов, капиталовложений и рентабельности производства.</w:t>
      </w:r>
    </w:p>
    <w:p w:rsidR="0004530B" w:rsidRDefault="0004530B" w:rsidP="00DC18EF"/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Результат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о теоретических и методических основах</w:t>
      </w:r>
      <w:r w:rsidR="00B33FBD">
        <w:rPr>
          <w:sz w:val="24"/>
          <w:szCs w:val="24"/>
        </w:rPr>
        <w:t xml:space="preserve"> экономики </w:t>
      </w:r>
      <w:r w:rsidR="008A6B24">
        <w:rPr>
          <w:sz w:val="24"/>
          <w:szCs w:val="24"/>
        </w:rPr>
        <w:t xml:space="preserve">и управлении </w:t>
      </w:r>
      <w:r w:rsidR="00B33FBD">
        <w:rPr>
          <w:sz w:val="24"/>
          <w:szCs w:val="24"/>
        </w:rPr>
        <w:t>пр</w:t>
      </w:r>
      <w:r w:rsidR="008A6B24">
        <w:rPr>
          <w:sz w:val="24"/>
          <w:szCs w:val="24"/>
        </w:rPr>
        <w:t>оизводством</w:t>
      </w:r>
      <w:r w:rsidR="00075344" w:rsidRPr="00075344">
        <w:rPr>
          <w:sz w:val="24"/>
          <w:szCs w:val="24"/>
        </w:rPr>
        <w:t xml:space="preserve">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075344" w:rsidRPr="00075344">
        <w:rPr>
          <w:sz w:val="24"/>
          <w:szCs w:val="24"/>
        </w:rPr>
        <w:t xml:space="preserve">о процессе организации </w:t>
      </w:r>
      <w:r w:rsidR="00EB2EAB">
        <w:rPr>
          <w:sz w:val="24"/>
          <w:szCs w:val="24"/>
        </w:rPr>
        <w:t xml:space="preserve">производства </w:t>
      </w:r>
      <w:r w:rsidR="00075344" w:rsidRPr="00075344">
        <w:rPr>
          <w:sz w:val="24"/>
          <w:szCs w:val="24"/>
        </w:rPr>
        <w:t>и оценке е</w:t>
      </w:r>
      <w:r w:rsidR="00EB2EAB">
        <w:rPr>
          <w:sz w:val="24"/>
          <w:szCs w:val="24"/>
        </w:rPr>
        <w:t>го</w:t>
      </w:r>
      <w:r w:rsidR="00075344" w:rsidRPr="00075344">
        <w:rPr>
          <w:sz w:val="24"/>
          <w:szCs w:val="24"/>
        </w:rPr>
        <w:t xml:space="preserve"> эффективности;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о</w:t>
      </w:r>
      <w:r w:rsidR="00EB2EAB">
        <w:rPr>
          <w:sz w:val="24"/>
          <w:szCs w:val="24"/>
        </w:rPr>
        <w:t xml:space="preserve"> материальных и трудовых ресурсах предприятия и эффективности их использования</w:t>
      </w:r>
      <w:r w:rsidR="00075344" w:rsidRPr="00075344">
        <w:rPr>
          <w:sz w:val="24"/>
          <w:szCs w:val="24"/>
        </w:rPr>
        <w:t>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применять полученные знания для построения эффективной системы создания бизнеса, аргументировано решать проблемы;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демонстрировать знания и понимание в области </w:t>
      </w:r>
      <w:r w:rsidR="008A6B24">
        <w:rPr>
          <w:sz w:val="24"/>
          <w:szCs w:val="24"/>
        </w:rPr>
        <w:t xml:space="preserve">экономики и управлении производством </w:t>
      </w:r>
      <w:r w:rsidR="00075344" w:rsidRPr="00075344">
        <w:rPr>
          <w:sz w:val="24"/>
          <w:szCs w:val="24"/>
        </w:rPr>
        <w:t xml:space="preserve">на казахстанских предприятиях. 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Знать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механизмы функционирования фирм и предприятий различных организационно-правовых форм;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принимать эффективные решения при осуществлении практической деятельности.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Ф</w:t>
      </w:r>
      <w:r w:rsidR="00075344" w:rsidRPr="005F0C4B">
        <w:rPr>
          <w:b/>
          <w:sz w:val="24"/>
          <w:szCs w:val="24"/>
        </w:rPr>
        <w:t>ормирование суждений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 Уметь осуществлять сбор и интерпретацию теоретической информации и практики </w:t>
      </w:r>
      <w:r w:rsidR="00EB2EAB">
        <w:rPr>
          <w:sz w:val="24"/>
          <w:szCs w:val="24"/>
        </w:rPr>
        <w:t xml:space="preserve">экономики предприятия </w:t>
      </w:r>
      <w:r w:rsidRPr="00075344">
        <w:rPr>
          <w:sz w:val="24"/>
          <w:szCs w:val="24"/>
        </w:rPr>
        <w:t>для выработки суждений с учётом социальных, экономических, научных или этических соображений.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Сообщать информацию, идеи, проблемы и решения специалистам в области </w:t>
      </w:r>
      <w:r w:rsidR="00EB2EAB">
        <w:rPr>
          <w:sz w:val="24"/>
          <w:szCs w:val="24"/>
        </w:rPr>
        <w:t>экономики</w:t>
      </w:r>
      <w:r w:rsidR="008A6B24">
        <w:rPr>
          <w:sz w:val="24"/>
          <w:szCs w:val="24"/>
        </w:rPr>
        <w:t xml:space="preserve"> и управления </w:t>
      </w:r>
      <w:r w:rsidR="00EB2EAB">
        <w:rPr>
          <w:sz w:val="24"/>
          <w:szCs w:val="24"/>
        </w:rPr>
        <w:t>предприяти</w:t>
      </w:r>
      <w:r w:rsidR="008A6B24">
        <w:rPr>
          <w:sz w:val="24"/>
          <w:szCs w:val="24"/>
        </w:rPr>
        <w:t>ем</w:t>
      </w:r>
      <w:r w:rsidRPr="00075344">
        <w:rPr>
          <w:sz w:val="24"/>
          <w:szCs w:val="24"/>
        </w:rPr>
        <w:t xml:space="preserve"> заинтересованным лицам.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навыки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необходимые для продолжения образования с более высокой долей самостоятельности; 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- </w:t>
      </w:r>
      <w:r w:rsidR="00EB2EAB">
        <w:rPr>
          <w:sz w:val="24"/>
          <w:szCs w:val="24"/>
        </w:rPr>
        <w:t xml:space="preserve">в экономике и </w:t>
      </w:r>
      <w:r w:rsidR="008A6B24">
        <w:rPr>
          <w:sz w:val="24"/>
          <w:szCs w:val="24"/>
        </w:rPr>
        <w:t xml:space="preserve">управлении </w:t>
      </w:r>
      <w:r w:rsidR="00EB2EAB">
        <w:rPr>
          <w:sz w:val="24"/>
          <w:szCs w:val="24"/>
        </w:rPr>
        <w:t>производств</w:t>
      </w:r>
      <w:r w:rsidR="008A6B24">
        <w:rPr>
          <w:sz w:val="24"/>
          <w:szCs w:val="24"/>
        </w:rPr>
        <w:t>ом</w:t>
      </w:r>
      <w:r w:rsidRPr="00075344">
        <w:rPr>
          <w:sz w:val="24"/>
          <w:szCs w:val="24"/>
        </w:rPr>
        <w:t>.</w:t>
      </w:r>
    </w:p>
    <w:p w:rsidR="0045435E" w:rsidRPr="0045435E" w:rsidRDefault="0045435E" w:rsidP="00075344">
      <w:pPr>
        <w:widowControl w:val="0"/>
        <w:spacing w:before="1" w:line="280" w:lineRule="exact"/>
        <w:ind w:firstLine="566"/>
        <w:rPr>
          <w:rFonts w:ascii="Calibri" w:eastAsia="Calibri" w:hAnsi="Calibri"/>
          <w:szCs w:val="28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1.4 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Дисциплины: </w:t>
      </w:r>
      <w:r w:rsidR="001611AF">
        <w:rPr>
          <w:sz w:val="24"/>
          <w:szCs w:val="24"/>
          <w:lang w:eastAsia="en-US"/>
        </w:rPr>
        <w:t>«Основы экономической теории», «Основы права»</w:t>
      </w:r>
      <w:r w:rsidR="005F0C4B">
        <w:rPr>
          <w:sz w:val="24"/>
          <w:szCs w:val="24"/>
          <w:lang w:eastAsia="en-US"/>
        </w:rPr>
        <w:t>.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1.5 Постреквизиты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23032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4B0E51">
        <w:trPr>
          <w:trHeight w:hRule="exact" w:val="334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EB2EA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EB2EAB">
              <w:rPr>
                <w:b/>
                <w:sz w:val="24"/>
                <w:szCs w:val="24"/>
              </w:rPr>
              <w:t>Производственные ресурсы предприятия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EF6312" w:rsidRPr="00AF364E" w:rsidTr="00B92864">
        <w:trPr>
          <w:trHeight w:hRule="exact" w:val="3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3C3E9A" w:rsidRDefault="00EF631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B9286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Закон РК О предприятии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457DD8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3,6,7,8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0F028C">
        <w:trPr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Default="00EF6312" w:rsidP="00EF6312">
            <w:pPr>
              <w:widowControl w:val="0"/>
              <w:tabs>
                <w:tab w:val="left" w:pos="9255"/>
              </w:tabs>
              <w:overflowPunct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Развитие и размещение предприятий в отраслях промышленности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457DD8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1,2,3,6,7,8,</w:t>
            </w:r>
            <w:r w:rsidR="006F4930">
              <w:rPr>
                <w:sz w:val="24"/>
                <w:szCs w:val="24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3C3E9A" w:rsidRDefault="00EF6312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Ресурсы предприятия и результаты их использования: основные производственные фонды на предприятии оборотные средства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16,17,23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720FE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 Рынок труда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23,29,30,31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720FEC" w:rsidRPr="00AF364E" w:rsidTr="00720FE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20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720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20FEC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720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F6312" w:rsidRPr="00AF364E" w:rsidTr="00720FEC">
        <w:trPr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Производственная программа и производственная мощность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27,30,31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2759B1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924E4F" w:rsidRDefault="00EF6312" w:rsidP="00EF6312">
            <w:pPr>
              <w:jc w:val="center"/>
              <w:rPr>
                <w:sz w:val="24"/>
                <w:szCs w:val="24"/>
              </w:rPr>
            </w:pPr>
            <w:r>
              <w:br w:type="page"/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Кадры, производительность труда и заработная плата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924E4F" w:rsidRDefault="00D0095B" w:rsidP="00D0095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23,29,30,32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924E4F" w:rsidRDefault="00EF6312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EF6312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EF6312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8A1C2E" w:rsidRDefault="00EF6312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EF6312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8A1C2E" w:rsidRDefault="00EF6312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EF6312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312" w:rsidRPr="00D7307E" w:rsidRDefault="00EF6312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9D7CBF" w:rsidRPr="00AF364E" w:rsidTr="00B94409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1 Основные производственные фонды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8A1C2E" w:rsidRDefault="00D0095B" w:rsidP="00D0095B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14,15,19,22,23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0F028C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2 Оборотные средства и материально-техническое снабжение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8A1C2E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15,19,22,23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9D7CBF" w:rsidRPr="00AF364E" w:rsidTr="00720FE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3 Трудовые ресурсы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8A1C2E" w:rsidRDefault="00D0095B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22,23,27,29,30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9D7CB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 xml:space="preserve">Тема 4 Производительность труда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3C3E9A" w:rsidRDefault="00D0095B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13,14,15,22,23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Default="009D7CBF" w:rsidP="004B0E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1770B" w:rsidRDefault="009D7CB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5 Оплата труда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Default="00D0095B" w:rsidP="004B0E51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D7CBF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AF364E" w:rsidRDefault="009D7CB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3A3D40" w:rsidRDefault="009D7CB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7CBF" w:rsidRPr="00D7307E" w:rsidRDefault="009D7CBF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7CBF" w:rsidRPr="00D7307E" w:rsidRDefault="009D7CBF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9D7CBF" w:rsidRPr="00AF364E" w:rsidTr="00C503C9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CBF" w:rsidRPr="003A3D40" w:rsidRDefault="009D7CBF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20FEC" w:rsidRPr="00AF364E" w:rsidTr="000F028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Экономика: предмет и методы. Сферы и подразделения экономики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3,5,7,22,23</w:t>
            </w:r>
          </w:p>
        </w:tc>
      </w:tr>
      <w:tr w:rsidR="00720FEC" w:rsidRPr="00AF364E" w:rsidTr="00720FEC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Предприятие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3,5,6,7,22,23</w:t>
            </w:r>
          </w:p>
        </w:tc>
      </w:tr>
      <w:tr w:rsidR="00720FEC" w:rsidRPr="009E5A33" w:rsidTr="00720FEC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9E5A33" w:rsidRDefault="00720FEC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Планирование. Типы и методы организации производства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D0095B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0095B">
              <w:rPr>
                <w:sz w:val="24"/>
                <w:szCs w:val="24"/>
              </w:rPr>
              <w:t>22,23,27</w:t>
            </w:r>
            <w:r w:rsidR="00DD29CD">
              <w:rPr>
                <w:sz w:val="24"/>
                <w:szCs w:val="24"/>
              </w:rPr>
              <w:t>,29</w:t>
            </w:r>
          </w:p>
        </w:tc>
      </w:tr>
      <w:tr w:rsidR="00720FEC" w:rsidRPr="00AF364E" w:rsidTr="00720FEC">
        <w:trPr>
          <w:trHeight w:hRule="exact" w:val="3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Основные фонды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15,17,22,23,29,31</w:t>
            </w:r>
          </w:p>
        </w:tc>
      </w:tr>
      <w:tr w:rsidR="00720FEC" w:rsidRPr="00AF364E" w:rsidTr="00D0095B">
        <w:trPr>
          <w:trHeight w:hRule="exact" w:val="3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Оборотные средства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22,23,28,29,30</w:t>
            </w:r>
          </w:p>
        </w:tc>
      </w:tr>
      <w:tr w:rsidR="00720FEC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Персонал предприятия. Нормирование труда. Формы и системы оплаты труда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17,18,19,22,23,28</w:t>
            </w:r>
          </w:p>
        </w:tc>
      </w:tr>
      <w:tr w:rsidR="00720FEC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Производственная программа предприятия. Производственная мощность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0095B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17,18,19,22,23,28</w:t>
            </w:r>
          </w:p>
        </w:tc>
      </w:tr>
      <w:tr w:rsidR="00720FEC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20FEC" w:rsidRPr="00AF364E" w:rsidTr="00B2306D">
        <w:trPr>
          <w:trHeight w:hRule="exact" w:val="6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C503C9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Предмет и метод экономики. Предприятие – основное звено рыночной экономики. Классификация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6,22,23</w:t>
            </w:r>
          </w:p>
        </w:tc>
      </w:tr>
      <w:tr w:rsidR="00720FEC" w:rsidRPr="00DC2763" w:rsidTr="00720FEC">
        <w:trPr>
          <w:trHeight w:hRule="exact" w:val="9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C503C9" w:rsidRDefault="00720FEC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720FEC" w:rsidP="0072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Экономическая сущность основных средств. Виды стоимостной оценки. Показатели эффективности использования основных средств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D372BA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22,23,27,29</w:t>
            </w:r>
          </w:p>
        </w:tc>
      </w:tr>
      <w:tr w:rsidR="00720FEC" w:rsidRPr="009E5A33" w:rsidTr="00B2306D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C503C9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Сравнение способов начисления амортизации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D372BA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22,23,29,30</w:t>
            </w:r>
          </w:p>
        </w:tc>
      </w:tr>
      <w:tr w:rsidR="00720FEC" w:rsidRPr="00AF364E" w:rsidTr="00B2306D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Пути ускорения оборачиваемости оборотных средств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15,18,22,23,29</w:t>
            </w:r>
          </w:p>
        </w:tc>
      </w:tr>
      <w:tr w:rsidR="00720FEC" w:rsidRPr="00AF364E" w:rsidTr="00720FEC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Производственная структура и производственная мощность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27,28,29</w:t>
            </w:r>
          </w:p>
        </w:tc>
      </w:tr>
      <w:tr w:rsidR="00720FEC" w:rsidRPr="00AF364E" w:rsidTr="00720FEC">
        <w:trPr>
          <w:trHeight w:hRule="exact" w:val="5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Сравнение методов измерения производительности труда и форм и систем оплаты труда работников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14,15,17,21,22,23,27</w:t>
            </w:r>
          </w:p>
        </w:tc>
      </w:tr>
      <w:tr w:rsidR="00720FEC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771F58" w:rsidRDefault="00720FEC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F60B33" w:rsidRDefault="00720FEC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720FEC" w:rsidRPr="00AF364E" w:rsidTr="00AA30E5">
        <w:trPr>
          <w:trHeight w:hRule="exact" w:val="555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20FEC" w:rsidRPr="003A3D40" w:rsidRDefault="00720FEC" w:rsidP="0033689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>
              <w:rPr>
                <w:b/>
                <w:sz w:val="24"/>
                <w:szCs w:val="24"/>
              </w:rPr>
              <w:t>Финансовые ресурсы и оценка эффективности производственно-хозяйственной деятельности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720FEC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20FEC" w:rsidRPr="003C3E9A" w:rsidTr="00925442">
        <w:trPr>
          <w:trHeight w:hRule="exact" w:val="3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B42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 w:rsidRPr="00FC552E">
              <w:rPr>
                <w:sz w:val="24"/>
                <w:szCs w:val="24"/>
              </w:rPr>
              <w:t>Тема 7 Издержки производства. Себестоимость продукции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776EA6" w:rsidRDefault="00D372BA" w:rsidP="00D372BA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15,17,19,24,33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B421CA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B421CA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Учет, содержание и расчет калькуляционных статей расхода. Особенность учета затрат в условиях рынка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D372BA" w:rsidP="00B421CA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16,24,33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B421CA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2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Система ценообразования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D372BA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B42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Виды цен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50D12" w:rsidRDefault="00D372BA" w:rsidP="00B421CA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B421CA">
            <w:pPr>
              <w:rPr>
                <w:sz w:val="24"/>
                <w:szCs w:val="24"/>
              </w:rPr>
            </w:pPr>
          </w:p>
        </w:tc>
      </w:tr>
      <w:tr w:rsidR="00720FEC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924E4F" w:rsidRDefault="00720FEC" w:rsidP="007C1774">
            <w:pPr>
              <w:jc w:val="center"/>
              <w:rPr>
                <w:sz w:val="24"/>
                <w:szCs w:val="24"/>
              </w:rPr>
            </w:pPr>
            <w:r>
              <w:br w:type="page"/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Прибыль и рентабельность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924E4F" w:rsidRDefault="00D372BA" w:rsidP="00D372B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22,23,33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924E4F" w:rsidRDefault="00720FEC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130C3B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0C3B" w:rsidRDefault="00130C3B" w:rsidP="007C1774">
            <w:pPr>
              <w:jc w:val="center"/>
            </w:pPr>
            <w: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0C3B" w:rsidRDefault="00130C3B" w:rsidP="00130C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0C3B" w:rsidRPr="00924E4F" w:rsidRDefault="00130C3B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0C3B" w:rsidRPr="00924E4F" w:rsidRDefault="00130C3B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720FEC" w:rsidRPr="003C3E9A" w:rsidTr="00EF6312">
        <w:trPr>
          <w:trHeight w:hRule="exact" w:val="90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tabs>
                <w:tab w:val="left" w:pos="9525"/>
                <w:tab w:val="left" w:pos="99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Финансовые ресурсы, источники финансирования, основные показатели финансово-экономической деятельности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A7264" w:rsidRDefault="00720FEC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056CAB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13 Налоги. Система налогообложения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A7264" w:rsidRDefault="00720FEC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3C3E9A" w:rsidTr="00EF6312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720FEC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14 Расчет технико-экономической эффективности производства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BA7264" w:rsidRDefault="00720FEC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C3E9A" w:rsidRDefault="00720FEC" w:rsidP="00CE6461">
            <w:pPr>
              <w:rPr>
                <w:sz w:val="24"/>
                <w:szCs w:val="24"/>
              </w:rPr>
            </w:pPr>
          </w:p>
        </w:tc>
      </w:tr>
      <w:tr w:rsidR="00720FEC" w:rsidRPr="00AF364E" w:rsidTr="00EF6312">
        <w:trPr>
          <w:trHeight w:hRule="exact"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7C17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464BB" w:rsidRDefault="00720FEC" w:rsidP="009D7CBF">
            <w:pPr>
              <w:widowControl w:val="0"/>
              <w:tabs>
                <w:tab w:val="left" w:pos="9240"/>
              </w:tabs>
              <w:overflowPunct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464BB">
              <w:rPr>
                <w:sz w:val="24"/>
                <w:szCs w:val="24"/>
              </w:rPr>
              <w:t>Тема 15 Показатели экономической эффективности производства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D372BA" w:rsidRDefault="00D372BA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22,23,25,29,31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0D0E6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720FEC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720FEC" w:rsidRPr="00AF364E" w:rsidTr="009254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  <w:lang w:val="kk-KZ"/>
              </w:rPr>
              <w:t xml:space="preserve">Тема 6 </w:t>
            </w:r>
            <w:r w:rsidRPr="00D1770B">
              <w:rPr>
                <w:sz w:val="24"/>
                <w:szCs w:val="24"/>
              </w:rPr>
              <w:t>Себестоимость и цена продукции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FE1EC5" w:rsidRDefault="00720FEC" w:rsidP="00E12DB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811CBB">
        <w:trPr>
          <w:trHeight w:hRule="exact" w:val="2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  <w:lang w:val="kk-KZ"/>
              </w:rPr>
              <w:t xml:space="preserve">Тема 7 </w:t>
            </w:r>
            <w:r w:rsidRPr="00D1770B">
              <w:rPr>
                <w:sz w:val="24"/>
                <w:szCs w:val="24"/>
              </w:rPr>
              <w:t>Финансовые результаты деятельности 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811CBB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pStyle w:val="FR1"/>
              <w:spacing w:before="0"/>
              <w:jc w:val="both"/>
              <w:rPr>
                <w:sz w:val="24"/>
                <w:szCs w:val="24"/>
              </w:rPr>
            </w:pPr>
            <w:r w:rsidRPr="00D1770B">
              <w:rPr>
                <w:rFonts w:ascii="Times New Roman" w:hAnsi="Times New Roman"/>
                <w:b w:val="0"/>
                <w:sz w:val="24"/>
                <w:szCs w:val="24"/>
                <w:lang w:val="kk-KZ"/>
              </w:rPr>
              <w:t>Тема 8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kk-KZ"/>
              </w:rPr>
              <w:t xml:space="preserve"> </w:t>
            </w:r>
            <w:r w:rsidRPr="00D1770B">
              <w:rPr>
                <w:rFonts w:ascii="Times New Roman" w:hAnsi="Times New Roman"/>
                <w:b w:val="0"/>
                <w:sz w:val="24"/>
                <w:szCs w:val="24"/>
              </w:rPr>
              <w:t>Эффективность капиталовложений и       инвестиционных проектов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10,14,23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D1770B" w:rsidRDefault="00720FEC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9 Принятие управленческих решений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DD29C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</w:t>
            </w:r>
            <w:r w:rsidR="00720FEC">
              <w:rPr>
                <w:sz w:val="24"/>
                <w:szCs w:val="24"/>
              </w:rPr>
              <w:t>10,13,15,16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20FEC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F60B33" w:rsidRDefault="00720FEC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720FEC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20FEC" w:rsidRPr="00AF364E" w:rsidTr="00293FD1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B2306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Себестоимость продукции</w:t>
            </w:r>
            <w:r w:rsidR="00130C3B">
              <w:rPr>
                <w:sz w:val="24"/>
                <w:szCs w:val="24"/>
              </w:rPr>
              <w:t>. Ценовая политика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FE1EC5" w:rsidRDefault="00D372BA" w:rsidP="00B50D1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13,14,16</w:t>
            </w:r>
            <w:r w:rsidR="00B928E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24</w:t>
            </w:r>
          </w:p>
        </w:tc>
      </w:tr>
      <w:tr w:rsidR="00720FEC" w:rsidRPr="003B7711" w:rsidTr="00130C3B">
        <w:trPr>
          <w:trHeight w:hRule="exact" w:val="6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B7711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130C3B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Финансовые результаты и эффективность хозяйственной деятельности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13,15,19,24,27</w:t>
            </w:r>
          </w:p>
        </w:tc>
      </w:tr>
      <w:tr w:rsidR="00720FEC" w:rsidRPr="00AF364E" w:rsidTr="00130C3B">
        <w:trPr>
          <w:trHeight w:hRule="exact" w:val="2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Доход и рентабельность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15,16,17,22,23</w:t>
            </w:r>
          </w:p>
        </w:tc>
      </w:tr>
      <w:tr w:rsidR="00720FEC" w:rsidRPr="00AF364E" w:rsidTr="000F028C">
        <w:trPr>
          <w:trHeight w:hRule="exact" w:val="2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130C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Инновационная деятельность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14,18,26</w:t>
            </w:r>
          </w:p>
        </w:tc>
      </w:tr>
      <w:tr w:rsidR="00720FEC" w:rsidRPr="00AF364E" w:rsidTr="00293FD1">
        <w:trPr>
          <w:trHeight w:hRule="exact" w:val="3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130C3B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Инвестиционная деятельность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15,17,19,26</w:t>
            </w:r>
          </w:p>
        </w:tc>
      </w:tr>
      <w:tr w:rsidR="00720FEC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20FEC" w:rsidRPr="00AF364E" w:rsidTr="00130C3B">
        <w:trPr>
          <w:trHeight w:hRule="exact" w:val="5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293FD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Калькуляция себестоимости. Резервы снижения себестоимости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130C3B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B7711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Ценовая политика предприятия. Сущность и функции цены. Методы ценообразования. Классификация цен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293FD1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3C3E9A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Доход предприятия и источники его формирования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18,22,23,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293FD1">
        <w:trPr>
          <w:trHeight w:hRule="exact" w:val="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Финансы предприятия. Источники финансовых ресурсов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19,22,23,</w:t>
            </w:r>
            <w:r w:rsidR="00D0095B">
              <w:rPr>
                <w:sz w:val="24"/>
                <w:szCs w:val="24"/>
              </w:rPr>
              <w:t>33</w:t>
            </w:r>
          </w:p>
        </w:tc>
      </w:tr>
      <w:tr w:rsidR="00720FEC" w:rsidRPr="00AF364E" w:rsidTr="00130C3B">
        <w:trPr>
          <w:trHeight w:hRule="exact" w:val="5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720FEC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Инвестиционная деятельность. Объекты и субъекты инвестиционной деятельности.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Pr="00AF364E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22,23,26</w:t>
            </w:r>
          </w:p>
        </w:tc>
      </w:tr>
      <w:tr w:rsidR="00720FEC" w:rsidRPr="00AF364E" w:rsidTr="00130C3B">
        <w:trPr>
          <w:trHeight w:hRule="exact" w:val="8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Default="00130C3B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Default="00130C3B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Экономическая эффективность производства. Учет фактора времени при определении экономической эффективности производства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FEC" w:rsidRDefault="00D372BA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22,23,26</w:t>
            </w:r>
          </w:p>
        </w:tc>
      </w:tr>
      <w:tr w:rsidR="00720FEC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3A3D40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E1EC5" w:rsidRDefault="00720FEC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E1EC5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720FEC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60B33" w:rsidRDefault="00720FEC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0FEC" w:rsidRPr="00AF364E" w:rsidRDefault="00720FEC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0FEC" w:rsidRPr="00FE1EC5" w:rsidRDefault="00720FEC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AE7D53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130C3B" w:rsidP="009063B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Предприятие – основное звено экономики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130C3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Изучить цели </w:t>
            </w:r>
            <w:r w:rsidR="00130C3B">
              <w:rPr>
                <w:sz w:val="22"/>
                <w:szCs w:val="22"/>
              </w:rPr>
              <w:t>развития предприятия; виды предприятий в РК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890D5F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Неделя №</w:t>
            </w:r>
            <w:r w:rsidR="009063BA">
              <w:rPr>
                <w:sz w:val="22"/>
                <w:szCs w:val="22"/>
              </w:rPr>
              <w:t>1</w:t>
            </w:r>
          </w:p>
        </w:tc>
      </w:tr>
      <w:tr w:rsidR="00D372BA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Pr="00335964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2BA" w:rsidRPr="00335964" w:rsidRDefault="00D372BA" w:rsidP="00D372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9B79A5" w:rsidP="00B613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Экономическая сущность основных средств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стоимостей, начисления амортизации, показатели эффективности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33596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9063BA">
            <w:pPr>
              <w:jc w:val="center"/>
              <w:rPr>
                <w:sz w:val="24"/>
                <w:szCs w:val="24"/>
              </w:rPr>
            </w:pPr>
            <w:r w:rsidRPr="0033596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2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Оборотные средства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 ОС, пути ускорения оборачиваемости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77B31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 xml:space="preserve">Письменная работа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3A3D40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4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Трудовые ресурсы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Производительности труда. Формы и системы оплаты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5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затрат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ценообразования. Виды цен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  <w:p w:rsidR="00AE3BE4" w:rsidRPr="00C61AE4" w:rsidRDefault="00AE3BE4" w:rsidP="00890D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7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Финансовые показатели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дохода, прибыли; расчет рентабельности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F158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61AE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9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732C77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Налоги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налогообложения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11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732C77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Инновационная деятельность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инноваций. Показатели технического уровня новой техники и технологий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C61AE4" w:rsidRDefault="009B79A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13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732C77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Инвестиционная деятельность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904A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инвестиций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14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3B7711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 фактора времени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3B7711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Дисконтирование и компаундирование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>Неделя №15</w:t>
            </w:r>
          </w:p>
        </w:tc>
      </w:tr>
    </w:tbl>
    <w:p w:rsidR="00D96A96" w:rsidRPr="00AF364E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77"/>
        <w:gridCol w:w="567"/>
        <w:gridCol w:w="574"/>
        <w:gridCol w:w="567"/>
        <w:gridCol w:w="567"/>
        <w:gridCol w:w="284"/>
        <w:gridCol w:w="615"/>
        <w:gridCol w:w="567"/>
        <w:gridCol w:w="660"/>
        <w:gridCol w:w="490"/>
        <w:gridCol w:w="659"/>
        <w:gridCol w:w="475"/>
        <w:gridCol w:w="594"/>
        <w:gridCol w:w="617"/>
        <w:gridCol w:w="641"/>
      </w:tblGrid>
      <w:tr w:rsidR="00AE7D53" w:rsidRPr="00AF364E" w:rsidTr="003B7711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154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3B7711">
        <w:trPr>
          <w:cantSplit/>
          <w:trHeight w:val="343"/>
        </w:trPr>
        <w:tc>
          <w:tcPr>
            <w:tcW w:w="2376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7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615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66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659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594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617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E7D53" w:rsidRPr="00AF364E" w:rsidTr="003B7711">
        <w:trPr>
          <w:trHeight w:val="423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согласно силлабуса</w:t>
            </w:r>
            <w:r w:rsidR="00761F5F">
              <w:rPr>
                <w:color w:val="000000"/>
                <w:sz w:val="24"/>
                <w:szCs w:val="24"/>
              </w:rPr>
              <w:t xml:space="preserve"> (п.2.2)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74" w:type="dxa"/>
            <w:vAlign w:val="center"/>
          </w:tcPr>
          <w:p w:rsidR="00AE7D53" w:rsidRPr="00DB6F48" w:rsidRDefault="003B7711" w:rsidP="003B77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1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459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6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390"/>
        </w:trPr>
        <w:tc>
          <w:tcPr>
            <w:tcW w:w="2376" w:type="dxa"/>
          </w:tcPr>
          <w:p w:rsidR="00AE7D53" w:rsidRPr="00AF364E" w:rsidRDefault="00AE7D53" w:rsidP="00CE646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4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0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17" w:type="dxa"/>
          </w:tcPr>
          <w:p w:rsidR="00AE7D53" w:rsidRPr="00DB6F48" w:rsidRDefault="003B7711" w:rsidP="00CE646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4D6AB8" w:rsidRPr="00084E9C" w:rsidRDefault="009A2561" w:rsidP="004D6AB8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 xml:space="preserve">1 </w:t>
      </w:r>
      <w:r w:rsidR="004D6AB8" w:rsidRPr="00084E9C">
        <w:rPr>
          <w:sz w:val="24"/>
          <w:szCs w:val="24"/>
        </w:rPr>
        <w:t>Послание Президента Республики Казахстан Н.А.Назарбаева народу Казахстана «Третья модернизация Казахстана: глобальная конкурентоспособность», 31 января 2017 г.</w:t>
      </w:r>
    </w:p>
    <w:p w:rsidR="004D6AB8" w:rsidRPr="006B0A65" w:rsidRDefault="004D6AB8" w:rsidP="004D6AB8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</w:p>
    <w:p w:rsidR="009A2561" w:rsidRPr="0052252A" w:rsidRDefault="009A2561" w:rsidP="0052252A">
      <w:pPr>
        <w:ind w:firstLine="567"/>
        <w:jc w:val="both"/>
        <w:rPr>
          <w:sz w:val="24"/>
          <w:szCs w:val="24"/>
        </w:rPr>
      </w:pPr>
    </w:p>
    <w:p w:rsidR="009A2561" w:rsidRPr="0052252A" w:rsidRDefault="005C16DB" w:rsidP="0052252A">
      <w:pPr>
        <w:shd w:val="clear" w:color="auto" w:fill="FFFFFF"/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lastRenderedPageBreak/>
        <w:t>2</w:t>
      </w:r>
      <w:r w:rsidR="009A2561" w:rsidRPr="0052252A">
        <w:rPr>
          <w:sz w:val="24"/>
          <w:szCs w:val="24"/>
        </w:rPr>
        <w:t xml:space="preserve"> П</w:t>
      </w:r>
      <w:r w:rsidR="009A2561" w:rsidRPr="0052252A">
        <w:rPr>
          <w:bCs/>
          <w:sz w:val="24"/>
          <w:szCs w:val="24"/>
        </w:rPr>
        <w:t>ослание Президента Республики Казахстан</w:t>
      </w:r>
      <w:r w:rsidR="009A2561" w:rsidRPr="0052252A">
        <w:rPr>
          <w:sz w:val="24"/>
          <w:szCs w:val="24"/>
        </w:rPr>
        <w:t> </w:t>
      </w:r>
      <w:r w:rsidR="009A2561" w:rsidRPr="0052252A">
        <w:rPr>
          <w:bCs/>
          <w:sz w:val="24"/>
          <w:szCs w:val="24"/>
        </w:rPr>
        <w:t>- Лидера нации Н. А. Назарбаева народу Казахстана Стратегия «Казахстан-2050».</w:t>
      </w:r>
      <w:r w:rsidR="009A2561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 xml:space="preserve">- </w:t>
      </w:r>
      <w:r w:rsidR="009A2561" w:rsidRPr="0052252A">
        <w:rPr>
          <w:sz w:val="24"/>
          <w:szCs w:val="24"/>
        </w:rPr>
        <w:t>Астана, Акорда, 2012 год</w:t>
      </w:r>
      <w:r w:rsidR="00FF259D" w:rsidRPr="0052252A">
        <w:rPr>
          <w:sz w:val="24"/>
          <w:szCs w:val="24"/>
        </w:rPr>
        <w:t>.</w:t>
      </w:r>
    </w:p>
    <w:p w:rsidR="005C16DB" w:rsidRPr="0052252A" w:rsidRDefault="005C16DB" w:rsidP="0052252A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52252A">
        <w:rPr>
          <w:bCs/>
          <w:sz w:val="24"/>
          <w:szCs w:val="24"/>
        </w:rPr>
        <w:t>3 Государственная программа индустриально-инновационного развития Республики Казахстан. Утверждена Указом Президента Республики Казахстана № 874 от 1 августа 2014 года</w:t>
      </w:r>
      <w:r w:rsidR="00FF259D" w:rsidRPr="0052252A">
        <w:rPr>
          <w:bCs/>
          <w:sz w:val="24"/>
          <w:szCs w:val="24"/>
        </w:rPr>
        <w:t>.</w:t>
      </w:r>
    </w:p>
    <w:p w:rsidR="009A2561" w:rsidRPr="0052252A" w:rsidRDefault="005C16DB" w:rsidP="0052252A">
      <w:pPr>
        <w:shd w:val="clear" w:color="auto" w:fill="FFFFFF"/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4</w:t>
      </w:r>
      <w:r w:rsidR="009A3BCC" w:rsidRPr="0052252A">
        <w:rPr>
          <w:sz w:val="24"/>
          <w:szCs w:val="24"/>
        </w:rPr>
        <w:t xml:space="preserve"> Государственная программа инфраструктурного развития «Нұрлы жол» на 2015 - 2019 годы. Утверждена Указом Президента Республики Казахстан от 6 апреля 2015 года № 1030</w:t>
      </w:r>
      <w:r w:rsidR="00FF259D" w:rsidRPr="0052252A">
        <w:rPr>
          <w:sz w:val="24"/>
          <w:szCs w:val="24"/>
        </w:rPr>
        <w:t>.</w:t>
      </w:r>
    </w:p>
    <w:p w:rsidR="005C16DB" w:rsidRPr="0052252A" w:rsidRDefault="005C16DB" w:rsidP="0052252A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52252A">
        <w:rPr>
          <w:bCs/>
          <w:sz w:val="24"/>
          <w:szCs w:val="24"/>
        </w:rPr>
        <w:t>5 Стратегический план развития Республики Казахстан до 2020 года. Утвержден Указом Президента  Республики Казахстан № 922 от 1 февраля 2010 года</w:t>
      </w:r>
      <w:r w:rsidR="00FF259D" w:rsidRPr="0052252A">
        <w:rPr>
          <w:bCs/>
          <w:sz w:val="24"/>
          <w:szCs w:val="24"/>
        </w:rPr>
        <w:t>.</w:t>
      </w:r>
    </w:p>
    <w:p w:rsidR="00CC70BE" w:rsidRPr="0052252A" w:rsidRDefault="005C16DB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6</w:t>
      </w:r>
      <w:r w:rsidR="00CC70BE" w:rsidRPr="0052252A">
        <w:rPr>
          <w:sz w:val="24"/>
          <w:szCs w:val="24"/>
        </w:rPr>
        <w:t xml:space="preserve"> Закон РК «О</w:t>
      </w:r>
      <w:r w:rsidR="002B2F5C" w:rsidRPr="0052252A">
        <w:rPr>
          <w:sz w:val="24"/>
          <w:szCs w:val="24"/>
        </w:rPr>
        <w:t xml:space="preserve"> предприятии</w:t>
      </w:r>
      <w:r w:rsidR="00CC70BE" w:rsidRPr="0052252A">
        <w:rPr>
          <w:sz w:val="24"/>
          <w:szCs w:val="24"/>
        </w:rPr>
        <w:t>»</w:t>
      </w:r>
      <w:r w:rsidR="00EE3D8D" w:rsidRPr="0052252A">
        <w:rPr>
          <w:sz w:val="24"/>
          <w:szCs w:val="24"/>
        </w:rPr>
        <w:t>,</w:t>
      </w:r>
      <w:r w:rsidR="00CC70BE" w:rsidRPr="0052252A">
        <w:rPr>
          <w:sz w:val="24"/>
          <w:szCs w:val="24"/>
        </w:rPr>
        <w:t xml:space="preserve"> Астана, </w:t>
      </w:r>
      <w:r w:rsidR="00EE3D8D" w:rsidRPr="0052252A">
        <w:rPr>
          <w:sz w:val="24"/>
          <w:szCs w:val="24"/>
        </w:rPr>
        <w:t>от 1 марта 2011 года</w:t>
      </w:r>
      <w:r w:rsidR="00FF259D" w:rsidRPr="0052252A">
        <w:rPr>
          <w:sz w:val="24"/>
          <w:szCs w:val="24"/>
        </w:rPr>
        <w:t>.</w:t>
      </w:r>
    </w:p>
    <w:p w:rsidR="00CC70BE" w:rsidRPr="0052252A" w:rsidRDefault="005C16DB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7</w:t>
      </w:r>
      <w:r w:rsidR="00CC70BE" w:rsidRPr="0052252A">
        <w:rPr>
          <w:sz w:val="24"/>
          <w:szCs w:val="24"/>
        </w:rPr>
        <w:t xml:space="preserve"> Программа </w:t>
      </w:r>
      <w:r w:rsidR="00AE3BE4" w:rsidRPr="0052252A">
        <w:rPr>
          <w:sz w:val="24"/>
          <w:szCs w:val="24"/>
        </w:rPr>
        <w:t>«</w:t>
      </w:r>
      <w:r w:rsidR="00CC70BE" w:rsidRPr="0052252A">
        <w:rPr>
          <w:sz w:val="24"/>
          <w:szCs w:val="24"/>
        </w:rPr>
        <w:t>Дорожная карта бизнеса 2020</w:t>
      </w:r>
      <w:r w:rsidR="00AE3BE4" w:rsidRPr="0052252A">
        <w:rPr>
          <w:sz w:val="24"/>
          <w:szCs w:val="24"/>
        </w:rPr>
        <w:t>»</w:t>
      </w:r>
      <w:r w:rsidR="00FF259D" w:rsidRPr="0052252A">
        <w:rPr>
          <w:sz w:val="24"/>
          <w:szCs w:val="24"/>
        </w:rPr>
        <w:t>.</w:t>
      </w:r>
      <w:r w:rsidR="00CC70BE" w:rsidRPr="0052252A">
        <w:rPr>
          <w:sz w:val="24"/>
          <w:szCs w:val="24"/>
        </w:rPr>
        <w:t xml:space="preserve"> </w:t>
      </w:r>
    </w:p>
    <w:p w:rsidR="00CC70BE" w:rsidRPr="0052252A" w:rsidRDefault="005C16DB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8</w:t>
      </w:r>
      <w:r w:rsidR="00CC70BE" w:rsidRPr="0052252A">
        <w:rPr>
          <w:sz w:val="24"/>
          <w:szCs w:val="24"/>
        </w:rPr>
        <w:t xml:space="preserve"> Комментарии к Гражданскому Кодексу РК. Справочная правовая система ЮРИСТ с изм. и доп. по состоянию на 04.07.2013 г</w:t>
      </w:r>
      <w:r w:rsidR="00FF259D" w:rsidRPr="0052252A">
        <w:rPr>
          <w:sz w:val="24"/>
          <w:szCs w:val="24"/>
        </w:rPr>
        <w:t>ода.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9</w:t>
      </w:r>
      <w:r w:rsidR="00795D62" w:rsidRPr="0052252A">
        <w:rPr>
          <w:sz w:val="24"/>
          <w:szCs w:val="24"/>
        </w:rPr>
        <w:t xml:space="preserve"> Агарков А.П. Экономика и управление на предприятии / А.П. Агарков и др. – М.: Дашков и Ко, 2013.- 400 с.</w:t>
      </w:r>
    </w:p>
    <w:p w:rsidR="00795D62" w:rsidRPr="0052252A" w:rsidRDefault="00BA31C7" w:rsidP="0052252A">
      <w:pPr>
        <w:pStyle w:val="21"/>
        <w:tabs>
          <w:tab w:val="num" w:pos="720"/>
        </w:tabs>
        <w:rPr>
          <w:bCs/>
          <w:sz w:val="24"/>
          <w:szCs w:val="24"/>
        </w:rPr>
      </w:pPr>
      <w:r w:rsidRPr="0052252A">
        <w:rPr>
          <w:bCs/>
          <w:sz w:val="24"/>
          <w:szCs w:val="24"/>
        </w:rPr>
        <w:t>10</w:t>
      </w:r>
      <w:r w:rsidR="00795D62" w:rsidRPr="0052252A">
        <w:rPr>
          <w:bCs/>
          <w:sz w:val="24"/>
          <w:szCs w:val="24"/>
        </w:rPr>
        <w:t xml:space="preserve"> Алшанов Р.А. «Казахстан на мировом минерально-сырьевом рынке: проблемы и их решения. – Алматы, Издание третье, дополненное, 2011.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11</w:t>
      </w:r>
      <w:r w:rsidR="00795D62" w:rsidRPr="0052252A">
        <w:rPr>
          <w:sz w:val="24"/>
          <w:szCs w:val="24"/>
        </w:rPr>
        <w:t xml:space="preserve"> Аскаров Е.С. Статистические методы в управлении качеством. Учебное пособие.- Алматы: 2012</w:t>
      </w:r>
      <w:r w:rsidR="0052252A">
        <w:rPr>
          <w:sz w:val="24"/>
          <w:szCs w:val="24"/>
        </w:rPr>
        <w:t xml:space="preserve">. - </w:t>
      </w:r>
      <w:r w:rsidR="00795D62" w:rsidRPr="0052252A">
        <w:rPr>
          <w:sz w:val="24"/>
          <w:szCs w:val="24"/>
        </w:rPr>
        <w:t>186 с.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12 Атаев М.К., Елоев Ю.Т., Чапек В.Н. Экономика малого предпринимательства: учебное пособие. М.: Феникс. – 2011.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13</w:t>
      </w:r>
      <w:r w:rsidR="00795D62" w:rsidRPr="0052252A">
        <w:rPr>
          <w:sz w:val="24"/>
          <w:szCs w:val="24"/>
        </w:rPr>
        <w:t xml:space="preserve"> Бабук И.М. Экономика промышленного предприятия/ И.М. Бабук, Т.А. Сахнович. – М.: ИНФРА-М, 2013. – 439 с.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BA31C7" w:rsidRPr="0052252A">
        <w:rPr>
          <w:sz w:val="24"/>
          <w:szCs w:val="24"/>
        </w:rPr>
        <w:t>4</w:t>
      </w:r>
      <w:r w:rsidRPr="0052252A">
        <w:rPr>
          <w:sz w:val="24"/>
          <w:szCs w:val="24"/>
        </w:rPr>
        <w:t xml:space="preserve"> Баринов В.А. Экономика фирмы: учебное пособие. М.: КНОРУС, 2005.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BA31C7" w:rsidRPr="0052252A">
        <w:rPr>
          <w:sz w:val="24"/>
          <w:szCs w:val="24"/>
        </w:rPr>
        <w:t>5</w:t>
      </w:r>
      <w:r w:rsidRPr="0052252A">
        <w:rPr>
          <w:sz w:val="24"/>
          <w:szCs w:val="24"/>
        </w:rPr>
        <w:t xml:space="preserve"> Баскакова О.В. </w:t>
      </w:r>
      <w:r w:rsidR="004D6AB8">
        <w:rPr>
          <w:sz w:val="24"/>
          <w:szCs w:val="24"/>
        </w:rPr>
        <w:t>Экономика предприятия</w:t>
      </w:r>
      <w:r w:rsidRPr="0052252A">
        <w:rPr>
          <w:sz w:val="24"/>
          <w:szCs w:val="24"/>
        </w:rPr>
        <w:t xml:space="preserve"> (организации)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/ О.В. Баскакова, Л.Ф. Сейко.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– М: Дашков и К, 2013. – 372 с.</w:t>
      </w:r>
    </w:p>
    <w:p w:rsidR="00ED03B9" w:rsidRPr="0052252A" w:rsidRDefault="00ED03B9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BA31C7" w:rsidRPr="0052252A">
        <w:rPr>
          <w:sz w:val="24"/>
          <w:szCs w:val="24"/>
        </w:rPr>
        <w:t>6</w:t>
      </w:r>
      <w:r w:rsidRPr="0052252A">
        <w:rPr>
          <w:sz w:val="24"/>
          <w:szCs w:val="24"/>
        </w:rPr>
        <w:t xml:space="preserve"> Волков О.И., Девяткина О.В. </w:t>
      </w:r>
      <w:r w:rsidR="004D6AB8">
        <w:rPr>
          <w:sz w:val="24"/>
          <w:szCs w:val="24"/>
        </w:rPr>
        <w:t>Экономика предприятия</w:t>
      </w:r>
      <w:r w:rsidRPr="0052252A">
        <w:rPr>
          <w:sz w:val="24"/>
          <w:szCs w:val="24"/>
        </w:rPr>
        <w:t>: Учебник, 3-е изд. – М.: ИНФРА-М, 2005.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6F4930">
        <w:rPr>
          <w:sz w:val="24"/>
          <w:szCs w:val="24"/>
        </w:rPr>
        <w:t>7</w:t>
      </w:r>
      <w:r w:rsidRPr="0052252A">
        <w:rPr>
          <w:sz w:val="24"/>
          <w:szCs w:val="24"/>
        </w:rPr>
        <w:t xml:space="preserve"> Горфинкель В.Я. </w:t>
      </w:r>
      <w:r w:rsidR="004D6AB8">
        <w:rPr>
          <w:sz w:val="24"/>
          <w:szCs w:val="24"/>
        </w:rPr>
        <w:t>Экономика предприятия</w:t>
      </w:r>
      <w:r w:rsid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 xml:space="preserve">/ </w:t>
      </w:r>
      <w:r w:rsidR="0052252A">
        <w:rPr>
          <w:sz w:val="24"/>
          <w:szCs w:val="24"/>
        </w:rPr>
        <w:t xml:space="preserve">Под ред. </w:t>
      </w:r>
      <w:r w:rsidRPr="0052252A">
        <w:rPr>
          <w:sz w:val="24"/>
          <w:szCs w:val="24"/>
        </w:rPr>
        <w:t>В.Я. Горфинкел</w:t>
      </w:r>
      <w:r w:rsidR="0052252A">
        <w:rPr>
          <w:sz w:val="24"/>
          <w:szCs w:val="24"/>
        </w:rPr>
        <w:t>я</w:t>
      </w:r>
      <w:r w:rsidRPr="0052252A">
        <w:rPr>
          <w:sz w:val="24"/>
          <w:szCs w:val="24"/>
        </w:rPr>
        <w:t>. – М.: ЮНИТИ-ДАНА,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2013. -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663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6F4930">
        <w:rPr>
          <w:sz w:val="24"/>
          <w:szCs w:val="24"/>
        </w:rPr>
        <w:t>8</w:t>
      </w:r>
      <w:r w:rsidRPr="0052252A">
        <w:rPr>
          <w:sz w:val="24"/>
          <w:szCs w:val="24"/>
        </w:rPr>
        <w:t xml:space="preserve"> </w:t>
      </w:r>
      <w:r w:rsidRPr="0052252A">
        <w:rPr>
          <w:bCs/>
          <w:sz w:val="24"/>
          <w:szCs w:val="24"/>
        </w:rPr>
        <w:t>Грузинов В. П.</w:t>
      </w:r>
      <w:r w:rsidRPr="0052252A">
        <w:rPr>
          <w:sz w:val="24"/>
          <w:szCs w:val="24"/>
        </w:rPr>
        <w:t xml:space="preserve"> </w:t>
      </w:r>
      <w:r w:rsidR="004D6AB8">
        <w:rPr>
          <w:sz w:val="24"/>
          <w:szCs w:val="24"/>
        </w:rPr>
        <w:t>Экономика предприятия</w:t>
      </w:r>
      <w:r w:rsidRPr="0052252A">
        <w:rPr>
          <w:sz w:val="24"/>
          <w:szCs w:val="24"/>
        </w:rPr>
        <w:t>: учеб. пособие для ВУЗов / В.П. Грузинов, В.Д. Грибов. - 2-е изд. - М. : Финансы и статистика, 2008. - 208 с.</w:t>
      </w:r>
    </w:p>
    <w:p w:rsidR="0052252A" w:rsidRPr="0052252A" w:rsidRDefault="006F4930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19</w:t>
      </w:r>
      <w:r w:rsidR="0052252A" w:rsidRPr="0052252A">
        <w:rPr>
          <w:sz w:val="24"/>
          <w:szCs w:val="24"/>
        </w:rPr>
        <w:t xml:space="preserve"> </w:t>
      </w:r>
      <w:r w:rsidR="0052252A" w:rsidRPr="0052252A">
        <w:rPr>
          <w:bCs/>
          <w:sz w:val="24"/>
          <w:szCs w:val="24"/>
        </w:rPr>
        <w:t>Зорин А. Л.</w:t>
      </w:r>
      <w:r w:rsidR="0052252A" w:rsidRPr="0052252A">
        <w:rPr>
          <w:sz w:val="24"/>
          <w:szCs w:val="24"/>
        </w:rPr>
        <w:t xml:space="preserve"> Справочник экономиста в формулах и примерах / А. Л. Зорин. - М.: Профессиональное издательство, 2006. - 336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2</w:t>
      </w:r>
      <w:r w:rsidR="006F4930">
        <w:rPr>
          <w:bCs/>
          <w:sz w:val="24"/>
          <w:szCs w:val="24"/>
        </w:rPr>
        <w:t>0</w:t>
      </w:r>
      <w:r w:rsidRPr="0052252A">
        <w:rPr>
          <w:bCs/>
          <w:sz w:val="24"/>
          <w:szCs w:val="24"/>
        </w:rPr>
        <w:t xml:space="preserve"> Кейлер В. А.</w:t>
      </w:r>
      <w:r w:rsidRPr="0052252A">
        <w:rPr>
          <w:sz w:val="24"/>
          <w:szCs w:val="24"/>
        </w:rPr>
        <w:t xml:space="preserve"> </w:t>
      </w:r>
      <w:r w:rsidR="004D6AB8">
        <w:rPr>
          <w:sz w:val="24"/>
          <w:szCs w:val="24"/>
        </w:rPr>
        <w:t>Экономика предприятия</w:t>
      </w:r>
      <w:r w:rsidRPr="0052252A">
        <w:rPr>
          <w:sz w:val="24"/>
          <w:szCs w:val="24"/>
        </w:rPr>
        <w:t>: курс лекций / В.А. Кейлер. - М.; Новосибирск: ИНФРА-М, 2006. - 132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6F4930">
        <w:rPr>
          <w:sz w:val="24"/>
          <w:szCs w:val="24"/>
        </w:rPr>
        <w:t>1</w:t>
      </w:r>
      <w:r w:rsidRPr="0052252A">
        <w:rPr>
          <w:sz w:val="24"/>
          <w:szCs w:val="24"/>
        </w:rPr>
        <w:t xml:space="preserve"> Клочкова Е.Н. </w:t>
      </w:r>
      <w:r w:rsidR="004D6AB8">
        <w:rPr>
          <w:sz w:val="24"/>
          <w:szCs w:val="24"/>
        </w:rPr>
        <w:t>Экономика предприятия</w:t>
      </w:r>
      <w:r w:rsidRPr="0052252A">
        <w:rPr>
          <w:sz w:val="24"/>
          <w:szCs w:val="24"/>
        </w:rPr>
        <w:t xml:space="preserve"> /Е.Н. Клочкова, В.И. Кузнецов, Т.Е.,  Платонова. – М.: Юрайт, 2014. – 448 с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2</w:t>
      </w:r>
      <w:r w:rsidR="006F4930">
        <w:rPr>
          <w:bCs/>
          <w:sz w:val="24"/>
          <w:szCs w:val="24"/>
        </w:rPr>
        <w:t>2</w:t>
      </w:r>
      <w:r w:rsidRPr="0052252A">
        <w:rPr>
          <w:bCs/>
          <w:sz w:val="24"/>
          <w:szCs w:val="24"/>
        </w:rPr>
        <w:t xml:space="preserve"> Куатова Д. Я. </w:t>
      </w:r>
      <w:r w:rsidR="004D6AB8">
        <w:rPr>
          <w:sz w:val="24"/>
          <w:szCs w:val="24"/>
        </w:rPr>
        <w:t>Экономика предприятия</w:t>
      </w:r>
      <w:r w:rsidRPr="0052252A">
        <w:rPr>
          <w:sz w:val="24"/>
          <w:szCs w:val="24"/>
        </w:rPr>
        <w:t>: практикум / Д. Я. Куатова; М-во образования и науки РК, Каз. экон. ун-т им. Т. Рыскулова. - Алматы: Экономика, 2005. - 105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3</w:t>
      </w:r>
      <w:r w:rsidRPr="0052252A">
        <w:rPr>
          <w:sz w:val="24"/>
          <w:szCs w:val="24"/>
        </w:rPr>
        <w:t xml:space="preserve">  Куатова Д.Я. </w:t>
      </w:r>
      <w:r w:rsidR="004D6AB8">
        <w:rPr>
          <w:sz w:val="24"/>
          <w:szCs w:val="24"/>
        </w:rPr>
        <w:t>Экономика предприятия</w:t>
      </w:r>
      <w:r w:rsidRPr="0052252A">
        <w:rPr>
          <w:sz w:val="24"/>
          <w:szCs w:val="24"/>
        </w:rPr>
        <w:t>: Учебное пособие. – Алматы: «Экономика». – 2011. – 352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4</w:t>
      </w:r>
      <w:r w:rsidRPr="0052252A">
        <w:rPr>
          <w:sz w:val="24"/>
          <w:szCs w:val="24"/>
        </w:rPr>
        <w:t xml:space="preserve"> Кузьмина М.С. Управление затратами предприятия (организаций): Учебное пособие/ М.С. Кузьмина, Б.Ж. Акимова. – М.: КНОРУС, 2015. – 320 с. – (Бакалавриат)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5</w:t>
      </w:r>
      <w:r w:rsidRPr="0052252A">
        <w:rPr>
          <w:sz w:val="24"/>
          <w:szCs w:val="24"/>
        </w:rPr>
        <w:t xml:space="preserve"> Логинова Н.А. Экономическая синергетика: Учебник. – М.: ИНФРА-М, 2014. – 128 с. (Высшее образование: Бакалавриат).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6F4930">
        <w:rPr>
          <w:sz w:val="24"/>
          <w:szCs w:val="24"/>
        </w:rPr>
        <w:t>6</w:t>
      </w:r>
      <w:r w:rsidRPr="0052252A">
        <w:rPr>
          <w:sz w:val="24"/>
          <w:szCs w:val="24"/>
        </w:rPr>
        <w:t xml:space="preserve"> Методы управления инновационной деятельностью: учебное пособие / Васильева Л.Н., Муравьева Е.А.: КНОРУС, 2005.- 320 с.  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  <w:r w:rsidR="006F4930">
        <w:rPr>
          <w:sz w:val="24"/>
          <w:szCs w:val="24"/>
        </w:rPr>
        <w:t>7</w:t>
      </w:r>
      <w:r w:rsidRPr="0052252A">
        <w:rPr>
          <w:sz w:val="24"/>
          <w:szCs w:val="24"/>
        </w:rPr>
        <w:t xml:space="preserve"> Организация и планирование машиностроительного производства (производственный менеджмент): Учебник / К.А. Грачева, М.К. Захарова, Л.А. Одинцова и др.; Под ред. Ю.В. Скворцова, Л.А. Некрасова. – М.:Высш. шк., 2009.- 470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6F4930">
        <w:rPr>
          <w:sz w:val="24"/>
          <w:szCs w:val="24"/>
        </w:rPr>
        <w:t>8</w:t>
      </w:r>
      <w:r w:rsidRPr="0052252A">
        <w:rPr>
          <w:sz w:val="24"/>
          <w:szCs w:val="24"/>
        </w:rPr>
        <w:t xml:space="preserve"> Сергеев И. В. Экономика организаций (предприятий): учебник / И. В. Сергеев, И. И. Веретенникова; под ред. И. В. Сергеева. - Изд. 3-е, перераб. и доп. - М. : Проспект, 2008.-553 с.</w:t>
      </w:r>
    </w:p>
    <w:p w:rsidR="00795D62" w:rsidRPr="0052252A" w:rsidRDefault="006F4930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29</w:t>
      </w:r>
      <w:r w:rsidR="00795D62" w:rsidRPr="0052252A">
        <w:rPr>
          <w:sz w:val="24"/>
          <w:szCs w:val="24"/>
        </w:rPr>
        <w:t xml:space="preserve"> Шепеленко Г.И. Экономика, организация и планирование производства на предприятии: Учебное пособие/ Г.И. Шепеленко. – Ростов-на-Дону: МарТ,</w:t>
      </w:r>
      <w:r w:rsidR="00BA31C7" w:rsidRPr="0052252A">
        <w:rPr>
          <w:sz w:val="24"/>
          <w:szCs w:val="24"/>
        </w:rPr>
        <w:t xml:space="preserve"> </w:t>
      </w:r>
      <w:r w:rsidR="00795D62" w:rsidRPr="0052252A">
        <w:rPr>
          <w:sz w:val="24"/>
          <w:szCs w:val="24"/>
        </w:rPr>
        <w:t>2010. – 608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 w:rsidR="006F4930">
        <w:rPr>
          <w:bCs/>
          <w:sz w:val="24"/>
          <w:szCs w:val="24"/>
        </w:rPr>
        <w:t>0</w:t>
      </w:r>
      <w:r w:rsidRPr="0052252A">
        <w:rPr>
          <w:bCs/>
          <w:sz w:val="24"/>
          <w:szCs w:val="24"/>
        </w:rPr>
        <w:t xml:space="preserve"> Ширенбек Х.</w:t>
      </w:r>
      <w:r w:rsidRPr="0052252A">
        <w:rPr>
          <w:sz w:val="24"/>
          <w:szCs w:val="24"/>
        </w:rPr>
        <w:t xml:space="preserve"> </w:t>
      </w:r>
      <w:r w:rsidR="004D6AB8">
        <w:rPr>
          <w:sz w:val="24"/>
          <w:szCs w:val="24"/>
        </w:rPr>
        <w:t>Экономика предприятия</w:t>
      </w:r>
      <w:r w:rsidRPr="0052252A">
        <w:rPr>
          <w:sz w:val="24"/>
          <w:szCs w:val="24"/>
        </w:rPr>
        <w:t>: учебник / Х. Ширенбек. - 15-е изд. - М.; СПб.; Нижний Новгород: Питер, 2005. - 847 с.</w:t>
      </w:r>
    </w:p>
    <w:p w:rsidR="0052252A" w:rsidRPr="0052252A" w:rsidRDefault="0052252A" w:rsidP="0052252A">
      <w:pPr>
        <w:widowControl w:val="0"/>
        <w:tabs>
          <w:tab w:val="left" w:pos="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6F4930">
        <w:rPr>
          <w:sz w:val="24"/>
          <w:szCs w:val="24"/>
        </w:rPr>
        <w:t>1</w:t>
      </w:r>
      <w:r w:rsidRPr="0052252A">
        <w:rPr>
          <w:sz w:val="24"/>
          <w:szCs w:val="24"/>
        </w:rPr>
        <w:t xml:space="preserve"> </w:t>
      </w:r>
      <w:r w:rsidR="004D6AB8">
        <w:rPr>
          <w:sz w:val="24"/>
          <w:szCs w:val="24"/>
        </w:rPr>
        <w:t>Экономика предприятия</w:t>
      </w:r>
      <w:r w:rsidRPr="0052252A">
        <w:rPr>
          <w:sz w:val="24"/>
          <w:szCs w:val="24"/>
        </w:rPr>
        <w:t>: Учебник для вузов / Под ред. проф. В.Я. Горфинкеля, проф. В.А. Швандара. –3-е изд., перераб. и доп. – М.: ЮНИТИ-ДАНА, 2010. –718 с.</w:t>
      </w:r>
    </w:p>
    <w:p w:rsidR="0052252A" w:rsidRPr="0052252A" w:rsidRDefault="0052252A" w:rsidP="0052252A">
      <w:pPr>
        <w:widowControl w:val="0"/>
        <w:tabs>
          <w:tab w:val="left" w:pos="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 w:rsidR="006F4930">
        <w:rPr>
          <w:bCs/>
          <w:sz w:val="24"/>
          <w:szCs w:val="24"/>
        </w:rPr>
        <w:t>2</w:t>
      </w:r>
      <w:r w:rsidRPr="0052252A">
        <w:rPr>
          <w:bCs/>
          <w:sz w:val="24"/>
          <w:szCs w:val="24"/>
        </w:rPr>
        <w:t xml:space="preserve"> </w:t>
      </w:r>
      <w:r w:rsidR="004D6AB8">
        <w:rPr>
          <w:bCs/>
          <w:sz w:val="24"/>
          <w:szCs w:val="24"/>
        </w:rPr>
        <w:t>Экономика предприятия</w:t>
      </w:r>
      <w:r w:rsidRPr="0052252A">
        <w:rPr>
          <w:bCs/>
          <w:sz w:val="24"/>
          <w:szCs w:val="24"/>
        </w:rPr>
        <w:t xml:space="preserve"> (фирмы)</w:t>
      </w:r>
      <w:r w:rsidRPr="0052252A">
        <w:rPr>
          <w:sz w:val="24"/>
          <w:szCs w:val="24"/>
        </w:rPr>
        <w:t xml:space="preserve">: учебник / Рос. экон. акад. им. Г.В.Плеханова; под ред. О. И.  Волкова, под ред. О. В. Девяткина. - 3-е изд., перераб. и доп. - М.: Инфра-М, 2005. - 600 с. </w:t>
      </w:r>
    </w:p>
    <w:p w:rsidR="00795D62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6F4930">
        <w:rPr>
          <w:sz w:val="24"/>
          <w:szCs w:val="24"/>
        </w:rPr>
        <w:t>3</w:t>
      </w:r>
      <w:r w:rsidR="00795D62" w:rsidRPr="0052252A">
        <w:rPr>
          <w:sz w:val="24"/>
          <w:szCs w:val="24"/>
        </w:rPr>
        <w:t xml:space="preserve">  Экономика и финансы предприятия</w:t>
      </w:r>
      <w:r w:rsidR="00BA31C7" w:rsidRPr="0052252A">
        <w:rPr>
          <w:sz w:val="24"/>
          <w:szCs w:val="24"/>
        </w:rPr>
        <w:t xml:space="preserve"> </w:t>
      </w:r>
      <w:r w:rsidR="00795D62" w:rsidRPr="0052252A">
        <w:rPr>
          <w:sz w:val="24"/>
          <w:szCs w:val="24"/>
        </w:rPr>
        <w:t xml:space="preserve">/ </w:t>
      </w:r>
      <w:r w:rsidR="00BA31C7" w:rsidRPr="0052252A">
        <w:rPr>
          <w:sz w:val="24"/>
          <w:szCs w:val="24"/>
        </w:rPr>
        <w:t>П</w:t>
      </w:r>
      <w:r w:rsidR="00795D62" w:rsidRPr="0052252A">
        <w:rPr>
          <w:sz w:val="24"/>
          <w:szCs w:val="24"/>
        </w:rPr>
        <w:t>од ред.Т.С. Новашиной. – М.:Синергия, 2014. – 344 с.</w:t>
      </w:r>
    </w:p>
    <w:p w:rsidR="005C16DB" w:rsidRPr="00FF259D" w:rsidRDefault="005C16DB" w:rsidP="0052252A">
      <w:pPr>
        <w:ind w:firstLine="567"/>
        <w:jc w:val="both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студенты, получившие средний рейтинг Р</w:t>
      </w:r>
      <w:r w:rsidRPr="003E2BB5">
        <w:rPr>
          <w:sz w:val="24"/>
          <w:szCs w:val="24"/>
          <w:vertAlign w:val="subscript"/>
        </w:rPr>
        <w:t>ср</w:t>
      </w:r>
      <w:r w:rsidRPr="003E2BB5">
        <w:rPr>
          <w:sz w:val="24"/>
          <w:szCs w:val="24"/>
        </w:rPr>
        <w:t xml:space="preserve"> = (Р</w:t>
      </w:r>
      <w:r w:rsidRPr="003E2BB5">
        <w:rPr>
          <w:sz w:val="24"/>
          <w:szCs w:val="24"/>
          <w:vertAlign w:val="subscript"/>
        </w:rPr>
        <w:t>1</w:t>
      </w:r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 посещения лекций, практических занятий и выполнение самостоятельной работы.</w:t>
      </w:r>
    </w:p>
    <w:p w:rsidR="00761F5F" w:rsidRDefault="00761F5F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r w:rsidRPr="00761F5F">
        <w:rPr>
          <w:bCs/>
          <w:sz w:val="24"/>
          <w:szCs w:val="24"/>
        </w:rPr>
        <w:t xml:space="preserve">ях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r w:rsidRPr="00761F5F">
        <w:rPr>
          <w:color w:val="000000"/>
          <w:spacing w:val="-2"/>
          <w:sz w:val="24"/>
          <w:szCs w:val="24"/>
        </w:rPr>
        <w:t>адывается исходя из следующих видов контроля:</w:t>
      </w:r>
    </w:p>
    <w:p w:rsidR="00D372BA" w:rsidRDefault="00D372BA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F1891" w:rsidRDefault="002F1891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/>
      </w:tblPr>
      <w:tblGrid>
        <w:gridCol w:w="2077"/>
        <w:gridCol w:w="866"/>
        <w:gridCol w:w="851"/>
        <w:gridCol w:w="616"/>
        <w:gridCol w:w="616"/>
        <w:gridCol w:w="586"/>
        <w:gridCol w:w="616"/>
        <w:gridCol w:w="616"/>
        <w:gridCol w:w="864"/>
        <w:gridCol w:w="622"/>
        <w:gridCol w:w="705"/>
        <w:gridCol w:w="703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Аттестационный период</w:t>
            </w:r>
          </w:p>
        </w:tc>
        <w:tc>
          <w:tcPr>
            <w:tcW w:w="7661" w:type="dxa"/>
            <w:gridSpan w:val="11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C63776" w:rsidTr="00B613F8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C63776" w:rsidRDefault="00C63776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86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51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58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Рубежное тестирование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64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22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5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3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Рубежное тестирование</w:t>
            </w: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50219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761F5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64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6F2600">
      <w:pPr>
        <w:ind w:firstLine="540"/>
        <w:jc w:val="both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9415E" w:rsidRDefault="0069415E" w:rsidP="006F2600">
      <w:pPr>
        <w:ind w:firstLine="709"/>
        <w:rPr>
          <w:sz w:val="24"/>
          <w:szCs w:val="24"/>
        </w:rPr>
      </w:pPr>
    </w:p>
    <w:p w:rsidR="0069415E" w:rsidRDefault="0069415E" w:rsidP="006F2600">
      <w:pPr>
        <w:ind w:firstLine="709"/>
        <w:rPr>
          <w:sz w:val="24"/>
          <w:szCs w:val="24"/>
        </w:rPr>
      </w:pP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8" o:title=""/>
          </v:shape>
          <o:OLEObject Type="Embed" ProgID="Equation.3" ShapeID="_x0000_i1025" DrawAspect="Content" ObjectID="_1567327772" r:id="rId9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r w:rsidRPr="006F2600">
        <w:rPr>
          <w:sz w:val="24"/>
          <w:szCs w:val="24"/>
          <w:vertAlign w:val="subscript"/>
        </w:rPr>
        <w:t>1</w:t>
      </w:r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Э – цифровой эквивалент оценки на экзамене.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F2600" w:rsidRPr="002D0295" w:rsidRDefault="006F2600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6F2600" w:rsidP="006F2600">
      <w:pPr>
        <w:ind w:firstLine="567"/>
        <w:jc w:val="both"/>
        <w:rPr>
          <w:color w:val="000000"/>
          <w:sz w:val="24"/>
          <w:szCs w:val="24"/>
        </w:rPr>
      </w:pPr>
      <w:r w:rsidRPr="006F2600">
        <w:rPr>
          <w:color w:val="000000"/>
          <w:sz w:val="24"/>
          <w:szCs w:val="24"/>
        </w:rPr>
        <w:t xml:space="preserve">Рубежный осуществляется </w:t>
      </w:r>
      <w:r>
        <w:rPr>
          <w:color w:val="000000"/>
          <w:sz w:val="24"/>
          <w:szCs w:val="24"/>
        </w:rPr>
        <w:t xml:space="preserve">в форме </w:t>
      </w:r>
      <w:r w:rsidR="00321ADE">
        <w:rPr>
          <w:color w:val="000000"/>
          <w:sz w:val="24"/>
          <w:szCs w:val="24"/>
        </w:rPr>
        <w:t>устного опроса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lastRenderedPageBreak/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806433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</w:t>
      </w:r>
      <w:r>
        <w:rPr>
          <w:sz w:val="24"/>
          <w:szCs w:val="24"/>
        </w:rPr>
        <w:t>ая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>, в рамках котор</w:t>
      </w:r>
      <w:r w:rsidR="001870A3">
        <w:rPr>
          <w:sz w:val="24"/>
          <w:szCs w:val="24"/>
        </w:rPr>
        <w:t>ой</w:t>
      </w:r>
      <w:r w:rsidR="00FF259D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</w:t>
      </w:r>
      <w:r>
        <w:rPr>
          <w:bCs/>
          <w:sz w:val="24"/>
          <w:szCs w:val="24"/>
        </w:rPr>
        <w:t>ой игре (</w:t>
      </w:r>
      <w:r w:rsidR="00C63776">
        <w:rPr>
          <w:bCs/>
          <w:sz w:val="24"/>
          <w:szCs w:val="24"/>
        </w:rPr>
        <w:t>по стимулированию работников предприятия</w:t>
      </w:r>
      <w:r>
        <w:rPr>
          <w:bCs/>
          <w:sz w:val="24"/>
          <w:szCs w:val="24"/>
        </w:rPr>
        <w:t>);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 xml:space="preserve"> (при проведении сравнительных характеристик, поиске путей оптимизации организации предприятия);</w:t>
      </w:r>
    </w:p>
    <w:p w:rsidR="006F2600" w:rsidRDefault="0080643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</w:t>
      </w:r>
      <w:r>
        <w:rPr>
          <w:sz w:val="24"/>
          <w:szCs w:val="24"/>
        </w:rPr>
        <w:t xml:space="preserve">, работа в команде по поиску рациональных решений); 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613F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52252A">
      <w:headerReference w:type="even" r:id="rId10"/>
      <w:headerReference w:type="default" r:id="rId11"/>
      <w:headerReference w:type="first" r:id="rId12"/>
      <w:pgSz w:w="11906" w:h="16838" w:code="9"/>
      <w:pgMar w:top="1134" w:right="991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9DC" w:rsidRDefault="00D859DC" w:rsidP="00AE7D53">
      <w:r>
        <w:separator/>
      </w:r>
    </w:p>
  </w:endnote>
  <w:endnote w:type="continuationSeparator" w:id="1">
    <w:p w:rsidR="00D859DC" w:rsidRDefault="00D859DC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9DC" w:rsidRDefault="00D859DC" w:rsidP="00AE7D53">
      <w:r>
        <w:separator/>
      </w:r>
    </w:p>
  </w:footnote>
  <w:footnote w:type="continuationSeparator" w:id="1">
    <w:p w:rsidR="00D859DC" w:rsidRDefault="00D859DC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B2306D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2306D" w:rsidRDefault="00B2306D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B2306D" w:rsidTr="00CE6461">
      <w:trPr>
        <w:cantSplit/>
        <w:trHeight w:val="585"/>
      </w:trPr>
      <w:tc>
        <w:tcPr>
          <w:tcW w:w="1153" w:type="dxa"/>
          <w:vMerge/>
        </w:tcPr>
        <w:p w:rsidR="00B2306D" w:rsidRDefault="00B2306D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2306D" w:rsidRPr="00810B98" w:rsidRDefault="00B2306D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2306D" w:rsidRPr="00AE7D53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B2306D" w:rsidRPr="00917D32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Pr="006336FF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C20DD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C20DD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7C20DD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C20DD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C20DD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7C20DD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2306D" w:rsidRPr="00266724" w:rsidRDefault="00B2306D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225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2166"/>
    </w:tblGrid>
    <w:tr w:rsidR="00B2306D" w:rsidTr="0095351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2306D" w:rsidRDefault="00B2306D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2166" w:type="dxa"/>
        </w:tcPr>
        <w:p w:rsidR="00B2306D" w:rsidRDefault="00B2306D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2306D" w:rsidTr="0095351E">
      <w:trPr>
        <w:cantSplit/>
        <w:trHeight w:val="585"/>
      </w:trPr>
      <w:tc>
        <w:tcPr>
          <w:tcW w:w="1153" w:type="dxa"/>
          <w:vMerge/>
        </w:tcPr>
        <w:p w:rsidR="00B2306D" w:rsidRDefault="00B2306D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2306D" w:rsidRPr="00810B98" w:rsidRDefault="00B2306D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2306D" w:rsidRPr="00EC2318" w:rsidRDefault="00B2306D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B2306D" w:rsidRPr="00EC2318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216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D02B7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D02B7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2306D" w:rsidRPr="00266724" w:rsidRDefault="00B2306D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B2306D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2306D" w:rsidRDefault="00B2306D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2306D" w:rsidTr="00CE6461">
      <w:trPr>
        <w:cantSplit/>
        <w:trHeight w:val="585"/>
      </w:trPr>
      <w:tc>
        <w:tcPr>
          <w:tcW w:w="1153" w:type="dxa"/>
          <w:vMerge/>
        </w:tcPr>
        <w:p w:rsidR="00B2306D" w:rsidRDefault="00B2306D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2306D" w:rsidRPr="00810B98" w:rsidRDefault="00B2306D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2306D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2306D" w:rsidRPr="000B107E" w:rsidRDefault="00B2306D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2306D" w:rsidRDefault="00B2306D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D02B7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D02B7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7C20DD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2306D" w:rsidRPr="00CB6F47" w:rsidRDefault="00B2306D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48B74D10"/>
    <w:multiLevelType w:val="singleLevel"/>
    <w:tmpl w:val="402C3E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3492"/>
    <w:rsid w:val="00007860"/>
    <w:rsid w:val="000161D8"/>
    <w:rsid w:val="00022FBB"/>
    <w:rsid w:val="000268FB"/>
    <w:rsid w:val="0004530B"/>
    <w:rsid w:val="00057F4D"/>
    <w:rsid w:val="00075344"/>
    <w:rsid w:val="00080377"/>
    <w:rsid w:val="00081AE5"/>
    <w:rsid w:val="00085707"/>
    <w:rsid w:val="00093AAA"/>
    <w:rsid w:val="000949FA"/>
    <w:rsid w:val="00096116"/>
    <w:rsid w:val="000B107E"/>
    <w:rsid w:val="000D0E6D"/>
    <w:rsid w:val="000E5461"/>
    <w:rsid w:val="000E5BA7"/>
    <w:rsid w:val="000F028C"/>
    <w:rsid w:val="00105A56"/>
    <w:rsid w:val="0010640B"/>
    <w:rsid w:val="00111A7B"/>
    <w:rsid w:val="00116253"/>
    <w:rsid w:val="00130C3B"/>
    <w:rsid w:val="00130DC8"/>
    <w:rsid w:val="001611AF"/>
    <w:rsid w:val="00176A8E"/>
    <w:rsid w:val="001870A3"/>
    <w:rsid w:val="00191C73"/>
    <w:rsid w:val="0019529F"/>
    <w:rsid w:val="001C278D"/>
    <w:rsid w:val="001C69CB"/>
    <w:rsid w:val="001C7D7A"/>
    <w:rsid w:val="001D363C"/>
    <w:rsid w:val="0020460F"/>
    <w:rsid w:val="00231E86"/>
    <w:rsid w:val="00246A04"/>
    <w:rsid w:val="002558AE"/>
    <w:rsid w:val="002648F1"/>
    <w:rsid w:val="00271548"/>
    <w:rsid w:val="002759B1"/>
    <w:rsid w:val="00293FD1"/>
    <w:rsid w:val="00296031"/>
    <w:rsid w:val="002B2F5C"/>
    <w:rsid w:val="002B575D"/>
    <w:rsid w:val="002C60CA"/>
    <w:rsid w:val="002C62E9"/>
    <w:rsid w:val="002F1891"/>
    <w:rsid w:val="002F5A37"/>
    <w:rsid w:val="003139D2"/>
    <w:rsid w:val="00321ADE"/>
    <w:rsid w:val="0033689F"/>
    <w:rsid w:val="00336F93"/>
    <w:rsid w:val="00395660"/>
    <w:rsid w:val="003A3D40"/>
    <w:rsid w:val="003B7711"/>
    <w:rsid w:val="003C7A85"/>
    <w:rsid w:val="003E044F"/>
    <w:rsid w:val="003E2BB5"/>
    <w:rsid w:val="003F7325"/>
    <w:rsid w:val="004209F2"/>
    <w:rsid w:val="00430B26"/>
    <w:rsid w:val="0043163F"/>
    <w:rsid w:val="00436292"/>
    <w:rsid w:val="00437933"/>
    <w:rsid w:val="004449A0"/>
    <w:rsid w:val="00453B7B"/>
    <w:rsid w:val="0045435E"/>
    <w:rsid w:val="00455A9F"/>
    <w:rsid w:val="00457DD8"/>
    <w:rsid w:val="004A290B"/>
    <w:rsid w:val="004A605F"/>
    <w:rsid w:val="004B0E51"/>
    <w:rsid w:val="004C47C7"/>
    <w:rsid w:val="004D2DEB"/>
    <w:rsid w:val="004D6AB8"/>
    <w:rsid w:val="0050033E"/>
    <w:rsid w:val="0050219F"/>
    <w:rsid w:val="00507564"/>
    <w:rsid w:val="00510805"/>
    <w:rsid w:val="0051666B"/>
    <w:rsid w:val="00521807"/>
    <w:rsid w:val="0052252A"/>
    <w:rsid w:val="00522D03"/>
    <w:rsid w:val="0052446C"/>
    <w:rsid w:val="0055626B"/>
    <w:rsid w:val="00567BA2"/>
    <w:rsid w:val="005803A6"/>
    <w:rsid w:val="00591034"/>
    <w:rsid w:val="00595E5B"/>
    <w:rsid w:val="005A1559"/>
    <w:rsid w:val="005B1DC9"/>
    <w:rsid w:val="005C16DB"/>
    <w:rsid w:val="005C5A1C"/>
    <w:rsid w:val="005D1FEE"/>
    <w:rsid w:val="005E4589"/>
    <w:rsid w:val="005F0C4B"/>
    <w:rsid w:val="0060146D"/>
    <w:rsid w:val="00621CCA"/>
    <w:rsid w:val="00676E27"/>
    <w:rsid w:val="00677E5C"/>
    <w:rsid w:val="0069415E"/>
    <w:rsid w:val="006967A9"/>
    <w:rsid w:val="006B0A65"/>
    <w:rsid w:val="006C0337"/>
    <w:rsid w:val="006C3869"/>
    <w:rsid w:val="006C6D6E"/>
    <w:rsid w:val="006E3C16"/>
    <w:rsid w:val="006E7AB1"/>
    <w:rsid w:val="006F17C9"/>
    <w:rsid w:val="006F2600"/>
    <w:rsid w:val="006F4930"/>
    <w:rsid w:val="00716170"/>
    <w:rsid w:val="00720FEC"/>
    <w:rsid w:val="007228B9"/>
    <w:rsid w:val="00726325"/>
    <w:rsid w:val="0072714D"/>
    <w:rsid w:val="00732C77"/>
    <w:rsid w:val="00742848"/>
    <w:rsid w:val="00761210"/>
    <w:rsid w:val="00761F5F"/>
    <w:rsid w:val="00765456"/>
    <w:rsid w:val="00771F58"/>
    <w:rsid w:val="00775C31"/>
    <w:rsid w:val="00776EA6"/>
    <w:rsid w:val="00782596"/>
    <w:rsid w:val="00782B7F"/>
    <w:rsid w:val="00786D69"/>
    <w:rsid w:val="007930D3"/>
    <w:rsid w:val="00795D62"/>
    <w:rsid w:val="007B2D5E"/>
    <w:rsid w:val="007B6AB7"/>
    <w:rsid w:val="007C1774"/>
    <w:rsid w:val="007C20DD"/>
    <w:rsid w:val="007D02B7"/>
    <w:rsid w:val="007D62CE"/>
    <w:rsid w:val="007E5429"/>
    <w:rsid w:val="007E6AC4"/>
    <w:rsid w:val="007E7C17"/>
    <w:rsid w:val="007F0AEF"/>
    <w:rsid w:val="008002C6"/>
    <w:rsid w:val="00806433"/>
    <w:rsid w:val="00806B17"/>
    <w:rsid w:val="00811CBB"/>
    <w:rsid w:val="00824CF5"/>
    <w:rsid w:val="008304FE"/>
    <w:rsid w:val="00835651"/>
    <w:rsid w:val="008508C2"/>
    <w:rsid w:val="00871F62"/>
    <w:rsid w:val="00874723"/>
    <w:rsid w:val="008875AE"/>
    <w:rsid w:val="00890D5F"/>
    <w:rsid w:val="008929F1"/>
    <w:rsid w:val="008933DA"/>
    <w:rsid w:val="00895FA9"/>
    <w:rsid w:val="008A1C2E"/>
    <w:rsid w:val="008A6B24"/>
    <w:rsid w:val="008A7622"/>
    <w:rsid w:val="008B2033"/>
    <w:rsid w:val="008C0E00"/>
    <w:rsid w:val="008D059F"/>
    <w:rsid w:val="008F054A"/>
    <w:rsid w:val="008F2BDD"/>
    <w:rsid w:val="008F3BAB"/>
    <w:rsid w:val="008F4911"/>
    <w:rsid w:val="00903B55"/>
    <w:rsid w:val="00904AF1"/>
    <w:rsid w:val="009063BA"/>
    <w:rsid w:val="009155B8"/>
    <w:rsid w:val="00920AF9"/>
    <w:rsid w:val="00925442"/>
    <w:rsid w:val="00942B5B"/>
    <w:rsid w:val="0095351E"/>
    <w:rsid w:val="00953AEE"/>
    <w:rsid w:val="00963358"/>
    <w:rsid w:val="00972190"/>
    <w:rsid w:val="00977652"/>
    <w:rsid w:val="0098040C"/>
    <w:rsid w:val="00981612"/>
    <w:rsid w:val="00995003"/>
    <w:rsid w:val="009A2561"/>
    <w:rsid w:val="009A3BCC"/>
    <w:rsid w:val="009B52A3"/>
    <w:rsid w:val="009B5A68"/>
    <w:rsid w:val="009B79A5"/>
    <w:rsid w:val="009D7CBF"/>
    <w:rsid w:val="009E0F33"/>
    <w:rsid w:val="009E5A33"/>
    <w:rsid w:val="009E5BF4"/>
    <w:rsid w:val="00A03B9A"/>
    <w:rsid w:val="00A0619E"/>
    <w:rsid w:val="00A12346"/>
    <w:rsid w:val="00A15A64"/>
    <w:rsid w:val="00A23032"/>
    <w:rsid w:val="00A40E86"/>
    <w:rsid w:val="00A716E7"/>
    <w:rsid w:val="00A84BC5"/>
    <w:rsid w:val="00AA30E5"/>
    <w:rsid w:val="00AA4FD5"/>
    <w:rsid w:val="00AB0509"/>
    <w:rsid w:val="00AE2A54"/>
    <w:rsid w:val="00AE3BE4"/>
    <w:rsid w:val="00AE7D53"/>
    <w:rsid w:val="00B1129D"/>
    <w:rsid w:val="00B218BD"/>
    <w:rsid w:val="00B2306D"/>
    <w:rsid w:val="00B33FBD"/>
    <w:rsid w:val="00B421CA"/>
    <w:rsid w:val="00B45F8F"/>
    <w:rsid w:val="00B50D12"/>
    <w:rsid w:val="00B55869"/>
    <w:rsid w:val="00B613F8"/>
    <w:rsid w:val="00B74CD5"/>
    <w:rsid w:val="00B760C0"/>
    <w:rsid w:val="00B840E7"/>
    <w:rsid w:val="00B876FD"/>
    <w:rsid w:val="00B90CF8"/>
    <w:rsid w:val="00B92864"/>
    <w:rsid w:val="00B928E0"/>
    <w:rsid w:val="00B939C8"/>
    <w:rsid w:val="00B94409"/>
    <w:rsid w:val="00BA0369"/>
    <w:rsid w:val="00BA31C7"/>
    <w:rsid w:val="00BA7264"/>
    <w:rsid w:val="00BC079B"/>
    <w:rsid w:val="00BD0A03"/>
    <w:rsid w:val="00C4412D"/>
    <w:rsid w:val="00C469AA"/>
    <w:rsid w:val="00C472A6"/>
    <w:rsid w:val="00C47F37"/>
    <w:rsid w:val="00C503C9"/>
    <w:rsid w:val="00C50E56"/>
    <w:rsid w:val="00C52ACA"/>
    <w:rsid w:val="00C63776"/>
    <w:rsid w:val="00C956C3"/>
    <w:rsid w:val="00CA7CA9"/>
    <w:rsid w:val="00CC70BE"/>
    <w:rsid w:val="00CD47F8"/>
    <w:rsid w:val="00CE6461"/>
    <w:rsid w:val="00CF45C9"/>
    <w:rsid w:val="00D0095B"/>
    <w:rsid w:val="00D00EE7"/>
    <w:rsid w:val="00D11D9B"/>
    <w:rsid w:val="00D372BA"/>
    <w:rsid w:val="00D413CA"/>
    <w:rsid w:val="00D43928"/>
    <w:rsid w:val="00D53096"/>
    <w:rsid w:val="00D55195"/>
    <w:rsid w:val="00D578F0"/>
    <w:rsid w:val="00D57CE0"/>
    <w:rsid w:val="00D60144"/>
    <w:rsid w:val="00D66730"/>
    <w:rsid w:val="00D74F0C"/>
    <w:rsid w:val="00D77BCF"/>
    <w:rsid w:val="00D859DC"/>
    <w:rsid w:val="00D86494"/>
    <w:rsid w:val="00D96A96"/>
    <w:rsid w:val="00DA1A46"/>
    <w:rsid w:val="00DA2934"/>
    <w:rsid w:val="00DA3060"/>
    <w:rsid w:val="00DB3BEC"/>
    <w:rsid w:val="00DB6F48"/>
    <w:rsid w:val="00DC18EF"/>
    <w:rsid w:val="00DC2763"/>
    <w:rsid w:val="00DD1C9C"/>
    <w:rsid w:val="00DD29CD"/>
    <w:rsid w:val="00DE5836"/>
    <w:rsid w:val="00DF0A95"/>
    <w:rsid w:val="00E04EAB"/>
    <w:rsid w:val="00E12DB3"/>
    <w:rsid w:val="00E1360B"/>
    <w:rsid w:val="00E13D31"/>
    <w:rsid w:val="00E662D9"/>
    <w:rsid w:val="00E8072E"/>
    <w:rsid w:val="00EB0989"/>
    <w:rsid w:val="00EB1328"/>
    <w:rsid w:val="00EB2EAB"/>
    <w:rsid w:val="00EC5E66"/>
    <w:rsid w:val="00ED03B9"/>
    <w:rsid w:val="00EE1788"/>
    <w:rsid w:val="00EE3D8D"/>
    <w:rsid w:val="00EF1099"/>
    <w:rsid w:val="00EF6312"/>
    <w:rsid w:val="00EF7CCD"/>
    <w:rsid w:val="00F15832"/>
    <w:rsid w:val="00F35990"/>
    <w:rsid w:val="00F408C1"/>
    <w:rsid w:val="00F5118B"/>
    <w:rsid w:val="00F548E3"/>
    <w:rsid w:val="00F72989"/>
    <w:rsid w:val="00F87801"/>
    <w:rsid w:val="00FA627D"/>
    <w:rsid w:val="00FB6819"/>
    <w:rsid w:val="00FD0C8F"/>
    <w:rsid w:val="00FD3FF5"/>
    <w:rsid w:val="00FE1EC5"/>
    <w:rsid w:val="00FF259D"/>
    <w:rsid w:val="00FF2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811CBB"/>
    <w:pPr>
      <w:widowControl w:val="0"/>
      <w:overflowPunct w:val="0"/>
      <w:autoSpaceDE w:val="0"/>
      <w:autoSpaceDN w:val="0"/>
      <w:adjustRightInd w:val="0"/>
      <w:spacing w:before="18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customStyle="1" w:styleId="Normal">
    <w:name w:val="Normal"/>
    <w:rsid w:val="007D02B7"/>
    <w:pPr>
      <w:widowControl w:val="0"/>
      <w:snapToGrid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63C8-9EAA-4638-B49C-5CE3C0FF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2912</Words>
  <Characters>16603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19477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Лариса</cp:lastModifiedBy>
  <cp:revision>3</cp:revision>
  <cp:lastPrinted>2015-11-15T17:01:00Z</cp:lastPrinted>
  <dcterms:created xsi:type="dcterms:W3CDTF">2017-09-19T06:01:00Z</dcterms:created>
  <dcterms:modified xsi:type="dcterms:W3CDTF">2017-09-19T06:03:00Z</dcterms:modified>
</cp:coreProperties>
</file>