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F4E" w:rsidRDefault="00982F4E" w:rsidP="00982F4E">
      <w:pPr>
        <w:pStyle w:val="1"/>
        <w:spacing w:before="0" w:after="0"/>
        <w:jc w:val="center"/>
        <w:rPr>
          <w:rFonts w:ascii="Times New Roman" w:hAnsi="Times New Roman" w:cs="Times New Roman"/>
          <w:b w:val="0"/>
          <w:sz w:val="28"/>
          <w:szCs w:val="28"/>
          <w:lang w:val="kk-KZ"/>
        </w:rPr>
      </w:pPr>
      <w:r>
        <w:rPr>
          <w:rFonts w:ascii="Times New Roman" w:hAnsi="Times New Roman" w:cs="Times New Roman"/>
          <w:b w:val="0"/>
          <w:sz w:val="28"/>
          <w:szCs w:val="28"/>
          <w:lang w:val="kk-KZ"/>
        </w:rPr>
        <w:t>Дәріс</w:t>
      </w:r>
      <w:r w:rsidRPr="006761FF">
        <w:rPr>
          <w:rFonts w:ascii="Times New Roman" w:hAnsi="Times New Roman" w:cs="Times New Roman"/>
          <w:b w:val="0"/>
          <w:sz w:val="28"/>
          <w:szCs w:val="28"/>
          <w:lang w:val="kk-KZ"/>
        </w:rPr>
        <w:t>1</w:t>
      </w:r>
      <w:r>
        <w:rPr>
          <w:rFonts w:ascii="Times New Roman" w:hAnsi="Times New Roman" w:cs="Times New Roman"/>
          <w:b w:val="0"/>
          <w:sz w:val="28"/>
          <w:szCs w:val="28"/>
          <w:lang w:val="kk-KZ"/>
        </w:rPr>
        <w:t>.</w:t>
      </w:r>
    </w:p>
    <w:p w:rsidR="00982F4E" w:rsidRPr="006761FF" w:rsidRDefault="00982F4E" w:rsidP="00982F4E">
      <w:pPr>
        <w:pStyle w:val="1"/>
        <w:spacing w:before="0" w:after="0"/>
        <w:jc w:val="center"/>
        <w:rPr>
          <w:rFonts w:ascii="Times New Roman" w:hAnsi="Times New Roman" w:cs="Times New Roman"/>
          <w:b w:val="0"/>
          <w:sz w:val="28"/>
          <w:szCs w:val="28"/>
          <w:lang w:val="kk-KZ"/>
        </w:rPr>
      </w:pPr>
      <w:bookmarkStart w:id="0" w:name="_GoBack"/>
      <w:bookmarkEnd w:id="0"/>
      <w:r w:rsidRPr="006761FF">
        <w:rPr>
          <w:rFonts w:ascii="Times New Roman" w:hAnsi="Times New Roman" w:cs="Times New Roman"/>
          <w:b w:val="0"/>
          <w:sz w:val="28"/>
          <w:szCs w:val="28"/>
          <w:lang w:val="kk-KZ"/>
        </w:rPr>
        <w:t xml:space="preserve"> КӘСІПОРЫННЫҢ НЕГІЗГІ КАПИТАЛЫ</w:t>
      </w:r>
    </w:p>
    <w:p w:rsidR="00982F4E" w:rsidRPr="00A364B0" w:rsidRDefault="00982F4E" w:rsidP="00982F4E">
      <w:pPr>
        <w:jc w:val="center"/>
        <w:rPr>
          <w:rFonts w:ascii="KZ Times New Roman" w:hAnsi="KZ Times New Roman"/>
          <w:lang w:val="kk-KZ"/>
        </w:rPr>
      </w:pPr>
    </w:p>
    <w:p w:rsidR="00982F4E" w:rsidRPr="00A364B0" w:rsidRDefault="00982F4E" w:rsidP="00982F4E">
      <w:pPr>
        <w:ind w:firstLine="567"/>
        <w:jc w:val="both"/>
        <w:rPr>
          <w:rFonts w:ascii="KZ Times New Roman" w:hAnsi="KZ Times New Roman"/>
          <w:sz w:val="28"/>
          <w:lang w:val="kk-KZ"/>
        </w:rPr>
      </w:pPr>
    </w:p>
    <w:p w:rsidR="00982F4E" w:rsidRDefault="00982F4E" w:rsidP="00982F4E">
      <w:pPr>
        <w:pStyle w:val="a3"/>
        <w:spacing w:line="240" w:lineRule="auto"/>
        <w:ind w:firstLine="851"/>
        <w:rPr>
          <w:lang w:val="kk-KZ"/>
        </w:rPr>
      </w:pPr>
      <w:r w:rsidRPr="00A364B0">
        <w:rPr>
          <w:lang w:val="kk-KZ"/>
        </w:rPr>
        <w:t xml:space="preserve">Негізгі </w:t>
      </w:r>
      <w:r>
        <w:rPr>
          <w:lang w:val="kk-KZ"/>
        </w:rPr>
        <w:t xml:space="preserve">капитал </w:t>
      </w:r>
      <w:r w:rsidRPr="00A364B0">
        <w:rPr>
          <w:lang w:val="kk-KZ"/>
        </w:rPr>
        <w:t>– кәсіпорынның өндіріс құралы мен е</w:t>
      </w:r>
      <w:r w:rsidRPr="00593C3D">
        <w:rPr>
          <w:lang w:val="kk-KZ"/>
        </w:rPr>
        <w:t>ңбек құ</w:t>
      </w:r>
      <w:r w:rsidRPr="000E0E0D">
        <w:rPr>
          <w:lang w:val="kk-KZ"/>
        </w:rPr>
        <w:t xml:space="preserve">рал-жабдықтары. Өндіріс процесінде ұзақ </w:t>
      </w:r>
      <w:r w:rsidRPr="00850414">
        <w:rPr>
          <w:lang w:val="kk-KZ"/>
        </w:rPr>
        <w:t>уақыт бойы пайдаланылатын өндіріс құрал-жабдықтары жатады. Олар өз құнын жасалған өнімге өзінің тозуына қарай бірте-бірте бөлшектеп енгізеді, негізгі капитал пайдалану процесі</w:t>
      </w:r>
      <w:r>
        <w:rPr>
          <w:lang w:val="kk-KZ"/>
        </w:rPr>
        <w:t>н</w:t>
      </w:r>
      <w:r w:rsidRPr="00850414">
        <w:rPr>
          <w:lang w:val="kk-KZ"/>
        </w:rPr>
        <w:t>де табиғи және моральдық тозуға ұшырайды.</w:t>
      </w:r>
    </w:p>
    <w:p w:rsidR="00982F4E" w:rsidRDefault="00982F4E" w:rsidP="00982F4E">
      <w:pPr>
        <w:ind w:firstLine="851"/>
        <w:jc w:val="both"/>
        <w:rPr>
          <w:sz w:val="28"/>
          <w:szCs w:val="28"/>
          <w:lang w:val="kk-KZ"/>
        </w:rPr>
      </w:pPr>
      <w:r w:rsidRPr="006761FF">
        <w:rPr>
          <w:sz w:val="28"/>
          <w:szCs w:val="28"/>
          <w:lang w:val="kk-KZ"/>
        </w:rPr>
        <w:t xml:space="preserve">Негізгі капитал өндіріс процессіне тағайындалу сипаты бойынша келесі топтарға бөлінеді: өндірістік және өндірістік емес негізгі капитал. Өндірістік капитал өнім өндіру немесе қызмет көрсету процессіне тікелей қатысады. Мысалы, жұмыс машиналары, станоктар, аспаптар.  Өндірістік емес негізгі капитал өнім өндіруге жанама түрде қатысып, кәсіпорын қызметіне қолайлы жағдайлар тудырады. Оларға мыналар жатады: кәсіпорын медициналық қызмет орны, клуб, демалыс үйлері, балабақша және т.б. </w:t>
      </w:r>
      <w:r>
        <w:rPr>
          <w:sz w:val="28"/>
          <w:szCs w:val="28"/>
          <w:lang w:val="kk-KZ"/>
        </w:rPr>
        <w:t>Негізгі капитал - бұл материалдық құндылықтың ұзақ кезеңдегі жұмыс істеп тұруы ретіндегі негізгі қордың ақшалай бағалануы. Осыған байланысты қорлар өзінің құндылығын өндіретін өнімге жартылай апарады. Қолданылып жүрген топтастыруға сай негізгі қорлардың құрамына өндірістік және өндірістік емес объектілер кіреді. Біріншіге жататындар - өндірістің,  құрылыстың, ауыл шаруашылығының, автомобиль көлігі байланыстың, сауданың және басқа да материалдың өндіріс түрлерінің негізгі қорлары. Өндірістік емес негізгі қорлар – тұрғын үй, коммуналдық шаруашылық,  денсаулық, білім, мәдениет, спорт салаларына арналған.</w:t>
      </w:r>
    </w:p>
    <w:p w:rsidR="00982F4E" w:rsidRDefault="00982F4E" w:rsidP="00982F4E">
      <w:pPr>
        <w:ind w:firstLine="851"/>
        <w:jc w:val="both"/>
        <w:rPr>
          <w:sz w:val="28"/>
          <w:szCs w:val="28"/>
          <w:lang w:val="kk-KZ"/>
        </w:rPr>
      </w:pPr>
      <w:r>
        <w:rPr>
          <w:sz w:val="28"/>
          <w:szCs w:val="28"/>
          <w:lang w:val="kk-KZ"/>
        </w:rPr>
        <w:t>Натуралдықды-заттық құрама принципінде негізгі қорлар мынадан тұрады – ғимараттар, құрылыстар, табыстау қондырғылары, жұмыс және күш машиналары мен жабдықтар, өндірістік-шаруашылық  құрал-саймандар, жұмыс және өнімді мал, көпжылдық егістер, шаруашылықтың ішкі жолдары,  сол сияқты кәсіпорындардың, мекемелердің меншігіндегі жер төлемдері.</w:t>
      </w:r>
    </w:p>
    <w:p w:rsidR="00982F4E" w:rsidRDefault="00982F4E" w:rsidP="00982F4E">
      <w:pPr>
        <w:ind w:firstLine="851"/>
        <w:jc w:val="both"/>
        <w:rPr>
          <w:sz w:val="28"/>
          <w:szCs w:val="28"/>
          <w:lang w:val="kk-KZ"/>
        </w:rPr>
      </w:pPr>
      <w:r>
        <w:rPr>
          <w:sz w:val="28"/>
          <w:szCs w:val="28"/>
          <w:lang w:val="kk-KZ"/>
        </w:rPr>
        <w:t>Өндіріс процесіне қатысу дәрежесінде негізгі қорлар активтік және пассивтік болып бөлінеді. Актив бөлігі (машиналар, жабдықтар) тікелей өндіріске, өнімнің мөлшері мен сапасына (қызмет</w:t>
      </w:r>
      <w:r w:rsidRPr="00581BA7">
        <w:rPr>
          <w:sz w:val="28"/>
          <w:szCs w:val="28"/>
          <w:lang w:val="kk-KZ"/>
        </w:rPr>
        <w:t>)</w:t>
      </w:r>
      <w:r>
        <w:rPr>
          <w:sz w:val="28"/>
          <w:szCs w:val="28"/>
          <w:lang w:val="kk-KZ"/>
        </w:rPr>
        <w:t xml:space="preserve"> ықпал етеді. Пассивтік элементтер (ғимарат, құрылыс</w:t>
      </w:r>
      <w:r w:rsidRPr="00581BA7">
        <w:rPr>
          <w:sz w:val="28"/>
          <w:szCs w:val="28"/>
          <w:lang w:val="kk-KZ"/>
        </w:rPr>
        <w:t>)</w:t>
      </w:r>
      <w:r>
        <w:rPr>
          <w:sz w:val="28"/>
          <w:szCs w:val="28"/>
          <w:lang w:val="kk-KZ"/>
        </w:rPr>
        <w:t xml:space="preserve"> өндірістік процестер үшін  қажетті жағдайжасады.</w:t>
      </w:r>
    </w:p>
    <w:p w:rsidR="00982F4E" w:rsidRDefault="00982F4E" w:rsidP="00982F4E">
      <w:pPr>
        <w:ind w:firstLine="851"/>
        <w:jc w:val="both"/>
        <w:rPr>
          <w:sz w:val="28"/>
          <w:szCs w:val="28"/>
          <w:lang w:val="kk-KZ"/>
        </w:rPr>
      </w:pPr>
      <w:r>
        <w:rPr>
          <w:sz w:val="28"/>
          <w:szCs w:val="28"/>
          <w:lang w:val="kk-KZ"/>
        </w:rPr>
        <w:t>Кәсіпорынның негізгі өндірістік қорлары өндірістік ауыспалы айналымын жасайды. Ол мынадай сатылардан тұрады: негізгі қорлардың тозуы,  амортизация, негізгі қорларды толық қалпына келтіру үшін қаражаттың қорлануы, оларды күрделі қаржы жұмсау арқылы ауыстыру.</w:t>
      </w:r>
    </w:p>
    <w:p w:rsidR="00982F4E" w:rsidRDefault="00982F4E" w:rsidP="00982F4E">
      <w:pPr>
        <w:ind w:firstLine="851"/>
        <w:jc w:val="both"/>
        <w:rPr>
          <w:sz w:val="28"/>
          <w:szCs w:val="28"/>
          <w:lang w:val="kk-KZ"/>
        </w:rPr>
      </w:pPr>
      <w:r>
        <w:rPr>
          <w:sz w:val="28"/>
          <w:szCs w:val="28"/>
          <w:lang w:val="kk-KZ"/>
        </w:rPr>
        <w:t xml:space="preserve">Негізгі қорлардың кез-келген объектілері табиғи және сапалық тозуға ұшырайды, яғни адам күшімен, техникалық және экономикалық факторлардың ықпалы арқылы олар өзіндік ерекшеліктерін, үлгісін бірте-бірте жояды, жарамсыздыққа әкеледі, сөйтіп алдағы кезде өз бернелерін орындауға мүмкіндіктері болмайды.Табиғи тозу жөндеу, қайта құру және негізгі қорларды жаңғырту арқылы ішінара қалпына келеді.Сапалық тозуы </w:t>
      </w:r>
      <w:r>
        <w:rPr>
          <w:sz w:val="28"/>
          <w:szCs w:val="28"/>
          <w:lang w:val="kk-KZ"/>
        </w:rPr>
        <w:lastRenderedPageBreak/>
        <w:t>ескірген  негізгі қорлар өзінің конструкциялық, өнімділік, үнемділік, шығарылған өнімнің сапасы жөнінен жаңа үлгіден қалып қоятынын білдіреді. Сондықтан негізгі қорларды әсіресе, олардың активтік бөлігінен дүркін-дүркін ауыстырып отырудың қажеттілігі туады. Осыған байланысты қазіргі экономикада айырбастаудың анықтаушылық қажеттіліктің басты факторы – сапалық тозу болып табылады. Кәсіпорынның негізгі міндеті болып саналатыны – ол негізгі өндірістік қордың шамадан тыс ескіріп қалмауына жол бермеу (әсіресе, активтік бөлігі), себебі, олардың жеке және сапалық тозуының деңгейі және кәсіпорынның жұмысының нәтижесі осыған байланысты болады.</w:t>
      </w:r>
    </w:p>
    <w:p w:rsidR="00982F4E" w:rsidRPr="000E0E0D" w:rsidRDefault="00982F4E" w:rsidP="00982F4E">
      <w:pPr>
        <w:ind w:firstLine="851"/>
        <w:jc w:val="both"/>
        <w:rPr>
          <w:rFonts w:ascii="KZ Times New Roman" w:hAnsi="KZ Times New Roman"/>
          <w:sz w:val="28"/>
          <w:lang w:val="kk-KZ"/>
        </w:rPr>
      </w:pPr>
      <w:r>
        <w:rPr>
          <w:rFonts w:ascii="KZ Times New Roman" w:hAnsi="KZ Times New Roman"/>
          <w:sz w:val="28"/>
          <w:lang w:val="kk-KZ"/>
        </w:rPr>
        <w:t>1</w:t>
      </w:r>
      <w:r w:rsidRPr="000E0E0D">
        <w:rPr>
          <w:rFonts w:ascii="KZ Times New Roman" w:hAnsi="KZ Times New Roman"/>
          <w:sz w:val="28"/>
          <w:lang w:val="kk-KZ"/>
        </w:rPr>
        <w:t xml:space="preserve">.1.1  Негізгі капиталды бағалау </w:t>
      </w:r>
    </w:p>
    <w:p w:rsidR="00982F4E" w:rsidRDefault="00982F4E" w:rsidP="00982F4E">
      <w:pPr>
        <w:ind w:left="-10" w:firstLine="577"/>
        <w:jc w:val="both"/>
        <w:rPr>
          <w:rFonts w:ascii="KZ Times New Roman" w:hAnsi="KZ Times New Roman"/>
          <w:sz w:val="28"/>
          <w:lang w:val="kk-KZ"/>
        </w:rPr>
      </w:pPr>
      <w:r w:rsidRPr="000E0E0D">
        <w:rPr>
          <w:rFonts w:ascii="KZ Times New Roman" w:hAnsi="KZ Times New Roman"/>
          <w:sz w:val="28"/>
          <w:lang w:val="kk-KZ"/>
        </w:rPr>
        <w:t>Негізгі капиталдың алғашқы (баланстық) құны:</w:t>
      </w:r>
    </w:p>
    <w:p w:rsidR="00982F4E" w:rsidRPr="008D6060" w:rsidRDefault="00982F4E" w:rsidP="00982F4E">
      <w:pPr>
        <w:ind w:left="-10" w:firstLine="577"/>
        <w:jc w:val="both"/>
        <w:rPr>
          <w:rFonts w:ascii="KZ Times New Roman" w:hAnsi="KZ Times New Roman"/>
          <w:sz w:val="28"/>
          <w:lang w:val="kk-KZ"/>
        </w:rPr>
      </w:pPr>
    </w:p>
    <w:p w:rsidR="00982F4E" w:rsidRDefault="00982F4E" w:rsidP="00982F4E">
      <w:pPr>
        <w:tabs>
          <w:tab w:val="left" w:pos="8222"/>
          <w:tab w:val="left" w:pos="8364"/>
        </w:tabs>
        <w:ind w:left="566"/>
        <w:jc w:val="center"/>
        <w:rPr>
          <w:rFonts w:ascii="KZ Times New Roman" w:hAnsi="KZ Times New Roman"/>
          <w:sz w:val="28"/>
          <w:lang w:val="kk-KZ"/>
        </w:rPr>
      </w:pPr>
      <w:r w:rsidRPr="008D6060">
        <w:rPr>
          <w:rFonts w:ascii="KZ Times New Roman" w:hAnsi="KZ Times New Roman"/>
          <w:sz w:val="28"/>
          <w:lang w:val="kk-KZ"/>
        </w:rPr>
        <w:t>С</w:t>
      </w:r>
      <w:r w:rsidRPr="008D6060">
        <w:rPr>
          <w:rFonts w:ascii="KZ Times New Roman" w:hAnsi="KZ Times New Roman"/>
          <w:sz w:val="28"/>
          <w:vertAlign w:val="subscript"/>
          <w:lang w:val="kk-KZ"/>
        </w:rPr>
        <w:t>бал</w:t>
      </w:r>
      <w:r w:rsidRPr="008D6060">
        <w:rPr>
          <w:rFonts w:ascii="KZ Times New Roman" w:hAnsi="KZ Times New Roman"/>
          <w:sz w:val="28"/>
          <w:lang w:val="kk-KZ"/>
        </w:rPr>
        <w:t xml:space="preserve">= Спр + Сд + См              </w:t>
      </w:r>
      <w:r>
        <w:rPr>
          <w:rFonts w:ascii="KZ Times New Roman" w:hAnsi="KZ Times New Roman"/>
          <w:sz w:val="28"/>
          <w:lang w:val="kk-KZ"/>
        </w:rPr>
        <w:t xml:space="preserve">                              (</w:t>
      </w:r>
      <w:r w:rsidRPr="008D6060">
        <w:rPr>
          <w:rFonts w:ascii="KZ Times New Roman" w:hAnsi="KZ Times New Roman"/>
          <w:sz w:val="28"/>
          <w:lang w:val="kk-KZ"/>
        </w:rPr>
        <w:t>1)</w:t>
      </w:r>
    </w:p>
    <w:p w:rsidR="00982F4E" w:rsidRPr="008D6060" w:rsidRDefault="00982F4E" w:rsidP="00982F4E">
      <w:pPr>
        <w:tabs>
          <w:tab w:val="left" w:pos="8222"/>
          <w:tab w:val="left" w:pos="8364"/>
        </w:tabs>
        <w:ind w:left="566"/>
        <w:jc w:val="both"/>
        <w:rPr>
          <w:rFonts w:ascii="KZ Times New Roman" w:hAnsi="KZ Times New Roman"/>
          <w:sz w:val="28"/>
          <w:lang w:val="kk-KZ"/>
        </w:rPr>
      </w:pPr>
    </w:p>
    <w:p w:rsidR="00982F4E" w:rsidRPr="008D6060" w:rsidRDefault="00982F4E" w:rsidP="00982F4E">
      <w:pPr>
        <w:jc w:val="both"/>
        <w:rPr>
          <w:rFonts w:ascii="KZ Times New Roman" w:hAnsi="KZ Times New Roman"/>
          <w:sz w:val="28"/>
          <w:lang w:val="kk-KZ"/>
        </w:rPr>
      </w:pPr>
      <w:r w:rsidRPr="008D6060">
        <w:rPr>
          <w:rFonts w:ascii="KZ Times New Roman" w:hAnsi="KZ Times New Roman"/>
          <w:sz w:val="28"/>
          <w:lang w:val="kk-KZ"/>
        </w:rPr>
        <w:t xml:space="preserve"> мұнда  Спр – жаңа </w:t>
      </w:r>
      <w:r>
        <w:rPr>
          <w:rFonts w:ascii="KZ Times New Roman" w:hAnsi="KZ Times New Roman"/>
          <w:sz w:val="28"/>
          <w:lang w:val="kk-KZ"/>
        </w:rPr>
        <w:t>капитал</w:t>
      </w:r>
      <w:r w:rsidRPr="008D6060">
        <w:rPr>
          <w:rFonts w:ascii="KZ Times New Roman" w:hAnsi="KZ Times New Roman"/>
          <w:sz w:val="28"/>
          <w:lang w:val="kk-KZ"/>
        </w:rPr>
        <w:t>ды иемдену құны, тг;</w:t>
      </w:r>
    </w:p>
    <w:p w:rsidR="00982F4E" w:rsidRPr="008D6060" w:rsidRDefault="00982F4E" w:rsidP="00982F4E">
      <w:pPr>
        <w:ind w:left="566"/>
        <w:jc w:val="both"/>
        <w:rPr>
          <w:rFonts w:ascii="KZ Times New Roman" w:hAnsi="KZ Times New Roman"/>
          <w:sz w:val="28"/>
          <w:lang w:val="kk-KZ"/>
        </w:rPr>
      </w:pPr>
      <w:r>
        <w:rPr>
          <w:rFonts w:ascii="KZ Times New Roman" w:hAnsi="KZ Times New Roman"/>
          <w:sz w:val="28"/>
          <w:lang w:val="kk-KZ"/>
        </w:rPr>
        <w:t xml:space="preserve">     </w:t>
      </w:r>
      <w:r w:rsidRPr="008D6060">
        <w:rPr>
          <w:rFonts w:ascii="KZ Times New Roman" w:hAnsi="KZ Times New Roman"/>
          <w:sz w:val="28"/>
          <w:lang w:val="kk-KZ"/>
        </w:rPr>
        <w:t>Сд – жеткізу шығыны, тг;</w:t>
      </w:r>
    </w:p>
    <w:p w:rsidR="00982F4E" w:rsidRPr="008D6060" w:rsidRDefault="00982F4E" w:rsidP="00982F4E">
      <w:pPr>
        <w:tabs>
          <w:tab w:val="left" w:pos="8364"/>
        </w:tabs>
        <w:ind w:left="566"/>
        <w:jc w:val="both"/>
        <w:rPr>
          <w:rFonts w:ascii="KZ Times New Roman" w:hAnsi="KZ Times New Roman"/>
          <w:sz w:val="28"/>
          <w:lang w:val="kk-KZ"/>
        </w:rPr>
      </w:pPr>
      <w:r w:rsidRPr="008D6060">
        <w:rPr>
          <w:rFonts w:ascii="KZ Times New Roman" w:hAnsi="KZ Times New Roman"/>
          <w:sz w:val="28"/>
          <w:lang w:val="kk-KZ"/>
        </w:rPr>
        <w:t xml:space="preserve">      См – монтаж шығыны, тг.</w:t>
      </w:r>
    </w:p>
    <w:p w:rsidR="00982F4E" w:rsidRDefault="00982F4E" w:rsidP="00982F4E">
      <w:pPr>
        <w:ind w:left="566"/>
        <w:jc w:val="both"/>
        <w:rPr>
          <w:rFonts w:ascii="KZ Times New Roman" w:hAnsi="KZ Times New Roman"/>
          <w:sz w:val="28"/>
          <w:lang w:val="ru-MO"/>
        </w:rPr>
      </w:pPr>
      <w:r>
        <w:rPr>
          <w:rFonts w:ascii="KZ Times New Roman" w:hAnsi="KZ Times New Roman"/>
          <w:sz w:val="28"/>
          <w:lang w:val="ru-MO"/>
        </w:rPr>
        <w:t xml:space="preserve">Қалпына келтіру құны: </w:t>
      </w:r>
    </w:p>
    <w:p w:rsidR="00982F4E" w:rsidRDefault="00982F4E" w:rsidP="00982F4E">
      <w:pPr>
        <w:ind w:left="566"/>
        <w:jc w:val="both"/>
        <w:rPr>
          <w:rFonts w:ascii="KZ Times New Roman" w:hAnsi="KZ Times New Roman"/>
          <w:sz w:val="28"/>
          <w:lang w:val="ru-MO"/>
        </w:rPr>
      </w:pPr>
    </w:p>
    <w:p w:rsidR="00982F4E" w:rsidRDefault="00982F4E" w:rsidP="00982F4E">
      <w:pPr>
        <w:pStyle w:val="a3"/>
        <w:tabs>
          <w:tab w:val="left" w:pos="8222"/>
        </w:tabs>
        <w:spacing w:line="240" w:lineRule="auto"/>
        <w:jc w:val="center"/>
        <w:rPr>
          <w:lang w:val="kk-KZ"/>
        </w:rPr>
      </w:pPr>
      <w:r>
        <w:t>С</w:t>
      </w:r>
      <w:r>
        <w:rPr>
          <w:vertAlign w:val="subscript"/>
        </w:rPr>
        <w:t>в</w:t>
      </w:r>
      <w:r>
        <w:t xml:space="preserve"> = С</w:t>
      </w:r>
      <w:r>
        <w:rPr>
          <w:vertAlign w:val="subscript"/>
        </w:rPr>
        <w:t xml:space="preserve">бал </w:t>
      </w:r>
      <w:r>
        <w:rPr>
          <w:lang w:val="kk-KZ"/>
        </w:rPr>
        <w:t>х</w:t>
      </w:r>
      <w:r>
        <w:t xml:space="preserve"> К</w:t>
      </w:r>
      <w:r>
        <w:rPr>
          <w:vertAlign w:val="subscript"/>
        </w:rPr>
        <w:t>пр</w:t>
      </w:r>
      <w:r>
        <w:t xml:space="preserve">                         </w:t>
      </w:r>
      <w:r>
        <w:rPr>
          <w:lang w:val="kk-KZ"/>
        </w:rPr>
        <w:t xml:space="preserve">                               </w:t>
      </w:r>
      <w:r>
        <w:t xml:space="preserve">     (2)</w:t>
      </w:r>
    </w:p>
    <w:p w:rsidR="00982F4E" w:rsidRDefault="00982F4E" w:rsidP="00982F4E">
      <w:pPr>
        <w:tabs>
          <w:tab w:val="left" w:pos="1560"/>
        </w:tabs>
        <w:jc w:val="both"/>
        <w:rPr>
          <w:rFonts w:ascii="KZ Times New Roman" w:hAnsi="KZ Times New Roman"/>
          <w:sz w:val="28"/>
          <w:lang w:val="kk-KZ"/>
        </w:rPr>
      </w:pPr>
    </w:p>
    <w:p w:rsidR="00982F4E" w:rsidRPr="008D6060" w:rsidRDefault="00982F4E" w:rsidP="00982F4E">
      <w:pPr>
        <w:tabs>
          <w:tab w:val="left" w:pos="1560"/>
        </w:tabs>
        <w:jc w:val="both"/>
        <w:rPr>
          <w:rFonts w:ascii="KZ Times New Roman" w:hAnsi="KZ Times New Roman"/>
          <w:sz w:val="28"/>
          <w:lang w:val="kk-KZ"/>
        </w:rPr>
      </w:pPr>
      <w:r w:rsidRPr="008D6060">
        <w:rPr>
          <w:rFonts w:ascii="KZ Times New Roman" w:hAnsi="KZ Times New Roman"/>
          <w:sz w:val="28"/>
          <w:lang w:val="kk-KZ"/>
        </w:rPr>
        <w:t>мұнда  С</w:t>
      </w:r>
      <w:r w:rsidRPr="008D6060">
        <w:rPr>
          <w:rFonts w:ascii="KZ Times New Roman" w:hAnsi="KZ Times New Roman"/>
          <w:sz w:val="28"/>
          <w:vertAlign w:val="subscript"/>
          <w:lang w:val="kk-KZ"/>
        </w:rPr>
        <w:t>бал</w:t>
      </w:r>
      <w:r w:rsidRPr="008D6060">
        <w:rPr>
          <w:rFonts w:ascii="KZ Times New Roman" w:hAnsi="KZ Times New Roman"/>
          <w:sz w:val="28"/>
          <w:lang w:val="kk-KZ"/>
        </w:rPr>
        <w:t xml:space="preserve"> – негізгі </w:t>
      </w:r>
      <w:r>
        <w:rPr>
          <w:rFonts w:ascii="KZ Times New Roman" w:hAnsi="KZ Times New Roman"/>
          <w:sz w:val="28"/>
          <w:lang w:val="kk-KZ"/>
        </w:rPr>
        <w:t>капитал</w:t>
      </w:r>
      <w:r w:rsidRPr="008D6060">
        <w:rPr>
          <w:rFonts w:ascii="KZ Times New Roman" w:hAnsi="KZ Times New Roman"/>
          <w:sz w:val="28"/>
          <w:lang w:val="kk-KZ"/>
        </w:rPr>
        <w:t>дың баланстық құны;</w:t>
      </w:r>
    </w:p>
    <w:p w:rsidR="00982F4E" w:rsidRPr="008D6060" w:rsidRDefault="00982F4E" w:rsidP="00982F4E">
      <w:pPr>
        <w:ind w:firstLine="567"/>
        <w:jc w:val="both"/>
        <w:rPr>
          <w:rFonts w:ascii="KZ Times New Roman" w:hAnsi="KZ Times New Roman"/>
          <w:sz w:val="28"/>
          <w:lang w:val="kk-KZ"/>
        </w:rPr>
      </w:pPr>
      <w:r>
        <w:rPr>
          <w:rFonts w:ascii="KZ Times New Roman" w:hAnsi="KZ Times New Roman"/>
          <w:sz w:val="28"/>
          <w:lang w:val="kk-KZ"/>
        </w:rPr>
        <w:t xml:space="preserve">   </w:t>
      </w:r>
      <w:r w:rsidRPr="008D6060">
        <w:rPr>
          <w:rFonts w:ascii="KZ Times New Roman" w:hAnsi="KZ Times New Roman"/>
          <w:sz w:val="28"/>
          <w:lang w:val="kk-KZ"/>
        </w:rPr>
        <w:t xml:space="preserve"> К</w:t>
      </w:r>
      <w:r w:rsidRPr="008D6060">
        <w:rPr>
          <w:rFonts w:ascii="KZ Times New Roman" w:hAnsi="KZ Times New Roman"/>
          <w:sz w:val="28"/>
          <w:vertAlign w:val="subscript"/>
          <w:lang w:val="kk-KZ"/>
        </w:rPr>
        <w:t xml:space="preserve">пр </w:t>
      </w:r>
      <w:r w:rsidRPr="008D6060">
        <w:rPr>
          <w:rFonts w:ascii="KZ Times New Roman" w:hAnsi="KZ Times New Roman"/>
          <w:sz w:val="28"/>
          <w:lang w:val="kk-KZ"/>
        </w:rPr>
        <w:t xml:space="preserve">– </w:t>
      </w:r>
      <w:r>
        <w:rPr>
          <w:rFonts w:ascii="KZ Times New Roman" w:hAnsi="KZ Times New Roman"/>
          <w:sz w:val="28"/>
          <w:lang w:val="kk-KZ"/>
        </w:rPr>
        <w:t>капитал</w:t>
      </w:r>
      <w:r w:rsidRPr="008D6060">
        <w:rPr>
          <w:rFonts w:ascii="KZ Times New Roman" w:hAnsi="KZ Times New Roman"/>
          <w:sz w:val="28"/>
          <w:lang w:val="kk-KZ"/>
        </w:rPr>
        <w:t xml:space="preserve"> құнын іс жүзіндегі бағаға келтіру коэффициенті.</w:t>
      </w:r>
    </w:p>
    <w:p w:rsidR="00982F4E" w:rsidRPr="00850414" w:rsidRDefault="00982F4E" w:rsidP="00982F4E">
      <w:pPr>
        <w:pStyle w:val="a3"/>
        <w:tabs>
          <w:tab w:val="left" w:pos="8222"/>
          <w:tab w:val="left" w:pos="8364"/>
        </w:tabs>
        <w:spacing w:line="240" w:lineRule="auto"/>
        <w:rPr>
          <w:lang w:val="kk-KZ"/>
        </w:rPr>
      </w:pPr>
      <w:r w:rsidRPr="00850414">
        <w:rPr>
          <w:lang w:val="kk-KZ"/>
        </w:rPr>
        <w:t>Қалдық құны:</w:t>
      </w:r>
    </w:p>
    <w:p w:rsidR="00982F4E" w:rsidRPr="00850414" w:rsidRDefault="00982F4E" w:rsidP="00982F4E">
      <w:pPr>
        <w:pStyle w:val="a3"/>
        <w:tabs>
          <w:tab w:val="left" w:pos="8222"/>
          <w:tab w:val="left" w:pos="8364"/>
        </w:tabs>
        <w:spacing w:line="240" w:lineRule="auto"/>
        <w:rPr>
          <w:lang w:val="kk-KZ"/>
        </w:rPr>
      </w:pPr>
    </w:p>
    <w:p w:rsidR="00982F4E" w:rsidRDefault="00982F4E" w:rsidP="00982F4E">
      <w:pPr>
        <w:pStyle w:val="a3"/>
        <w:tabs>
          <w:tab w:val="left" w:pos="7938"/>
          <w:tab w:val="left" w:pos="8080"/>
          <w:tab w:val="left" w:pos="8222"/>
        </w:tabs>
        <w:spacing w:line="240" w:lineRule="auto"/>
        <w:jc w:val="center"/>
        <w:rPr>
          <w:lang w:val="kk-KZ"/>
        </w:rPr>
      </w:pPr>
      <w:r w:rsidRPr="00850414">
        <w:rPr>
          <w:lang w:val="kk-KZ"/>
        </w:rPr>
        <w:t>С</w:t>
      </w:r>
      <w:r w:rsidRPr="00850414">
        <w:rPr>
          <w:vertAlign w:val="subscript"/>
          <w:lang w:val="kk-KZ"/>
        </w:rPr>
        <w:t>ост</w:t>
      </w:r>
      <w:r w:rsidRPr="00850414">
        <w:rPr>
          <w:lang w:val="kk-KZ"/>
        </w:rPr>
        <w:t xml:space="preserve"> = С</w:t>
      </w:r>
      <w:r w:rsidRPr="00850414">
        <w:rPr>
          <w:vertAlign w:val="subscript"/>
          <w:lang w:val="kk-KZ"/>
        </w:rPr>
        <w:t>бал</w:t>
      </w:r>
      <w:r w:rsidRPr="00850414">
        <w:rPr>
          <w:lang w:val="kk-KZ"/>
        </w:rPr>
        <w:t xml:space="preserve"> – С</w:t>
      </w:r>
      <w:r w:rsidRPr="00850414">
        <w:rPr>
          <w:vertAlign w:val="subscript"/>
          <w:lang w:val="kk-KZ"/>
        </w:rPr>
        <w:t>изн</w:t>
      </w:r>
      <w:r w:rsidRPr="00850414">
        <w:rPr>
          <w:lang w:val="kk-KZ"/>
        </w:rPr>
        <w:t xml:space="preserve">         </w:t>
      </w:r>
      <w:r>
        <w:rPr>
          <w:lang w:val="kk-KZ"/>
        </w:rPr>
        <w:t xml:space="preserve">             </w:t>
      </w:r>
      <w:r w:rsidRPr="00850414">
        <w:rPr>
          <w:lang w:val="kk-KZ"/>
        </w:rPr>
        <w:t xml:space="preserve">                                   (3)</w:t>
      </w:r>
    </w:p>
    <w:p w:rsidR="00982F4E" w:rsidRDefault="00982F4E" w:rsidP="00982F4E">
      <w:pPr>
        <w:tabs>
          <w:tab w:val="left" w:pos="1560"/>
        </w:tabs>
        <w:jc w:val="both"/>
        <w:rPr>
          <w:rFonts w:ascii="KZ Times New Roman" w:hAnsi="KZ Times New Roman"/>
          <w:sz w:val="28"/>
          <w:lang w:val="kk-KZ"/>
        </w:rPr>
      </w:pPr>
    </w:p>
    <w:p w:rsidR="00982F4E" w:rsidRPr="008D6060" w:rsidRDefault="00982F4E" w:rsidP="00982F4E">
      <w:pPr>
        <w:tabs>
          <w:tab w:val="left" w:pos="1560"/>
        </w:tabs>
        <w:jc w:val="both"/>
        <w:rPr>
          <w:rFonts w:ascii="KZ Times New Roman" w:hAnsi="KZ Times New Roman"/>
          <w:sz w:val="28"/>
          <w:lang w:val="kk-KZ"/>
        </w:rPr>
      </w:pPr>
      <w:r w:rsidRPr="008D6060">
        <w:rPr>
          <w:rFonts w:ascii="KZ Times New Roman" w:hAnsi="KZ Times New Roman"/>
          <w:sz w:val="28"/>
          <w:lang w:val="kk-KZ"/>
        </w:rPr>
        <w:t>мұнда  С</w:t>
      </w:r>
      <w:r w:rsidRPr="008D6060">
        <w:rPr>
          <w:rFonts w:ascii="KZ Times New Roman" w:hAnsi="KZ Times New Roman"/>
          <w:sz w:val="28"/>
          <w:vertAlign w:val="subscript"/>
          <w:lang w:val="kk-KZ"/>
        </w:rPr>
        <w:t xml:space="preserve">изн </w:t>
      </w:r>
      <w:r w:rsidRPr="008D6060">
        <w:rPr>
          <w:rFonts w:ascii="KZ Times New Roman" w:hAnsi="KZ Times New Roman"/>
          <w:sz w:val="28"/>
          <w:lang w:val="kk-KZ"/>
        </w:rPr>
        <w:t>–</w:t>
      </w:r>
      <w:r w:rsidRPr="008D6060">
        <w:rPr>
          <w:rFonts w:ascii="KZ Times New Roman" w:hAnsi="KZ Times New Roman"/>
          <w:lang w:val="kk-KZ"/>
        </w:rPr>
        <w:t xml:space="preserve"> </w:t>
      </w:r>
      <w:r w:rsidRPr="008D6060">
        <w:rPr>
          <w:rFonts w:ascii="KZ Times New Roman" w:hAnsi="KZ Times New Roman"/>
          <w:sz w:val="28"/>
          <w:lang w:val="kk-KZ"/>
        </w:rPr>
        <w:t xml:space="preserve">негізгі </w:t>
      </w:r>
      <w:r>
        <w:rPr>
          <w:rFonts w:ascii="KZ Times New Roman" w:hAnsi="KZ Times New Roman"/>
          <w:sz w:val="28"/>
          <w:lang w:val="kk-KZ"/>
        </w:rPr>
        <w:t>капитал</w:t>
      </w:r>
      <w:r w:rsidRPr="008D6060">
        <w:rPr>
          <w:rFonts w:ascii="KZ Times New Roman" w:hAnsi="KZ Times New Roman"/>
          <w:sz w:val="28"/>
          <w:lang w:val="kk-KZ"/>
        </w:rPr>
        <w:t>дың тозу құны.</w:t>
      </w:r>
    </w:p>
    <w:p w:rsidR="00982F4E" w:rsidRDefault="00982F4E" w:rsidP="00982F4E">
      <w:pPr>
        <w:tabs>
          <w:tab w:val="left" w:pos="1560"/>
        </w:tabs>
        <w:ind w:firstLine="567"/>
        <w:jc w:val="both"/>
        <w:rPr>
          <w:rFonts w:ascii="KZ Times New Roman" w:hAnsi="KZ Times New Roman"/>
          <w:sz w:val="28"/>
          <w:lang w:val="kk-KZ"/>
        </w:rPr>
      </w:pPr>
      <w:r w:rsidRPr="000E0E0D">
        <w:rPr>
          <w:rFonts w:ascii="KZ Times New Roman" w:hAnsi="KZ Times New Roman"/>
          <w:sz w:val="28"/>
          <w:lang w:val="kk-KZ"/>
        </w:rPr>
        <w:t xml:space="preserve">Негізгі капиталдың тозуы табиғи және моралдық болып бөлінеді. </w:t>
      </w:r>
      <w:r>
        <w:rPr>
          <w:rFonts w:ascii="KZ Times New Roman" w:hAnsi="KZ Times New Roman"/>
          <w:sz w:val="28"/>
        </w:rPr>
        <w:t>Негізгі капиталдың табиғи тозуы мына формуламен анықталады:</w:t>
      </w:r>
    </w:p>
    <w:p w:rsidR="00982F4E" w:rsidRPr="008D6060" w:rsidRDefault="00982F4E" w:rsidP="00982F4E">
      <w:pPr>
        <w:tabs>
          <w:tab w:val="left" w:pos="1560"/>
        </w:tabs>
        <w:ind w:firstLine="567"/>
        <w:jc w:val="both"/>
        <w:rPr>
          <w:rFonts w:ascii="KZ Times New Roman" w:hAnsi="KZ Times New Roman"/>
          <w:sz w:val="28"/>
          <w:lang w:val="kk-KZ"/>
        </w:rPr>
      </w:pPr>
    </w:p>
    <w:p w:rsidR="00982F4E" w:rsidRDefault="00982F4E" w:rsidP="00982F4E">
      <w:pPr>
        <w:pStyle w:val="a3"/>
        <w:tabs>
          <w:tab w:val="left" w:pos="7938"/>
        </w:tabs>
        <w:spacing w:line="240" w:lineRule="auto"/>
        <w:jc w:val="center"/>
        <w:rPr>
          <w:lang w:val="kk-KZ"/>
        </w:rPr>
      </w:pPr>
      <w:r w:rsidRPr="00850414">
        <w:rPr>
          <w:lang w:val="kk-KZ"/>
        </w:rPr>
        <w:t>С</w:t>
      </w:r>
      <w:r w:rsidRPr="00850414">
        <w:rPr>
          <w:vertAlign w:val="subscript"/>
          <w:lang w:val="kk-KZ"/>
        </w:rPr>
        <w:t>изн</w:t>
      </w:r>
      <w:r w:rsidRPr="00850414">
        <w:rPr>
          <w:lang w:val="kk-KZ"/>
        </w:rPr>
        <w:t xml:space="preserve"> = Ао</w:t>
      </w:r>
      <w:r>
        <w:rPr>
          <w:lang w:val="kk-KZ"/>
        </w:rPr>
        <w:t xml:space="preserve"> </w:t>
      </w:r>
      <w:r w:rsidRPr="00850414">
        <w:rPr>
          <w:lang w:val="kk-KZ"/>
        </w:rPr>
        <w:t>х Т</w:t>
      </w:r>
      <w:r w:rsidRPr="00850414">
        <w:rPr>
          <w:vertAlign w:val="subscript"/>
          <w:lang w:val="kk-KZ"/>
        </w:rPr>
        <w:t>э</w:t>
      </w:r>
      <w:r w:rsidRPr="00850414">
        <w:rPr>
          <w:lang w:val="kk-KZ"/>
        </w:rPr>
        <w:t xml:space="preserve">                                          </w:t>
      </w:r>
      <w:r>
        <w:rPr>
          <w:lang w:val="kk-KZ"/>
        </w:rPr>
        <w:t xml:space="preserve">            </w:t>
      </w:r>
      <w:r w:rsidRPr="00850414">
        <w:rPr>
          <w:lang w:val="kk-KZ"/>
        </w:rPr>
        <w:t xml:space="preserve">   </w:t>
      </w:r>
      <w:r>
        <w:rPr>
          <w:lang w:val="kk-KZ"/>
        </w:rPr>
        <w:t xml:space="preserve">  </w:t>
      </w:r>
      <w:r w:rsidRPr="00850414">
        <w:rPr>
          <w:lang w:val="kk-KZ"/>
        </w:rPr>
        <w:t xml:space="preserve"> (</w:t>
      </w:r>
      <w:r>
        <w:rPr>
          <w:lang w:val="kk-KZ"/>
        </w:rPr>
        <w:t>4</w:t>
      </w:r>
      <w:r w:rsidRPr="00850414">
        <w:rPr>
          <w:lang w:val="kk-KZ"/>
        </w:rPr>
        <w:t>)</w:t>
      </w:r>
    </w:p>
    <w:p w:rsidR="00982F4E" w:rsidRDefault="00982F4E" w:rsidP="00982F4E">
      <w:pPr>
        <w:pStyle w:val="a3"/>
        <w:spacing w:line="240" w:lineRule="auto"/>
        <w:ind w:firstLine="0"/>
        <w:rPr>
          <w:lang w:val="kk-KZ"/>
        </w:rPr>
      </w:pPr>
    </w:p>
    <w:p w:rsidR="00982F4E" w:rsidRPr="008D6060" w:rsidRDefault="00982F4E" w:rsidP="00982F4E">
      <w:pPr>
        <w:pStyle w:val="a3"/>
        <w:spacing w:line="240" w:lineRule="auto"/>
        <w:ind w:firstLine="0"/>
        <w:rPr>
          <w:lang w:val="kk-KZ"/>
        </w:rPr>
      </w:pPr>
      <w:r w:rsidRPr="008D6060">
        <w:rPr>
          <w:lang w:val="kk-KZ"/>
        </w:rPr>
        <w:t xml:space="preserve">мұнда </w:t>
      </w:r>
      <w:r>
        <w:rPr>
          <w:lang w:val="kk-KZ"/>
        </w:rPr>
        <w:t xml:space="preserve"> </w:t>
      </w:r>
      <w:r w:rsidRPr="008D6060">
        <w:rPr>
          <w:lang w:val="kk-KZ"/>
        </w:rPr>
        <w:t>А</w:t>
      </w:r>
      <w:r w:rsidRPr="008D6060">
        <w:rPr>
          <w:vertAlign w:val="subscript"/>
          <w:lang w:val="kk-KZ"/>
        </w:rPr>
        <w:t>о</w:t>
      </w:r>
      <w:r w:rsidRPr="008D6060">
        <w:rPr>
          <w:lang w:val="kk-KZ"/>
        </w:rPr>
        <w:t xml:space="preserve"> – амортизациялық жарнаның жылдық сомасы, тенге; </w:t>
      </w:r>
    </w:p>
    <w:p w:rsidR="00982F4E" w:rsidRPr="00B1313D" w:rsidRDefault="00982F4E" w:rsidP="00982F4E">
      <w:pPr>
        <w:pStyle w:val="a3"/>
        <w:spacing w:line="240" w:lineRule="auto"/>
        <w:rPr>
          <w:lang w:val="kk-KZ"/>
        </w:rPr>
      </w:pPr>
      <w:r>
        <w:rPr>
          <w:lang w:val="kk-KZ"/>
        </w:rPr>
        <w:t xml:space="preserve">    </w:t>
      </w:r>
      <w:r w:rsidRPr="00B1313D">
        <w:rPr>
          <w:lang w:val="kk-KZ"/>
        </w:rPr>
        <w:t>Т</w:t>
      </w:r>
      <w:r w:rsidRPr="00B1313D">
        <w:rPr>
          <w:vertAlign w:val="subscript"/>
          <w:lang w:val="kk-KZ"/>
        </w:rPr>
        <w:t>э</w:t>
      </w:r>
      <w:r w:rsidRPr="00B1313D">
        <w:rPr>
          <w:lang w:val="kk-KZ"/>
        </w:rPr>
        <w:t xml:space="preserve"> – негізгі </w:t>
      </w:r>
      <w:r>
        <w:rPr>
          <w:lang w:val="kk-KZ"/>
        </w:rPr>
        <w:t>капитал</w:t>
      </w:r>
      <w:r w:rsidRPr="00B1313D">
        <w:rPr>
          <w:lang w:val="kk-KZ"/>
        </w:rPr>
        <w:t>дың қызмет ету мерзімі, жыл.</w:t>
      </w:r>
    </w:p>
    <w:p w:rsidR="00982F4E" w:rsidRPr="00B1313D" w:rsidRDefault="00982F4E" w:rsidP="00982F4E">
      <w:pPr>
        <w:pStyle w:val="a3"/>
        <w:spacing w:line="240" w:lineRule="auto"/>
        <w:rPr>
          <w:lang w:val="kk-KZ"/>
        </w:rPr>
      </w:pPr>
    </w:p>
    <w:p w:rsidR="00982F4E" w:rsidRDefault="00982F4E" w:rsidP="00982F4E">
      <w:pPr>
        <w:pStyle w:val="a3"/>
        <w:spacing w:line="240" w:lineRule="auto"/>
        <w:ind w:left="-10" w:firstLine="861"/>
        <w:rPr>
          <w:lang w:val="kk-KZ"/>
        </w:rPr>
      </w:pPr>
      <w:r w:rsidRPr="00850414">
        <w:rPr>
          <w:lang w:val="kk-KZ"/>
        </w:rPr>
        <w:t>1.1.2 Негізгі капиталдың амортизациясы. Бүгінгі күнде амортизацияны есептеудің барлық әдістемелерінің арасында  ең кең қолданылатыны сызықтық түрі. Сызықтық амортизация – жыл сайын өнімнің өзіндік құнынан бірдей амортизациялық жарнаның алынуы.</w:t>
      </w:r>
    </w:p>
    <w:p w:rsidR="00982F4E" w:rsidRPr="00B1313D" w:rsidRDefault="00982F4E" w:rsidP="00982F4E">
      <w:pPr>
        <w:pStyle w:val="a3"/>
        <w:spacing w:line="240" w:lineRule="auto"/>
        <w:ind w:left="-10" w:firstLine="861"/>
        <w:rPr>
          <w:lang w:val="kk-KZ"/>
        </w:rPr>
      </w:pPr>
    </w:p>
    <w:p w:rsidR="00982F4E" w:rsidRPr="00B1313D" w:rsidRDefault="00982F4E" w:rsidP="00982F4E">
      <w:pPr>
        <w:pStyle w:val="a3"/>
        <w:tabs>
          <w:tab w:val="num" w:pos="-540"/>
          <w:tab w:val="left" w:pos="7938"/>
          <w:tab w:val="left" w:pos="8080"/>
        </w:tabs>
        <w:spacing w:line="240" w:lineRule="auto"/>
        <w:jc w:val="center"/>
        <w:rPr>
          <w:lang w:val="kk-KZ"/>
        </w:rPr>
      </w:pPr>
      <w:r>
        <w:rPr>
          <w:position w:val="-24"/>
        </w:rPr>
        <w:object w:dxaOrig="12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42pt" o:ole="" fillcolor="window">
            <v:imagedata r:id="rId6" o:title=""/>
          </v:shape>
          <o:OLEObject Type="Embed" ProgID="Equation.3" ShapeID="_x0000_i1025" DrawAspect="Content" ObjectID="_1410459292" r:id="rId7"/>
        </w:object>
      </w:r>
      <w:r w:rsidRPr="00B1313D">
        <w:rPr>
          <w:lang w:val="kk-KZ"/>
        </w:rPr>
        <w:t xml:space="preserve">                                     </w:t>
      </w:r>
      <w:r>
        <w:rPr>
          <w:lang w:val="kk-KZ"/>
        </w:rPr>
        <w:t xml:space="preserve">  </w:t>
      </w:r>
      <w:r w:rsidRPr="00B1313D">
        <w:rPr>
          <w:lang w:val="kk-KZ"/>
        </w:rPr>
        <w:t xml:space="preserve">   </w:t>
      </w:r>
      <w:r>
        <w:rPr>
          <w:lang w:val="kk-KZ"/>
        </w:rPr>
        <w:t xml:space="preserve">       </w:t>
      </w:r>
      <w:r w:rsidRPr="00B1313D">
        <w:rPr>
          <w:lang w:val="kk-KZ"/>
        </w:rPr>
        <w:t>(</w:t>
      </w:r>
      <w:r w:rsidRPr="00850414">
        <w:rPr>
          <w:lang w:val="kk-KZ"/>
        </w:rPr>
        <w:t>5</w:t>
      </w:r>
      <w:r w:rsidRPr="00B1313D">
        <w:rPr>
          <w:lang w:val="kk-KZ"/>
        </w:rPr>
        <w:t>)</w:t>
      </w:r>
    </w:p>
    <w:p w:rsidR="00982F4E" w:rsidRDefault="00982F4E" w:rsidP="00982F4E">
      <w:pPr>
        <w:pStyle w:val="a3"/>
        <w:tabs>
          <w:tab w:val="num" w:pos="-540"/>
        </w:tabs>
        <w:spacing w:line="240" w:lineRule="auto"/>
        <w:ind w:firstLine="0"/>
        <w:rPr>
          <w:lang w:val="kk-KZ"/>
        </w:rPr>
      </w:pPr>
      <w:r w:rsidRPr="00B1313D">
        <w:rPr>
          <w:lang w:val="kk-KZ"/>
        </w:rPr>
        <w:lastRenderedPageBreak/>
        <w:t xml:space="preserve">мұнда </w:t>
      </w:r>
      <w:r>
        <w:rPr>
          <w:lang w:val="kk-KZ"/>
        </w:rPr>
        <w:t xml:space="preserve"> </w:t>
      </w:r>
      <w:r w:rsidRPr="00B1313D">
        <w:rPr>
          <w:lang w:val="kk-KZ"/>
        </w:rPr>
        <w:t>Н</w:t>
      </w:r>
      <w:r w:rsidRPr="00B1313D">
        <w:rPr>
          <w:vertAlign w:val="subscript"/>
          <w:lang w:val="kk-KZ"/>
        </w:rPr>
        <w:t>а</w:t>
      </w:r>
      <w:r w:rsidRPr="00B1313D">
        <w:rPr>
          <w:lang w:val="kk-KZ"/>
        </w:rPr>
        <w:t xml:space="preserve"> – баланстық құннан % бойынша амортизацияның жылдық  толық қалпына келтіру нормасы</w:t>
      </w:r>
    </w:p>
    <w:p w:rsidR="00982F4E" w:rsidRPr="00B1313D" w:rsidRDefault="00982F4E" w:rsidP="00982F4E">
      <w:pPr>
        <w:pStyle w:val="a3"/>
        <w:tabs>
          <w:tab w:val="num" w:pos="-540"/>
        </w:tabs>
        <w:spacing w:line="240" w:lineRule="auto"/>
        <w:ind w:firstLine="0"/>
        <w:rPr>
          <w:lang w:val="kk-KZ"/>
        </w:rPr>
      </w:pPr>
    </w:p>
    <w:p w:rsidR="00982F4E" w:rsidRPr="00B1313D" w:rsidRDefault="00982F4E" w:rsidP="00982F4E">
      <w:pPr>
        <w:pStyle w:val="a3"/>
        <w:tabs>
          <w:tab w:val="num" w:pos="-540"/>
          <w:tab w:val="left" w:pos="8080"/>
        </w:tabs>
        <w:spacing w:line="240" w:lineRule="auto"/>
        <w:jc w:val="center"/>
        <w:rPr>
          <w:lang w:val="kk-KZ"/>
        </w:rPr>
      </w:pPr>
      <w:r>
        <w:rPr>
          <w:position w:val="-30"/>
        </w:rPr>
        <w:object w:dxaOrig="2320" w:dyaOrig="700">
          <v:shape id="_x0000_i1026" type="#_x0000_t75" style="width:156pt;height:47pt" o:ole="" fillcolor="window">
            <v:imagedata r:id="rId8" o:title=""/>
          </v:shape>
          <o:OLEObject Type="Embed" ProgID="Equation.3" ShapeID="_x0000_i1026" DrawAspect="Content" ObjectID="_1410459293" r:id="rId9"/>
        </w:object>
      </w:r>
      <w:r w:rsidRPr="00B1313D">
        <w:rPr>
          <w:lang w:val="kk-KZ"/>
        </w:rPr>
        <w:t xml:space="preserve">                                (</w:t>
      </w:r>
      <w:r w:rsidRPr="00850414">
        <w:rPr>
          <w:lang w:val="ru-RU"/>
        </w:rPr>
        <w:t>6</w:t>
      </w:r>
      <w:r w:rsidRPr="00B1313D">
        <w:rPr>
          <w:lang w:val="kk-KZ"/>
        </w:rPr>
        <w:t>)</w:t>
      </w:r>
    </w:p>
    <w:p w:rsidR="00982F4E" w:rsidRPr="00B1313D" w:rsidRDefault="00982F4E" w:rsidP="00982F4E">
      <w:pPr>
        <w:pStyle w:val="a3"/>
        <w:tabs>
          <w:tab w:val="num" w:pos="-540"/>
        </w:tabs>
        <w:spacing w:line="240" w:lineRule="auto"/>
        <w:ind w:firstLine="0"/>
        <w:rPr>
          <w:lang w:val="kk-KZ"/>
        </w:rPr>
      </w:pPr>
      <w:r w:rsidRPr="00B1313D">
        <w:rPr>
          <w:lang w:val="kk-KZ"/>
        </w:rPr>
        <w:t>мұнда</w:t>
      </w:r>
      <w:r>
        <w:rPr>
          <w:lang w:val="kk-KZ"/>
        </w:rPr>
        <w:t xml:space="preserve">       </w:t>
      </w:r>
      <w:r w:rsidRPr="00B1313D">
        <w:rPr>
          <w:lang w:val="kk-KZ"/>
        </w:rPr>
        <w:t xml:space="preserve"> С</w:t>
      </w:r>
      <w:r w:rsidRPr="00B1313D">
        <w:rPr>
          <w:vertAlign w:val="subscript"/>
          <w:lang w:val="kk-KZ"/>
        </w:rPr>
        <w:t>ликв</w:t>
      </w:r>
      <w:r w:rsidRPr="00B1313D">
        <w:rPr>
          <w:lang w:val="kk-KZ"/>
        </w:rPr>
        <w:t xml:space="preserve"> – негізгі </w:t>
      </w:r>
      <w:r>
        <w:rPr>
          <w:lang w:val="kk-KZ"/>
        </w:rPr>
        <w:t>капитал</w:t>
      </w:r>
      <w:r w:rsidRPr="00B1313D">
        <w:rPr>
          <w:lang w:val="kk-KZ"/>
        </w:rPr>
        <w:t>дың жойылу құны, тенге;</w:t>
      </w:r>
    </w:p>
    <w:p w:rsidR="00982F4E" w:rsidRPr="00850414" w:rsidRDefault="00982F4E" w:rsidP="00982F4E">
      <w:pPr>
        <w:pStyle w:val="a3"/>
        <w:tabs>
          <w:tab w:val="num" w:pos="-540"/>
        </w:tabs>
        <w:spacing w:line="240" w:lineRule="auto"/>
        <w:rPr>
          <w:lang w:val="kk-KZ"/>
        </w:rPr>
      </w:pPr>
      <w:r w:rsidRPr="00B1313D">
        <w:rPr>
          <w:lang w:val="kk-KZ"/>
        </w:rPr>
        <w:t xml:space="preserve">           </w:t>
      </w:r>
      <w:r w:rsidRPr="00850414">
        <w:rPr>
          <w:lang w:val="kk-KZ"/>
        </w:rPr>
        <w:t>Т</w:t>
      </w:r>
      <w:r w:rsidRPr="00850414">
        <w:rPr>
          <w:vertAlign w:val="subscript"/>
          <w:lang w:val="kk-KZ"/>
        </w:rPr>
        <w:t xml:space="preserve">э </w:t>
      </w:r>
      <w:r w:rsidRPr="00850414">
        <w:rPr>
          <w:lang w:val="kk-KZ"/>
        </w:rPr>
        <w:t xml:space="preserve">– экономикалық негізделген қызмет мерзімі, жыл. </w:t>
      </w:r>
    </w:p>
    <w:p w:rsidR="00982F4E" w:rsidRPr="00850414" w:rsidRDefault="00982F4E" w:rsidP="00982F4E">
      <w:pPr>
        <w:pStyle w:val="a3"/>
        <w:tabs>
          <w:tab w:val="num" w:pos="-540"/>
        </w:tabs>
        <w:spacing w:line="240" w:lineRule="auto"/>
        <w:rPr>
          <w:lang w:val="kk-KZ"/>
        </w:rPr>
      </w:pPr>
    </w:p>
    <w:p w:rsidR="00982F4E" w:rsidRPr="000E0E0D" w:rsidRDefault="00982F4E" w:rsidP="00982F4E">
      <w:pPr>
        <w:pStyle w:val="a3"/>
        <w:tabs>
          <w:tab w:val="num" w:pos="-540"/>
        </w:tabs>
        <w:spacing w:line="240" w:lineRule="auto"/>
        <w:rPr>
          <w:lang w:val="kk-KZ"/>
        </w:rPr>
      </w:pPr>
      <w:r w:rsidRPr="000E0E0D">
        <w:rPr>
          <w:lang w:val="kk-KZ"/>
        </w:rPr>
        <w:t xml:space="preserve">Негізгі капиталдың қозғалысын (1 топ), техникалық жағдайын (2 топ) және пайдалану тиімділігін (3 топ) сипаттау үшін төмендегі көрсеткіштерді қолданады. </w:t>
      </w:r>
    </w:p>
    <w:p w:rsidR="00982F4E" w:rsidRPr="0042171A" w:rsidRDefault="00982F4E" w:rsidP="00982F4E">
      <w:pPr>
        <w:pStyle w:val="a3"/>
        <w:tabs>
          <w:tab w:val="num" w:pos="-540"/>
        </w:tabs>
        <w:spacing w:line="240" w:lineRule="auto"/>
        <w:rPr>
          <w:lang w:val="kk-KZ"/>
        </w:rPr>
      </w:pPr>
      <w:r w:rsidRPr="0042171A">
        <w:rPr>
          <w:lang w:val="kk-KZ"/>
        </w:rPr>
        <w:t>Бірінш</w:t>
      </w:r>
      <w:r>
        <w:rPr>
          <w:lang w:val="kk-KZ"/>
        </w:rPr>
        <w:t>і</w:t>
      </w:r>
      <w:r w:rsidRPr="0042171A">
        <w:rPr>
          <w:lang w:val="kk-KZ"/>
        </w:rPr>
        <w:t xml:space="preserve"> топ</w:t>
      </w:r>
      <w:r>
        <w:rPr>
          <w:lang w:val="kk-KZ"/>
        </w:rPr>
        <w:t xml:space="preserve">. </w:t>
      </w:r>
      <w:r w:rsidRPr="0042171A">
        <w:rPr>
          <w:lang w:val="kk-KZ"/>
        </w:rPr>
        <w:t>Жаңару коэффициенті</w:t>
      </w:r>
    </w:p>
    <w:p w:rsidR="00982F4E" w:rsidRPr="00B1313D" w:rsidRDefault="00982F4E" w:rsidP="00982F4E">
      <w:pPr>
        <w:pStyle w:val="a3"/>
        <w:tabs>
          <w:tab w:val="num" w:pos="-540"/>
        </w:tabs>
        <w:spacing w:line="240" w:lineRule="auto"/>
        <w:rPr>
          <w:lang w:val="kk-KZ"/>
        </w:rPr>
      </w:pPr>
    </w:p>
    <w:p w:rsidR="00982F4E" w:rsidRPr="00B1313D" w:rsidRDefault="00982F4E" w:rsidP="00982F4E">
      <w:pPr>
        <w:pStyle w:val="a3"/>
        <w:tabs>
          <w:tab w:val="num" w:pos="-540"/>
          <w:tab w:val="left" w:pos="8080"/>
        </w:tabs>
        <w:spacing w:line="240" w:lineRule="auto"/>
        <w:jc w:val="center"/>
        <w:rPr>
          <w:lang w:val="kk-KZ"/>
        </w:rPr>
      </w:pPr>
      <w:r>
        <w:rPr>
          <w:position w:val="-34"/>
        </w:rPr>
        <w:object w:dxaOrig="1140" w:dyaOrig="780">
          <v:shape id="_x0000_i1027" type="#_x0000_t75" style="width:77pt;height:53pt" o:ole="" fillcolor="window">
            <v:imagedata r:id="rId10" o:title=""/>
          </v:shape>
          <o:OLEObject Type="Embed" ProgID="Equation.3" ShapeID="_x0000_i1027" DrawAspect="Content" ObjectID="_1410459294" r:id="rId11"/>
        </w:object>
      </w:r>
      <w:r w:rsidRPr="00B1313D">
        <w:rPr>
          <w:lang w:val="kk-KZ"/>
        </w:rPr>
        <w:t xml:space="preserve">                                   (</w:t>
      </w:r>
      <w:r w:rsidRPr="00850414">
        <w:rPr>
          <w:lang w:val="kk-KZ"/>
        </w:rPr>
        <w:t>7</w:t>
      </w:r>
      <w:r w:rsidRPr="00B1313D">
        <w:rPr>
          <w:lang w:val="kk-KZ"/>
        </w:rPr>
        <w:t>)</w:t>
      </w:r>
    </w:p>
    <w:p w:rsidR="00982F4E" w:rsidRPr="00B1313D" w:rsidRDefault="00982F4E" w:rsidP="00982F4E">
      <w:pPr>
        <w:pStyle w:val="a3"/>
        <w:tabs>
          <w:tab w:val="num" w:pos="-540"/>
        </w:tabs>
        <w:spacing w:line="240" w:lineRule="auto"/>
        <w:ind w:firstLine="0"/>
        <w:rPr>
          <w:lang w:val="kk-KZ"/>
        </w:rPr>
      </w:pPr>
      <w:r w:rsidRPr="00B1313D">
        <w:rPr>
          <w:lang w:val="kk-KZ"/>
        </w:rPr>
        <w:t>мұнда С</w:t>
      </w:r>
      <w:r w:rsidRPr="00B1313D">
        <w:rPr>
          <w:sz w:val="32"/>
          <w:vertAlign w:val="superscript"/>
          <w:lang w:val="kk-KZ"/>
        </w:rPr>
        <w:t>в</w:t>
      </w:r>
      <w:r w:rsidRPr="00B1313D">
        <w:rPr>
          <w:vertAlign w:val="subscript"/>
          <w:lang w:val="kk-KZ"/>
        </w:rPr>
        <w:t>оф</w:t>
      </w:r>
      <w:r w:rsidRPr="00B1313D">
        <w:rPr>
          <w:lang w:val="kk-KZ"/>
        </w:rPr>
        <w:t xml:space="preserve"> – жыл ішіндегі енгізілген негізгі </w:t>
      </w:r>
      <w:r>
        <w:rPr>
          <w:lang w:val="kk-KZ"/>
        </w:rPr>
        <w:t>капитал</w:t>
      </w:r>
      <w:r w:rsidRPr="00B1313D">
        <w:rPr>
          <w:lang w:val="kk-KZ"/>
        </w:rPr>
        <w:t xml:space="preserve"> құны, тенге.</w:t>
      </w:r>
    </w:p>
    <w:p w:rsidR="00982F4E" w:rsidRPr="0042171A" w:rsidRDefault="00982F4E" w:rsidP="00982F4E">
      <w:pPr>
        <w:pStyle w:val="a3"/>
        <w:tabs>
          <w:tab w:val="num" w:pos="-540"/>
        </w:tabs>
        <w:spacing w:line="240" w:lineRule="auto"/>
        <w:rPr>
          <w:lang w:val="kk-KZ"/>
        </w:rPr>
      </w:pPr>
      <w:r w:rsidRPr="0042171A">
        <w:rPr>
          <w:lang w:val="kk-KZ"/>
        </w:rPr>
        <w:t>Шығу коэффициенті:</w:t>
      </w:r>
    </w:p>
    <w:p w:rsidR="00982F4E" w:rsidRPr="009B4995" w:rsidRDefault="00982F4E" w:rsidP="00982F4E">
      <w:pPr>
        <w:pStyle w:val="a3"/>
        <w:tabs>
          <w:tab w:val="num" w:pos="-540"/>
          <w:tab w:val="left" w:pos="6521"/>
          <w:tab w:val="left" w:pos="8080"/>
        </w:tabs>
        <w:spacing w:line="240" w:lineRule="auto"/>
        <w:jc w:val="center"/>
        <w:rPr>
          <w:lang w:val="kk-KZ"/>
        </w:rPr>
      </w:pPr>
      <w:r>
        <w:rPr>
          <w:position w:val="-34"/>
        </w:rPr>
        <w:object w:dxaOrig="1560" w:dyaOrig="780">
          <v:shape id="_x0000_i1028" type="#_x0000_t75" style="width:106pt;height:53pt" o:ole="" fillcolor="window">
            <v:imagedata r:id="rId12" o:title=""/>
          </v:shape>
          <o:OLEObject Type="Embed" ProgID="Equation.3" ShapeID="_x0000_i1028" DrawAspect="Content" ObjectID="_1410459295" r:id="rId13"/>
        </w:object>
      </w:r>
      <w:r w:rsidRPr="0042171A">
        <w:rPr>
          <w:lang w:val="kk-KZ"/>
        </w:rPr>
        <w:t xml:space="preserve">                  </w:t>
      </w:r>
      <w:r>
        <w:rPr>
          <w:lang w:val="kk-KZ"/>
        </w:rPr>
        <w:t xml:space="preserve"> </w:t>
      </w:r>
      <w:r w:rsidRPr="0042171A">
        <w:rPr>
          <w:lang w:val="kk-KZ"/>
        </w:rPr>
        <w:t xml:space="preserve">  </w:t>
      </w:r>
      <w:r>
        <w:rPr>
          <w:lang w:val="kk-KZ"/>
        </w:rPr>
        <w:t xml:space="preserve">  </w:t>
      </w:r>
      <w:r w:rsidRPr="0042171A">
        <w:rPr>
          <w:lang w:val="kk-KZ"/>
        </w:rPr>
        <w:t xml:space="preserve">    </w:t>
      </w:r>
      <w:r w:rsidRPr="009B4995">
        <w:rPr>
          <w:lang w:val="kk-KZ"/>
        </w:rPr>
        <w:t>(8)</w:t>
      </w:r>
    </w:p>
    <w:p w:rsidR="00982F4E" w:rsidRPr="009B4995" w:rsidRDefault="00982F4E" w:rsidP="00982F4E">
      <w:pPr>
        <w:pStyle w:val="a3"/>
        <w:tabs>
          <w:tab w:val="num" w:pos="-540"/>
        </w:tabs>
        <w:spacing w:line="240" w:lineRule="auto"/>
        <w:ind w:firstLine="0"/>
        <w:rPr>
          <w:lang w:val="kk-KZ"/>
        </w:rPr>
      </w:pPr>
      <w:r w:rsidRPr="009B4995">
        <w:rPr>
          <w:lang w:val="kk-KZ"/>
        </w:rPr>
        <w:t>мұнда С</w:t>
      </w:r>
      <w:r w:rsidRPr="009B4995">
        <w:rPr>
          <w:vertAlign w:val="superscript"/>
          <w:lang w:val="kk-KZ"/>
        </w:rPr>
        <w:t>выб</w:t>
      </w:r>
      <w:r w:rsidRPr="009B4995">
        <w:rPr>
          <w:vertAlign w:val="subscript"/>
          <w:lang w:val="kk-KZ"/>
        </w:rPr>
        <w:t>оф</w:t>
      </w:r>
      <w:r w:rsidRPr="009B4995">
        <w:rPr>
          <w:lang w:val="kk-KZ"/>
        </w:rPr>
        <w:t xml:space="preserve"> – жыл ішіндегі шығарылған негізгі капитал құны, тенге.</w:t>
      </w:r>
    </w:p>
    <w:p w:rsidR="00982F4E" w:rsidRPr="0042171A" w:rsidRDefault="00982F4E" w:rsidP="00982F4E">
      <w:pPr>
        <w:pStyle w:val="a3"/>
        <w:tabs>
          <w:tab w:val="num" w:pos="-540"/>
        </w:tabs>
        <w:spacing w:line="240" w:lineRule="auto"/>
        <w:rPr>
          <w:lang w:val="kk-KZ"/>
        </w:rPr>
      </w:pPr>
      <w:r>
        <w:rPr>
          <w:lang w:val="kk-KZ"/>
        </w:rPr>
        <w:t>Екінші</w:t>
      </w:r>
      <w:r w:rsidRPr="009B4995">
        <w:rPr>
          <w:lang w:val="kk-KZ"/>
        </w:rPr>
        <w:t xml:space="preserve"> топ</w:t>
      </w:r>
      <w:r>
        <w:rPr>
          <w:lang w:val="kk-KZ"/>
        </w:rPr>
        <w:t xml:space="preserve">. </w:t>
      </w:r>
      <w:r w:rsidRPr="009B4995">
        <w:rPr>
          <w:lang w:val="kk-KZ"/>
        </w:rPr>
        <w:t>Тозу коэффициент</w:t>
      </w:r>
    </w:p>
    <w:p w:rsidR="00982F4E" w:rsidRPr="009B4995" w:rsidRDefault="00982F4E" w:rsidP="00982F4E">
      <w:pPr>
        <w:pStyle w:val="a3"/>
        <w:tabs>
          <w:tab w:val="num" w:pos="-540"/>
          <w:tab w:val="left" w:pos="8080"/>
        </w:tabs>
        <w:spacing w:line="240" w:lineRule="auto"/>
        <w:jc w:val="center"/>
        <w:rPr>
          <w:lang w:val="kk-KZ"/>
        </w:rPr>
      </w:pPr>
      <w:r>
        <w:rPr>
          <w:position w:val="-34"/>
        </w:rPr>
        <w:object w:dxaOrig="1140" w:dyaOrig="720">
          <v:shape id="_x0000_i1029" type="#_x0000_t75" style="width:78pt;height:49pt" o:ole="" fillcolor="window">
            <v:imagedata r:id="rId14" o:title=""/>
          </v:shape>
          <o:OLEObject Type="Embed" ProgID="Equation.3" ShapeID="_x0000_i1029" DrawAspect="Content" ObjectID="_1410459296" r:id="rId15"/>
        </w:object>
      </w:r>
      <w:r w:rsidRPr="009B4995">
        <w:rPr>
          <w:lang w:val="kk-KZ"/>
        </w:rPr>
        <w:t xml:space="preserve">                               </w:t>
      </w:r>
      <w:r>
        <w:rPr>
          <w:lang w:val="kk-KZ"/>
        </w:rPr>
        <w:t xml:space="preserve">  </w:t>
      </w:r>
      <w:r w:rsidRPr="009B4995">
        <w:rPr>
          <w:lang w:val="kk-KZ"/>
        </w:rPr>
        <w:t xml:space="preserve">     (9)</w:t>
      </w:r>
    </w:p>
    <w:p w:rsidR="00982F4E" w:rsidRPr="009B4995" w:rsidRDefault="00982F4E" w:rsidP="00982F4E">
      <w:pPr>
        <w:pStyle w:val="a3"/>
        <w:tabs>
          <w:tab w:val="num" w:pos="-540"/>
        </w:tabs>
        <w:spacing w:line="240" w:lineRule="auto"/>
        <w:ind w:firstLine="0"/>
        <w:rPr>
          <w:lang w:val="kk-KZ"/>
        </w:rPr>
      </w:pPr>
      <w:r w:rsidRPr="009B4995">
        <w:rPr>
          <w:lang w:val="kk-KZ"/>
        </w:rPr>
        <w:t>мұнда С</w:t>
      </w:r>
      <w:r w:rsidRPr="009B4995">
        <w:rPr>
          <w:vertAlign w:val="subscript"/>
          <w:lang w:val="kk-KZ"/>
        </w:rPr>
        <w:t>изн</w:t>
      </w:r>
      <w:r w:rsidRPr="009B4995">
        <w:rPr>
          <w:lang w:val="kk-KZ"/>
        </w:rPr>
        <w:t xml:space="preserve"> – негізгі капиталдың тозу құны, тенге.</w:t>
      </w:r>
    </w:p>
    <w:p w:rsidR="00982F4E" w:rsidRDefault="00982F4E" w:rsidP="00982F4E">
      <w:pPr>
        <w:pStyle w:val="a3"/>
        <w:tabs>
          <w:tab w:val="num" w:pos="-540"/>
        </w:tabs>
        <w:spacing w:line="240" w:lineRule="auto"/>
        <w:rPr>
          <w:lang w:val="kk-KZ"/>
        </w:rPr>
      </w:pPr>
      <w:r w:rsidRPr="009B4995">
        <w:rPr>
          <w:lang w:val="kk-KZ"/>
        </w:rPr>
        <w:t>Жарамдылық коэффициенті:</w:t>
      </w:r>
    </w:p>
    <w:p w:rsidR="00982F4E" w:rsidRPr="00B1313D" w:rsidRDefault="00982F4E" w:rsidP="00982F4E">
      <w:pPr>
        <w:pStyle w:val="a3"/>
        <w:tabs>
          <w:tab w:val="num" w:pos="-540"/>
        </w:tabs>
        <w:spacing w:line="240" w:lineRule="auto"/>
        <w:rPr>
          <w:lang w:val="kk-KZ"/>
        </w:rPr>
      </w:pPr>
    </w:p>
    <w:p w:rsidR="00982F4E" w:rsidRDefault="00982F4E" w:rsidP="00982F4E">
      <w:pPr>
        <w:pStyle w:val="a3"/>
        <w:tabs>
          <w:tab w:val="num" w:pos="-540"/>
          <w:tab w:val="left" w:pos="8080"/>
        </w:tabs>
        <w:spacing w:line="240" w:lineRule="auto"/>
        <w:jc w:val="center"/>
        <w:rPr>
          <w:lang w:val="kk-KZ"/>
        </w:rPr>
      </w:pPr>
      <w:r>
        <w:rPr>
          <w:position w:val="-34"/>
        </w:rPr>
        <w:object w:dxaOrig="2299" w:dyaOrig="760">
          <v:shape id="_x0000_i1030" type="#_x0000_t75" style="width:155pt;height:51pt" o:ole="" fillcolor="window">
            <v:imagedata r:id="rId16" o:title=""/>
          </v:shape>
          <o:OLEObject Type="Embed" ProgID="Equation.3" ShapeID="_x0000_i1030" DrawAspect="Content" ObjectID="_1410459297" r:id="rId17"/>
        </w:object>
      </w:r>
      <w:r w:rsidRPr="000E0E0D">
        <w:rPr>
          <w:lang w:val="kk-KZ"/>
        </w:rPr>
        <w:t xml:space="preserve">                  (</w:t>
      </w:r>
      <w:r w:rsidRPr="009B4995">
        <w:rPr>
          <w:lang w:val="kk-KZ"/>
        </w:rPr>
        <w:t>10</w:t>
      </w:r>
      <w:r w:rsidRPr="000E0E0D">
        <w:rPr>
          <w:lang w:val="kk-KZ"/>
        </w:rPr>
        <w:t>)</w:t>
      </w:r>
    </w:p>
    <w:p w:rsidR="00982F4E" w:rsidRPr="00106689" w:rsidRDefault="00982F4E" w:rsidP="00982F4E">
      <w:pPr>
        <w:pStyle w:val="a3"/>
        <w:tabs>
          <w:tab w:val="num" w:pos="-540"/>
          <w:tab w:val="left" w:pos="8080"/>
        </w:tabs>
        <w:spacing w:line="240" w:lineRule="auto"/>
        <w:rPr>
          <w:lang w:val="kk-KZ"/>
        </w:rPr>
      </w:pPr>
    </w:p>
    <w:p w:rsidR="00982F4E" w:rsidRPr="000E0E0D" w:rsidRDefault="00982F4E" w:rsidP="00982F4E">
      <w:pPr>
        <w:pStyle w:val="a3"/>
        <w:tabs>
          <w:tab w:val="num" w:pos="-540"/>
          <w:tab w:val="left" w:pos="8080"/>
        </w:tabs>
        <w:spacing w:line="240" w:lineRule="auto"/>
        <w:jc w:val="center"/>
        <w:rPr>
          <w:lang w:val="kk-KZ"/>
        </w:rPr>
      </w:pPr>
      <w:r w:rsidRPr="000E0E0D">
        <w:rPr>
          <w:lang w:val="kk-KZ"/>
        </w:rPr>
        <w:t>К</w:t>
      </w:r>
      <w:r w:rsidRPr="000E0E0D">
        <w:rPr>
          <w:sz w:val="32"/>
          <w:vertAlign w:val="subscript"/>
          <w:lang w:val="kk-KZ"/>
        </w:rPr>
        <w:t>г</w:t>
      </w:r>
      <w:r w:rsidRPr="000E0E0D">
        <w:rPr>
          <w:lang w:val="kk-KZ"/>
        </w:rPr>
        <w:t xml:space="preserve"> = 1-К</w:t>
      </w:r>
      <w:r w:rsidRPr="000E0E0D">
        <w:rPr>
          <w:vertAlign w:val="subscript"/>
          <w:lang w:val="kk-KZ"/>
        </w:rPr>
        <w:t>изн</w:t>
      </w:r>
      <w:r>
        <w:rPr>
          <w:lang w:val="kk-KZ"/>
        </w:rPr>
        <w:t xml:space="preserve">   </w:t>
      </w:r>
      <w:r w:rsidRPr="000E0E0D">
        <w:rPr>
          <w:lang w:val="kk-KZ"/>
        </w:rPr>
        <w:t xml:space="preserve">                                         </w:t>
      </w:r>
      <w:r>
        <w:rPr>
          <w:lang w:val="kk-KZ"/>
        </w:rPr>
        <w:t>(</w:t>
      </w:r>
      <w:r w:rsidRPr="009B4995">
        <w:rPr>
          <w:lang w:val="kk-KZ"/>
        </w:rPr>
        <w:t>11</w:t>
      </w:r>
      <w:r w:rsidRPr="000E0E0D">
        <w:rPr>
          <w:lang w:val="kk-KZ"/>
        </w:rPr>
        <w:t>)</w:t>
      </w:r>
    </w:p>
    <w:p w:rsidR="00982F4E" w:rsidRDefault="00982F4E" w:rsidP="00982F4E">
      <w:pPr>
        <w:pStyle w:val="a3"/>
        <w:tabs>
          <w:tab w:val="num" w:pos="-540"/>
        </w:tabs>
        <w:spacing w:line="240" w:lineRule="auto"/>
        <w:rPr>
          <w:lang w:val="kk-KZ"/>
        </w:rPr>
      </w:pPr>
    </w:p>
    <w:p w:rsidR="00982F4E" w:rsidRPr="000E0E0D" w:rsidRDefault="00982F4E" w:rsidP="00982F4E">
      <w:pPr>
        <w:pStyle w:val="a3"/>
        <w:tabs>
          <w:tab w:val="num" w:pos="-540"/>
        </w:tabs>
        <w:spacing w:line="240" w:lineRule="auto"/>
        <w:rPr>
          <w:lang w:val="kk-KZ"/>
        </w:rPr>
      </w:pPr>
      <w:r>
        <w:rPr>
          <w:lang w:val="kk-KZ"/>
        </w:rPr>
        <w:t>Үшінші топ.</w:t>
      </w:r>
      <w:r w:rsidRPr="000E0E0D">
        <w:rPr>
          <w:lang w:val="kk-KZ"/>
        </w:rPr>
        <w:t xml:space="preserve"> </w:t>
      </w:r>
      <w:r>
        <w:rPr>
          <w:lang w:val="kk-KZ"/>
        </w:rPr>
        <w:t xml:space="preserve">Қор </w:t>
      </w:r>
      <w:r w:rsidRPr="000E0E0D">
        <w:rPr>
          <w:lang w:val="kk-KZ"/>
        </w:rPr>
        <w:t>қайтарым – негізгі өндірістік капиталдың 1 тенгесіне шаққандағы өнім мөлшерін білдіретін көрсеткіш.</w:t>
      </w:r>
    </w:p>
    <w:p w:rsidR="00982F4E" w:rsidRPr="0042171A" w:rsidRDefault="00982F4E" w:rsidP="00982F4E">
      <w:pPr>
        <w:pStyle w:val="a3"/>
        <w:tabs>
          <w:tab w:val="num" w:pos="-540"/>
          <w:tab w:val="left" w:pos="7938"/>
          <w:tab w:val="left" w:pos="8080"/>
        </w:tabs>
        <w:spacing w:line="240" w:lineRule="auto"/>
        <w:jc w:val="center"/>
        <w:rPr>
          <w:lang w:val="kk-KZ"/>
        </w:rPr>
      </w:pPr>
      <w:r>
        <w:rPr>
          <w:position w:val="-34"/>
        </w:rPr>
        <w:object w:dxaOrig="999" w:dyaOrig="760">
          <v:shape id="_x0000_i1031" type="#_x0000_t75" style="width:67pt;height:51pt" o:ole="" fillcolor="window">
            <v:imagedata r:id="rId18" o:title=""/>
          </v:shape>
          <o:OLEObject Type="Embed" ProgID="Equation.3" ShapeID="_x0000_i1031" DrawAspect="Content" ObjectID="_1410459298" r:id="rId19"/>
        </w:object>
      </w:r>
      <w:r w:rsidRPr="0042171A">
        <w:rPr>
          <w:lang w:val="kk-KZ"/>
        </w:rPr>
        <w:t xml:space="preserve">                                           (</w:t>
      </w:r>
      <w:r w:rsidRPr="00850414">
        <w:rPr>
          <w:lang w:val="kk-KZ"/>
        </w:rPr>
        <w:t>1</w:t>
      </w:r>
      <w:r w:rsidRPr="0042171A">
        <w:rPr>
          <w:lang w:val="kk-KZ"/>
        </w:rPr>
        <w:t>2)</w:t>
      </w:r>
    </w:p>
    <w:p w:rsidR="00982F4E" w:rsidRPr="00850414" w:rsidRDefault="00982F4E" w:rsidP="00982F4E">
      <w:pPr>
        <w:pStyle w:val="a3"/>
        <w:tabs>
          <w:tab w:val="num" w:pos="-540"/>
        </w:tabs>
        <w:spacing w:line="240" w:lineRule="auto"/>
        <w:ind w:firstLine="0"/>
        <w:rPr>
          <w:lang w:val="kk-KZ"/>
        </w:rPr>
      </w:pPr>
      <w:r w:rsidRPr="0042171A">
        <w:rPr>
          <w:lang w:val="kk-KZ"/>
        </w:rPr>
        <w:t>мұнда Q</w:t>
      </w:r>
      <w:r w:rsidRPr="0042171A">
        <w:rPr>
          <w:vertAlign w:val="subscript"/>
          <w:lang w:val="kk-KZ"/>
        </w:rPr>
        <w:t>p</w:t>
      </w:r>
      <w:r w:rsidRPr="0042171A">
        <w:rPr>
          <w:lang w:val="kk-KZ"/>
        </w:rPr>
        <w:t xml:space="preserve"> – құндық немесе натуральды түрдегі өнім көле</w:t>
      </w:r>
      <w:r w:rsidRPr="00850414">
        <w:rPr>
          <w:lang w:val="kk-KZ"/>
        </w:rPr>
        <w:t xml:space="preserve">мі; </w:t>
      </w:r>
    </w:p>
    <w:p w:rsidR="00982F4E" w:rsidRPr="00850414" w:rsidRDefault="00982F4E" w:rsidP="00982F4E">
      <w:pPr>
        <w:pStyle w:val="a3"/>
        <w:tabs>
          <w:tab w:val="num" w:pos="-540"/>
        </w:tabs>
        <w:spacing w:line="240" w:lineRule="auto"/>
        <w:rPr>
          <w:lang w:val="kk-KZ"/>
        </w:rPr>
      </w:pPr>
      <w:r w:rsidRPr="00850414">
        <w:rPr>
          <w:lang w:val="kk-KZ"/>
        </w:rPr>
        <w:t xml:space="preserve">   </w:t>
      </w:r>
      <w:r>
        <w:rPr>
          <w:lang w:val="kk-KZ"/>
        </w:rPr>
        <w:t xml:space="preserve"> </w:t>
      </w:r>
      <w:r w:rsidRPr="00850414">
        <w:rPr>
          <w:lang w:val="kk-KZ"/>
        </w:rPr>
        <w:t>С</w:t>
      </w:r>
      <w:r w:rsidRPr="00850414">
        <w:rPr>
          <w:vertAlign w:val="subscript"/>
          <w:lang w:val="kk-KZ"/>
        </w:rPr>
        <w:t>оф</w:t>
      </w:r>
      <w:r w:rsidRPr="00850414">
        <w:rPr>
          <w:lang w:val="kk-KZ"/>
        </w:rPr>
        <w:t xml:space="preserve"> – негізгі капиталдың орташа жылдық құны, тенге.</w:t>
      </w:r>
    </w:p>
    <w:p w:rsidR="00982F4E" w:rsidRPr="00850414" w:rsidRDefault="00982F4E" w:rsidP="00982F4E">
      <w:pPr>
        <w:pStyle w:val="a3"/>
        <w:tabs>
          <w:tab w:val="num" w:pos="-540"/>
        </w:tabs>
        <w:spacing w:line="240" w:lineRule="auto"/>
        <w:rPr>
          <w:lang w:val="kk-KZ"/>
        </w:rPr>
      </w:pPr>
      <w:r>
        <w:rPr>
          <w:lang w:val="kk-KZ"/>
        </w:rPr>
        <w:lastRenderedPageBreak/>
        <w:t xml:space="preserve">Қор </w:t>
      </w:r>
      <w:r w:rsidRPr="00850414">
        <w:rPr>
          <w:lang w:val="kk-KZ"/>
        </w:rPr>
        <w:t>с</w:t>
      </w:r>
      <w:r>
        <w:rPr>
          <w:lang w:val="kk-KZ"/>
        </w:rPr>
        <w:t xml:space="preserve">ыйымдылық </w:t>
      </w:r>
      <w:r w:rsidRPr="00850414">
        <w:rPr>
          <w:lang w:val="kk-KZ"/>
        </w:rPr>
        <w:t xml:space="preserve">– өнім өндіруге кеткен </w:t>
      </w:r>
      <w:r>
        <w:rPr>
          <w:lang w:val="kk-KZ"/>
        </w:rPr>
        <w:t xml:space="preserve">негізгі </w:t>
      </w:r>
      <w:r w:rsidRPr="00850414">
        <w:rPr>
          <w:lang w:val="kk-KZ"/>
        </w:rPr>
        <w:t xml:space="preserve">капитал шығынын  көрсететін </w:t>
      </w:r>
      <w:r>
        <w:rPr>
          <w:lang w:val="kk-KZ"/>
        </w:rPr>
        <w:t xml:space="preserve">қор </w:t>
      </w:r>
      <w:r w:rsidRPr="00850414">
        <w:rPr>
          <w:lang w:val="kk-KZ"/>
        </w:rPr>
        <w:t>қайтарымға кері шама.</w:t>
      </w:r>
    </w:p>
    <w:p w:rsidR="00982F4E" w:rsidRPr="009B4995" w:rsidRDefault="00982F4E" w:rsidP="00982F4E">
      <w:pPr>
        <w:pStyle w:val="a3"/>
        <w:tabs>
          <w:tab w:val="num" w:pos="-540"/>
          <w:tab w:val="left" w:pos="8080"/>
        </w:tabs>
        <w:spacing w:line="240" w:lineRule="auto"/>
        <w:jc w:val="center"/>
        <w:rPr>
          <w:lang w:val="kk-KZ"/>
        </w:rPr>
      </w:pPr>
      <w:r>
        <w:rPr>
          <w:position w:val="-34"/>
        </w:rPr>
        <w:object w:dxaOrig="980" w:dyaOrig="760">
          <v:shape id="_x0000_i1032" type="#_x0000_t75" style="width:67pt;height:52pt" o:ole="" fillcolor="window">
            <v:imagedata r:id="rId20" o:title=""/>
          </v:shape>
          <o:OLEObject Type="Embed" ProgID="Equation.3" ShapeID="_x0000_i1032" DrawAspect="Content" ObjectID="_1410459299" r:id="rId21"/>
        </w:object>
      </w:r>
      <w:r w:rsidRPr="009B4995">
        <w:rPr>
          <w:lang w:val="kk-KZ"/>
        </w:rPr>
        <w:t xml:space="preserve">                                       (13)</w:t>
      </w:r>
    </w:p>
    <w:p w:rsidR="00982F4E" w:rsidRPr="009B4995" w:rsidRDefault="00982F4E" w:rsidP="00982F4E">
      <w:pPr>
        <w:pStyle w:val="a3"/>
        <w:tabs>
          <w:tab w:val="num" w:pos="-540"/>
        </w:tabs>
        <w:spacing w:line="240" w:lineRule="auto"/>
        <w:rPr>
          <w:lang w:val="kk-KZ"/>
        </w:rPr>
      </w:pPr>
      <w:r w:rsidRPr="009B4995">
        <w:rPr>
          <w:lang w:val="kk-KZ"/>
        </w:rPr>
        <w:t>Еңбек</w:t>
      </w:r>
      <w:r>
        <w:rPr>
          <w:lang w:val="kk-KZ"/>
        </w:rPr>
        <w:t>тің қормен</w:t>
      </w:r>
      <w:r w:rsidRPr="009B4995">
        <w:rPr>
          <w:lang w:val="kk-KZ"/>
        </w:rPr>
        <w:t xml:space="preserve"> жарақтану</w:t>
      </w:r>
      <w:r>
        <w:rPr>
          <w:lang w:val="kk-KZ"/>
        </w:rPr>
        <w:t>ы</w:t>
      </w:r>
      <w:r w:rsidRPr="009B4995">
        <w:rPr>
          <w:lang w:val="kk-KZ"/>
        </w:rPr>
        <w:t xml:space="preserve"> – әрбір жұмысшының </w:t>
      </w:r>
      <w:r>
        <w:rPr>
          <w:lang w:val="kk-KZ"/>
        </w:rPr>
        <w:t>қор</w:t>
      </w:r>
      <w:r w:rsidRPr="009B4995">
        <w:rPr>
          <w:lang w:val="kk-KZ"/>
        </w:rPr>
        <w:t>мен жарақтану дәрежесін  сипаттайды.</w:t>
      </w:r>
    </w:p>
    <w:p w:rsidR="00982F4E" w:rsidRPr="009B4995" w:rsidRDefault="00982F4E" w:rsidP="00982F4E">
      <w:pPr>
        <w:pStyle w:val="a3"/>
        <w:tabs>
          <w:tab w:val="num" w:pos="-540"/>
          <w:tab w:val="left" w:pos="8080"/>
        </w:tabs>
        <w:spacing w:line="240" w:lineRule="auto"/>
        <w:jc w:val="center"/>
        <w:rPr>
          <w:lang w:val="kk-KZ"/>
        </w:rPr>
      </w:pPr>
      <w:r>
        <w:rPr>
          <w:position w:val="-34"/>
        </w:rPr>
        <w:object w:dxaOrig="980" w:dyaOrig="760">
          <v:shape id="_x0000_i1033" type="#_x0000_t75" style="width:67pt;height:52pt" o:ole="" fillcolor="window">
            <v:imagedata r:id="rId22" o:title=""/>
          </v:shape>
          <o:OLEObject Type="Embed" ProgID="Equation.3" ShapeID="_x0000_i1033" DrawAspect="Content" ObjectID="_1410459300" r:id="rId23"/>
        </w:object>
      </w:r>
      <w:r w:rsidRPr="009B4995">
        <w:rPr>
          <w:lang w:val="kk-KZ"/>
        </w:rPr>
        <w:t xml:space="preserve">                                         (14)</w:t>
      </w:r>
    </w:p>
    <w:p w:rsidR="00982F4E" w:rsidRPr="009B4995" w:rsidRDefault="00982F4E" w:rsidP="00982F4E">
      <w:pPr>
        <w:pStyle w:val="a3"/>
        <w:tabs>
          <w:tab w:val="num" w:pos="-540"/>
        </w:tabs>
        <w:spacing w:line="240" w:lineRule="auto"/>
        <w:ind w:firstLine="0"/>
        <w:rPr>
          <w:lang w:val="kk-KZ"/>
        </w:rPr>
      </w:pPr>
      <w:r w:rsidRPr="009B4995">
        <w:rPr>
          <w:lang w:val="kk-KZ"/>
        </w:rPr>
        <w:t xml:space="preserve"> Жабдықтың ауысымдық коэффициенті:</w:t>
      </w:r>
    </w:p>
    <w:p w:rsidR="00982F4E" w:rsidRPr="009B4995" w:rsidRDefault="00982F4E" w:rsidP="00982F4E">
      <w:pPr>
        <w:pStyle w:val="a3"/>
        <w:tabs>
          <w:tab w:val="num" w:pos="-540"/>
          <w:tab w:val="left" w:pos="8080"/>
        </w:tabs>
        <w:spacing w:line="240" w:lineRule="auto"/>
        <w:jc w:val="center"/>
        <w:rPr>
          <w:lang w:val="kk-KZ"/>
        </w:rPr>
      </w:pPr>
      <w:r>
        <w:rPr>
          <w:position w:val="-34"/>
        </w:rPr>
        <w:object w:dxaOrig="1260" w:dyaOrig="720">
          <v:shape id="_x0000_i1034" type="#_x0000_t75" style="width:86pt;height:49pt" o:ole="" fillcolor="window">
            <v:imagedata r:id="rId24" o:title=""/>
          </v:shape>
          <o:OLEObject Type="Embed" ProgID="Equation.3" ShapeID="_x0000_i1034" DrawAspect="Content" ObjectID="_1410459301" r:id="rId25"/>
        </w:object>
      </w:r>
      <w:r w:rsidRPr="009B4995">
        <w:rPr>
          <w:lang w:val="kk-KZ"/>
        </w:rPr>
        <w:t xml:space="preserve">                                   (15)</w:t>
      </w:r>
    </w:p>
    <w:p w:rsidR="00982F4E" w:rsidRPr="009B4995" w:rsidRDefault="00982F4E" w:rsidP="00982F4E">
      <w:pPr>
        <w:pStyle w:val="a3"/>
        <w:tabs>
          <w:tab w:val="num" w:pos="-540"/>
        </w:tabs>
        <w:spacing w:line="240" w:lineRule="auto"/>
        <w:ind w:firstLine="0"/>
        <w:rPr>
          <w:lang w:val="kk-KZ"/>
        </w:rPr>
      </w:pPr>
      <w:r w:rsidRPr="009B4995">
        <w:rPr>
          <w:lang w:val="kk-KZ"/>
        </w:rPr>
        <w:t xml:space="preserve">мұнда </w:t>
      </w:r>
      <w:r>
        <w:rPr>
          <w:lang w:val="kk-KZ"/>
        </w:rPr>
        <w:t xml:space="preserve">        </w:t>
      </w:r>
      <w:r w:rsidRPr="009B4995">
        <w:rPr>
          <w:lang w:val="kk-KZ"/>
        </w:rPr>
        <w:t>Т</w:t>
      </w:r>
      <w:r w:rsidRPr="009B4995">
        <w:rPr>
          <w:vertAlign w:val="subscript"/>
          <w:lang w:val="kk-KZ"/>
        </w:rPr>
        <w:t>см</w:t>
      </w:r>
      <w:r w:rsidRPr="009B4995">
        <w:rPr>
          <w:lang w:val="kk-KZ"/>
        </w:rPr>
        <w:t xml:space="preserve"> – барлық аусым бойынша жұмыс істеген станок саны;</w:t>
      </w:r>
    </w:p>
    <w:p w:rsidR="00982F4E" w:rsidRPr="009B4995" w:rsidRDefault="00982F4E" w:rsidP="00982F4E">
      <w:pPr>
        <w:pStyle w:val="a3"/>
        <w:tabs>
          <w:tab w:val="num" w:pos="-540"/>
          <w:tab w:val="left" w:pos="8080"/>
        </w:tabs>
        <w:spacing w:line="240" w:lineRule="auto"/>
        <w:rPr>
          <w:lang w:val="kk-KZ"/>
        </w:rPr>
      </w:pPr>
      <w:r w:rsidRPr="009B4995">
        <w:rPr>
          <w:lang w:val="kk-KZ"/>
        </w:rPr>
        <w:t xml:space="preserve">            n</w:t>
      </w:r>
      <w:r w:rsidRPr="009B4995">
        <w:rPr>
          <w:vertAlign w:val="subscript"/>
          <w:lang w:val="kk-KZ"/>
        </w:rPr>
        <w:t>у</w:t>
      </w:r>
      <w:r w:rsidRPr="009B4995">
        <w:rPr>
          <w:lang w:val="kk-KZ"/>
        </w:rPr>
        <w:t xml:space="preserve"> – қондырылған жабдықтар саны;</w:t>
      </w:r>
    </w:p>
    <w:p w:rsidR="00982F4E" w:rsidRPr="009B4995" w:rsidRDefault="00982F4E" w:rsidP="00982F4E">
      <w:pPr>
        <w:pStyle w:val="a3"/>
        <w:tabs>
          <w:tab w:val="num" w:pos="-540"/>
          <w:tab w:val="left" w:pos="8080"/>
        </w:tabs>
        <w:spacing w:line="240" w:lineRule="auto"/>
        <w:rPr>
          <w:lang w:val="kk-KZ"/>
        </w:rPr>
      </w:pPr>
      <w:r w:rsidRPr="009B4995">
        <w:rPr>
          <w:lang w:val="kk-KZ"/>
        </w:rPr>
        <w:t xml:space="preserve">            Д</w:t>
      </w:r>
      <w:r w:rsidRPr="009B4995">
        <w:rPr>
          <w:vertAlign w:val="subscript"/>
          <w:lang w:val="kk-KZ"/>
        </w:rPr>
        <w:t>р</w:t>
      </w:r>
      <w:r w:rsidRPr="009B4995">
        <w:rPr>
          <w:lang w:val="kk-KZ"/>
        </w:rPr>
        <w:t xml:space="preserve"> – қарастырылған кезеңдегі жұмыс күні.</w:t>
      </w:r>
    </w:p>
    <w:p w:rsidR="00982F4E" w:rsidRPr="009B4995" w:rsidRDefault="00982F4E" w:rsidP="00982F4E">
      <w:pPr>
        <w:pStyle w:val="a3"/>
        <w:tabs>
          <w:tab w:val="num" w:pos="-540"/>
        </w:tabs>
        <w:spacing w:line="240" w:lineRule="auto"/>
        <w:ind w:firstLine="0"/>
        <w:rPr>
          <w:lang w:val="kk-KZ"/>
        </w:rPr>
      </w:pPr>
      <w:r w:rsidRPr="009B4995">
        <w:rPr>
          <w:lang w:val="kk-KZ"/>
        </w:rPr>
        <w:t xml:space="preserve"> Жабдықты экстенсивті пайдалану коэффициенті:</w:t>
      </w:r>
    </w:p>
    <w:p w:rsidR="00982F4E" w:rsidRPr="009B4995" w:rsidRDefault="00982F4E" w:rsidP="00982F4E">
      <w:pPr>
        <w:pStyle w:val="a3"/>
        <w:tabs>
          <w:tab w:val="num" w:pos="-540"/>
          <w:tab w:val="left" w:pos="8080"/>
        </w:tabs>
        <w:spacing w:line="240" w:lineRule="auto"/>
        <w:jc w:val="center"/>
        <w:rPr>
          <w:lang w:val="kk-KZ"/>
        </w:rPr>
      </w:pPr>
      <w:r>
        <w:rPr>
          <w:position w:val="-32"/>
        </w:rPr>
        <w:object w:dxaOrig="2120" w:dyaOrig="740">
          <v:shape id="_x0000_i1035" type="#_x0000_t75" style="width:2in;height:50pt" o:ole="" fillcolor="window">
            <v:imagedata r:id="rId26" o:title=""/>
          </v:shape>
          <o:OLEObject Type="Embed" ProgID="Equation.3" ShapeID="_x0000_i1035" DrawAspect="Content" ObjectID="_1410459302" r:id="rId27"/>
        </w:object>
      </w:r>
      <w:r w:rsidRPr="009B4995">
        <w:rPr>
          <w:lang w:val="kk-KZ"/>
        </w:rPr>
        <w:t xml:space="preserve">                           (16)</w:t>
      </w:r>
    </w:p>
    <w:p w:rsidR="00982F4E" w:rsidRPr="009B4995" w:rsidRDefault="00982F4E" w:rsidP="00982F4E">
      <w:pPr>
        <w:pStyle w:val="a3"/>
        <w:tabs>
          <w:tab w:val="num" w:pos="-540"/>
        </w:tabs>
        <w:spacing w:line="240" w:lineRule="auto"/>
        <w:ind w:firstLine="0"/>
        <w:rPr>
          <w:lang w:val="kk-KZ"/>
        </w:rPr>
      </w:pPr>
      <w:r w:rsidRPr="009B4995">
        <w:rPr>
          <w:lang w:val="kk-KZ"/>
        </w:rPr>
        <w:t xml:space="preserve">мұнда </w:t>
      </w:r>
      <w:r>
        <w:rPr>
          <w:lang w:val="kk-KZ"/>
        </w:rPr>
        <w:t xml:space="preserve">       </w:t>
      </w:r>
      <w:r w:rsidRPr="009B4995">
        <w:rPr>
          <w:lang w:val="kk-KZ"/>
        </w:rPr>
        <w:t>Т</w:t>
      </w:r>
      <w:r w:rsidRPr="009B4995">
        <w:rPr>
          <w:vertAlign w:val="subscript"/>
          <w:lang w:val="kk-KZ"/>
        </w:rPr>
        <w:t>ф</w:t>
      </w:r>
      <w:r w:rsidRPr="009B4995">
        <w:rPr>
          <w:lang w:val="kk-KZ"/>
        </w:rPr>
        <w:t xml:space="preserve"> – жабдықтардың нақтылы жұмыс уақыты, сағат;</w:t>
      </w:r>
    </w:p>
    <w:p w:rsidR="00982F4E" w:rsidRPr="009B4995" w:rsidRDefault="00982F4E" w:rsidP="00982F4E">
      <w:pPr>
        <w:pStyle w:val="a3"/>
        <w:tabs>
          <w:tab w:val="num" w:pos="-540"/>
        </w:tabs>
        <w:spacing w:line="240" w:lineRule="auto"/>
        <w:rPr>
          <w:lang w:val="kk-KZ"/>
        </w:rPr>
      </w:pPr>
      <w:r w:rsidRPr="009B4995">
        <w:rPr>
          <w:lang w:val="kk-KZ"/>
        </w:rPr>
        <w:t xml:space="preserve">           Т</w:t>
      </w:r>
      <w:r w:rsidRPr="009B4995">
        <w:rPr>
          <w:vertAlign w:val="subscript"/>
          <w:lang w:val="kk-KZ"/>
        </w:rPr>
        <w:t>р</w:t>
      </w:r>
      <w:r w:rsidRPr="009B4995">
        <w:rPr>
          <w:lang w:val="kk-KZ"/>
        </w:rPr>
        <w:t xml:space="preserve"> – жабдықтардың режімдік жұмыс уақыт капиталы, сағат;</w:t>
      </w:r>
    </w:p>
    <w:p w:rsidR="00982F4E" w:rsidRPr="009B4995" w:rsidRDefault="00982F4E" w:rsidP="00982F4E">
      <w:pPr>
        <w:pStyle w:val="a3"/>
        <w:tabs>
          <w:tab w:val="num" w:pos="-540"/>
        </w:tabs>
        <w:spacing w:line="240" w:lineRule="auto"/>
        <w:rPr>
          <w:lang w:val="kk-KZ"/>
        </w:rPr>
      </w:pPr>
      <w:r w:rsidRPr="009B4995">
        <w:rPr>
          <w:lang w:val="kk-KZ"/>
        </w:rPr>
        <w:t xml:space="preserve">           Тк – жабдықтардың календарлық жұмыс уақыт капиталы, сағат;</w:t>
      </w:r>
    </w:p>
    <w:p w:rsidR="00982F4E" w:rsidRPr="009B4995" w:rsidRDefault="00982F4E" w:rsidP="00982F4E">
      <w:pPr>
        <w:pStyle w:val="a3"/>
        <w:tabs>
          <w:tab w:val="num" w:pos="-540"/>
        </w:tabs>
        <w:spacing w:line="240" w:lineRule="auto"/>
        <w:ind w:firstLine="0"/>
        <w:rPr>
          <w:lang w:val="kk-KZ"/>
        </w:rPr>
      </w:pPr>
      <w:r w:rsidRPr="009B4995">
        <w:rPr>
          <w:lang w:val="kk-KZ"/>
        </w:rPr>
        <w:t xml:space="preserve">                   Тпл – жабдықтардың жоспарлық жұмыс уақыт капиталы, сағат. Жабдықты интенсивті пайдалану коэффициенті:</w:t>
      </w:r>
    </w:p>
    <w:p w:rsidR="00982F4E" w:rsidRPr="009B4995" w:rsidRDefault="00982F4E" w:rsidP="00982F4E">
      <w:pPr>
        <w:pStyle w:val="a3"/>
        <w:tabs>
          <w:tab w:val="num" w:pos="-540"/>
          <w:tab w:val="left" w:pos="8080"/>
        </w:tabs>
        <w:spacing w:line="240" w:lineRule="auto"/>
        <w:ind w:firstLine="0"/>
        <w:jc w:val="center"/>
        <w:rPr>
          <w:lang w:val="kk-KZ"/>
        </w:rPr>
      </w:pPr>
      <w:r>
        <w:rPr>
          <w:position w:val="-30"/>
        </w:rPr>
        <w:object w:dxaOrig="1920" w:dyaOrig="720">
          <v:shape id="_x0000_i1036" type="#_x0000_t75" style="width:130pt;height:49pt" o:ole="" fillcolor="window">
            <v:imagedata r:id="rId28" o:title=""/>
          </v:shape>
          <o:OLEObject Type="Embed" ProgID="Equation.3" ShapeID="_x0000_i1036" DrawAspect="Content" ObjectID="_1410459303" r:id="rId29"/>
        </w:object>
      </w:r>
      <w:r w:rsidRPr="009B4995">
        <w:rPr>
          <w:lang w:val="kk-KZ"/>
        </w:rPr>
        <w:t xml:space="preserve">                                (17)</w:t>
      </w:r>
    </w:p>
    <w:p w:rsidR="00982F4E" w:rsidRPr="009B4995" w:rsidRDefault="00982F4E" w:rsidP="00982F4E">
      <w:pPr>
        <w:pStyle w:val="a3"/>
        <w:tabs>
          <w:tab w:val="num" w:pos="-540"/>
          <w:tab w:val="left" w:pos="8080"/>
        </w:tabs>
        <w:spacing w:line="240" w:lineRule="auto"/>
        <w:ind w:firstLine="0"/>
        <w:rPr>
          <w:lang w:val="kk-KZ"/>
        </w:rPr>
      </w:pPr>
    </w:p>
    <w:p w:rsidR="00982F4E" w:rsidRPr="009B4995" w:rsidRDefault="00982F4E" w:rsidP="00982F4E">
      <w:pPr>
        <w:pStyle w:val="a3"/>
        <w:tabs>
          <w:tab w:val="num" w:pos="-540"/>
        </w:tabs>
        <w:spacing w:line="240" w:lineRule="auto"/>
        <w:ind w:firstLine="0"/>
        <w:rPr>
          <w:lang w:val="kk-KZ"/>
        </w:rPr>
      </w:pPr>
      <w:r w:rsidRPr="009B4995">
        <w:rPr>
          <w:lang w:val="kk-KZ"/>
        </w:rPr>
        <w:t>мұнда Q</w:t>
      </w:r>
      <w:r w:rsidRPr="009B4995">
        <w:rPr>
          <w:vertAlign w:val="subscript"/>
          <w:lang w:val="kk-KZ"/>
        </w:rPr>
        <w:t>ф</w:t>
      </w:r>
      <w:r w:rsidRPr="009B4995">
        <w:rPr>
          <w:lang w:val="kk-KZ"/>
        </w:rPr>
        <w:t xml:space="preserve"> – уақыт бірлігінде натуральды түрдегі нақтылы өндіріс көлемі; </w:t>
      </w:r>
    </w:p>
    <w:p w:rsidR="00982F4E" w:rsidRPr="009B4995" w:rsidRDefault="00982F4E" w:rsidP="00982F4E">
      <w:pPr>
        <w:pStyle w:val="a3"/>
        <w:tabs>
          <w:tab w:val="num" w:pos="-540"/>
          <w:tab w:val="left" w:pos="709"/>
          <w:tab w:val="left" w:pos="8080"/>
        </w:tabs>
        <w:spacing w:line="240" w:lineRule="auto"/>
        <w:rPr>
          <w:lang w:val="kk-KZ"/>
        </w:rPr>
      </w:pPr>
      <w:r w:rsidRPr="009B4995">
        <w:rPr>
          <w:lang w:val="kk-KZ"/>
        </w:rPr>
        <w:t xml:space="preserve">   Q</w:t>
      </w:r>
      <w:r w:rsidRPr="009B4995">
        <w:rPr>
          <w:vertAlign w:val="subscript"/>
          <w:lang w:val="kk-KZ"/>
        </w:rPr>
        <w:t>n</w:t>
      </w:r>
      <w:r w:rsidRPr="009B4995">
        <w:rPr>
          <w:lang w:val="kk-KZ"/>
        </w:rPr>
        <w:t xml:space="preserve"> – уақыт бірлігінде натуральды түрдегі жоспарлы өндіріс көлемі; </w:t>
      </w:r>
    </w:p>
    <w:p w:rsidR="00982F4E" w:rsidRPr="009B4995" w:rsidRDefault="00982F4E" w:rsidP="00982F4E">
      <w:pPr>
        <w:pStyle w:val="a3"/>
        <w:tabs>
          <w:tab w:val="num" w:pos="-540"/>
        </w:tabs>
        <w:spacing w:line="240" w:lineRule="auto"/>
        <w:rPr>
          <w:lang w:val="kk-KZ"/>
        </w:rPr>
      </w:pPr>
      <w:r w:rsidRPr="009B4995">
        <w:rPr>
          <w:lang w:val="kk-KZ"/>
        </w:rPr>
        <w:t xml:space="preserve">   Q</w:t>
      </w:r>
      <w:r w:rsidRPr="009B4995">
        <w:rPr>
          <w:vertAlign w:val="subscript"/>
          <w:lang w:val="kk-KZ"/>
        </w:rPr>
        <w:t>max</w:t>
      </w:r>
      <w:r w:rsidRPr="009B4995">
        <w:rPr>
          <w:lang w:val="kk-KZ"/>
        </w:rPr>
        <w:t xml:space="preserve"> – уақыт бірлігінде натуральды түрдегі максимальды өнім шығару мүмкіндігі.</w:t>
      </w:r>
    </w:p>
    <w:p w:rsidR="00982F4E" w:rsidRDefault="00982F4E" w:rsidP="00982F4E">
      <w:pPr>
        <w:pStyle w:val="a3"/>
        <w:tabs>
          <w:tab w:val="num" w:pos="-540"/>
        </w:tabs>
        <w:spacing w:line="240" w:lineRule="auto"/>
        <w:rPr>
          <w:lang w:val="kk-KZ"/>
        </w:rPr>
      </w:pPr>
      <w:r>
        <w:t>Жабдықтың интегральді пайдалану коэффициенті:</w:t>
      </w:r>
    </w:p>
    <w:p w:rsidR="00982F4E" w:rsidRPr="00E4321A" w:rsidRDefault="00982F4E" w:rsidP="00982F4E">
      <w:pPr>
        <w:pStyle w:val="a3"/>
        <w:tabs>
          <w:tab w:val="num" w:pos="-540"/>
        </w:tabs>
        <w:spacing w:line="240" w:lineRule="auto"/>
        <w:rPr>
          <w:lang w:val="kk-KZ"/>
        </w:rPr>
      </w:pPr>
    </w:p>
    <w:p w:rsidR="00982F4E" w:rsidRDefault="00982F4E" w:rsidP="00982F4E">
      <w:pPr>
        <w:pStyle w:val="a3"/>
        <w:tabs>
          <w:tab w:val="num" w:pos="-540"/>
          <w:tab w:val="left" w:pos="7938"/>
        </w:tabs>
        <w:spacing w:line="240" w:lineRule="auto"/>
        <w:jc w:val="center"/>
        <w:rPr>
          <w:lang w:val="kk-KZ"/>
        </w:rPr>
      </w:pPr>
      <w:r w:rsidRPr="00E4321A">
        <w:rPr>
          <w:lang w:val="kk-KZ"/>
        </w:rPr>
        <w:t>К</w:t>
      </w:r>
      <w:r w:rsidRPr="00E4321A">
        <w:rPr>
          <w:vertAlign w:val="subscript"/>
          <w:lang w:val="kk-KZ"/>
        </w:rPr>
        <w:t>инт</w:t>
      </w:r>
      <w:r w:rsidRPr="00E4321A">
        <w:rPr>
          <w:lang w:val="kk-KZ"/>
        </w:rPr>
        <w:t xml:space="preserve"> = К</w:t>
      </w:r>
      <w:r w:rsidRPr="00E4321A">
        <w:rPr>
          <w:vertAlign w:val="subscript"/>
          <w:lang w:val="kk-KZ"/>
        </w:rPr>
        <w:t>э</w:t>
      </w:r>
      <w:r>
        <w:rPr>
          <w:vertAlign w:val="subscript"/>
          <w:lang w:val="kk-KZ"/>
        </w:rPr>
        <w:t xml:space="preserve"> </w:t>
      </w:r>
      <w:r>
        <w:rPr>
          <w:rFonts w:ascii="Times New Roman" w:hAnsi="Times New Roman"/>
          <w:lang w:val="kk-KZ"/>
        </w:rPr>
        <w:t xml:space="preserve">х </w:t>
      </w:r>
      <w:r w:rsidRPr="00E4321A">
        <w:rPr>
          <w:lang w:val="kk-KZ"/>
        </w:rPr>
        <w:t>К</w:t>
      </w:r>
      <w:r w:rsidRPr="00E4321A">
        <w:rPr>
          <w:vertAlign w:val="subscript"/>
          <w:lang w:val="kk-KZ"/>
        </w:rPr>
        <w:t>инт</w:t>
      </w:r>
      <w:r w:rsidRPr="00E4321A">
        <w:rPr>
          <w:lang w:val="kk-KZ"/>
        </w:rPr>
        <w:t xml:space="preserve">                </w:t>
      </w:r>
      <w:r>
        <w:rPr>
          <w:lang w:val="kk-KZ"/>
        </w:rPr>
        <w:t xml:space="preserve">               </w:t>
      </w:r>
      <w:r w:rsidRPr="00E4321A">
        <w:rPr>
          <w:lang w:val="kk-KZ"/>
        </w:rPr>
        <w:t xml:space="preserve">       (</w:t>
      </w:r>
      <w:r w:rsidRPr="00FB7C44">
        <w:rPr>
          <w:lang w:val="ru-RU"/>
        </w:rPr>
        <w:t>18</w:t>
      </w:r>
      <w:r w:rsidRPr="00E4321A">
        <w:rPr>
          <w:lang w:val="kk-KZ"/>
        </w:rPr>
        <w:t>)</w:t>
      </w:r>
    </w:p>
    <w:p w:rsidR="00305E39" w:rsidRPr="00982F4E" w:rsidRDefault="00305E39">
      <w:pPr>
        <w:rPr>
          <w:lang w:val="kk-KZ"/>
        </w:rPr>
      </w:pPr>
    </w:p>
    <w:sectPr w:rsidR="00305E39" w:rsidRPr="00982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0B0446"/>
    <w:multiLevelType w:val="multilevel"/>
    <w:tmpl w:val="67C8F518"/>
    <w:lvl w:ilvl="0">
      <w:start w:val="1"/>
      <w:numFmt w:val="decimal"/>
      <w:lvlText w:val="%1"/>
      <w:lvlJc w:val="left"/>
      <w:pPr>
        <w:tabs>
          <w:tab w:val="num" w:pos="420"/>
        </w:tabs>
        <w:ind w:left="420" w:hanging="420"/>
      </w:pPr>
      <w:rPr>
        <w:rFonts w:ascii="Times New Roman" w:hAnsi="Times New Roman" w:hint="default"/>
      </w:rPr>
    </w:lvl>
    <w:lvl w:ilvl="1">
      <w:start w:val="1"/>
      <w:numFmt w:val="decimal"/>
      <w:lvlText w:val="%1.%2"/>
      <w:lvlJc w:val="left"/>
      <w:pPr>
        <w:tabs>
          <w:tab w:val="num" w:pos="420"/>
        </w:tabs>
        <w:ind w:left="420" w:hanging="420"/>
      </w:pPr>
      <w:rPr>
        <w:rFonts w:ascii="Times New Roman" w:hAnsi="Times New Roman" w:hint="default"/>
      </w:rPr>
    </w:lvl>
    <w:lvl w:ilvl="2">
      <w:start w:val="1"/>
      <w:numFmt w:val="decimal"/>
      <w:lvlText w:val="%1.%2.%3"/>
      <w:lvlJc w:val="left"/>
      <w:pPr>
        <w:tabs>
          <w:tab w:val="num" w:pos="720"/>
        </w:tabs>
        <w:ind w:left="720" w:hanging="720"/>
      </w:pPr>
      <w:rPr>
        <w:rFonts w:ascii="Times New Roman" w:hAnsi="Times New Roman" w:hint="default"/>
      </w:rPr>
    </w:lvl>
    <w:lvl w:ilvl="3">
      <w:start w:val="1"/>
      <w:numFmt w:val="decimal"/>
      <w:lvlText w:val="%1.%2.%3.%4"/>
      <w:lvlJc w:val="left"/>
      <w:pPr>
        <w:tabs>
          <w:tab w:val="num" w:pos="1080"/>
        </w:tabs>
        <w:ind w:left="1080" w:hanging="1080"/>
      </w:pPr>
      <w:rPr>
        <w:rFonts w:ascii="Times New Roman" w:hAnsi="Times New Roman" w:hint="default"/>
      </w:rPr>
    </w:lvl>
    <w:lvl w:ilvl="4">
      <w:start w:val="1"/>
      <w:numFmt w:val="decimal"/>
      <w:lvlText w:val="%1.%2.%3.%4.%5"/>
      <w:lvlJc w:val="left"/>
      <w:pPr>
        <w:tabs>
          <w:tab w:val="num" w:pos="1080"/>
        </w:tabs>
        <w:ind w:left="1080" w:hanging="1080"/>
      </w:pPr>
      <w:rPr>
        <w:rFonts w:ascii="Times New Roman" w:hAnsi="Times New Roman" w:hint="default"/>
      </w:rPr>
    </w:lvl>
    <w:lvl w:ilvl="5">
      <w:start w:val="1"/>
      <w:numFmt w:val="decimal"/>
      <w:lvlText w:val="%1.%2.%3.%4.%5.%6"/>
      <w:lvlJc w:val="left"/>
      <w:pPr>
        <w:tabs>
          <w:tab w:val="num" w:pos="1440"/>
        </w:tabs>
        <w:ind w:left="1440" w:hanging="1440"/>
      </w:pPr>
      <w:rPr>
        <w:rFonts w:ascii="Times New Roman" w:hAnsi="Times New Roman" w:hint="default"/>
      </w:rPr>
    </w:lvl>
    <w:lvl w:ilvl="6">
      <w:start w:val="1"/>
      <w:numFmt w:val="decimal"/>
      <w:lvlText w:val="%1.%2.%3.%4.%5.%6.%7"/>
      <w:lvlJc w:val="left"/>
      <w:pPr>
        <w:tabs>
          <w:tab w:val="num" w:pos="1440"/>
        </w:tabs>
        <w:ind w:left="1440" w:hanging="1440"/>
      </w:pPr>
      <w:rPr>
        <w:rFonts w:ascii="Times New Roman" w:hAnsi="Times New Roman" w:hint="default"/>
      </w:rPr>
    </w:lvl>
    <w:lvl w:ilvl="7">
      <w:start w:val="1"/>
      <w:numFmt w:val="decimal"/>
      <w:lvlText w:val="%1.%2.%3.%4.%5.%6.%7.%8"/>
      <w:lvlJc w:val="left"/>
      <w:pPr>
        <w:tabs>
          <w:tab w:val="num" w:pos="1800"/>
        </w:tabs>
        <w:ind w:left="1800" w:hanging="1800"/>
      </w:pPr>
      <w:rPr>
        <w:rFonts w:ascii="Times New Roman" w:hAnsi="Times New Roman" w:hint="default"/>
      </w:rPr>
    </w:lvl>
    <w:lvl w:ilvl="8">
      <w:start w:val="1"/>
      <w:numFmt w:val="decimal"/>
      <w:lvlText w:val="%1.%2.%3.%4.%5.%6.%7.%8.%9"/>
      <w:lvlJc w:val="left"/>
      <w:pPr>
        <w:tabs>
          <w:tab w:val="num" w:pos="2160"/>
        </w:tabs>
        <w:ind w:left="2160" w:hanging="21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F4E"/>
    <w:rsid w:val="00305E39"/>
    <w:rsid w:val="00982F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F4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82F4E"/>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82F4E"/>
    <w:rPr>
      <w:rFonts w:ascii="Arial" w:eastAsia="Times New Roman" w:hAnsi="Arial" w:cs="Arial"/>
      <w:b/>
      <w:bCs/>
      <w:kern w:val="32"/>
      <w:sz w:val="32"/>
      <w:szCs w:val="32"/>
      <w:lang w:eastAsia="ru-RU"/>
    </w:rPr>
  </w:style>
  <w:style w:type="paragraph" w:styleId="a3">
    <w:name w:val="Body Text Indent"/>
    <w:basedOn w:val="a"/>
    <w:link w:val="a4"/>
    <w:rsid w:val="00982F4E"/>
    <w:pPr>
      <w:spacing w:line="360" w:lineRule="auto"/>
      <w:ind w:firstLine="567"/>
      <w:jc w:val="both"/>
    </w:pPr>
    <w:rPr>
      <w:rFonts w:ascii="KZ Times New Roman" w:hAnsi="KZ Times New Roman"/>
      <w:sz w:val="28"/>
      <w:szCs w:val="20"/>
      <w:lang w:val="ru-MO"/>
    </w:rPr>
  </w:style>
  <w:style w:type="character" w:customStyle="1" w:styleId="a4">
    <w:name w:val="Основной текст с отступом Знак"/>
    <w:basedOn w:val="a0"/>
    <w:link w:val="a3"/>
    <w:rsid w:val="00982F4E"/>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F4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82F4E"/>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82F4E"/>
    <w:rPr>
      <w:rFonts w:ascii="Arial" w:eastAsia="Times New Roman" w:hAnsi="Arial" w:cs="Arial"/>
      <w:b/>
      <w:bCs/>
      <w:kern w:val="32"/>
      <w:sz w:val="32"/>
      <w:szCs w:val="32"/>
      <w:lang w:eastAsia="ru-RU"/>
    </w:rPr>
  </w:style>
  <w:style w:type="paragraph" w:styleId="a3">
    <w:name w:val="Body Text Indent"/>
    <w:basedOn w:val="a"/>
    <w:link w:val="a4"/>
    <w:rsid w:val="00982F4E"/>
    <w:pPr>
      <w:spacing w:line="360" w:lineRule="auto"/>
      <w:ind w:firstLine="567"/>
      <w:jc w:val="both"/>
    </w:pPr>
    <w:rPr>
      <w:rFonts w:ascii="KZ Times New Roman" w:hAnsi="KZ Times New Roman"/>
      <w:sz w:val="28"/>
      <w:szCs w:val="20"/>
      <w:lang w:val="ru-MO"/>
    </w:rPr>
  </w:style>
  <w:style w:type="character" w:customStyle="1" w:styleId="a4">
    <w:name w:val="Основной текст с отступом Знак"/>
    <w:basedOn w:val="a0"/>
    <w:link w:val="a3"/>
    <w:rsid w:val="00982F4E"/>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1095</Words>
  <Characters>6242</Characters>
  <Application>Microsoft Office Word</Application>
  <DocSecurity>0</DocSecurity>
  <Lines>52</Lines>
  <Paragraphs>14</Paragraphs>
  <ScaleCrop>false</ScaleCrop>
  <Company>Krokoz™</Company>
  <LinksUpToDate>false</LinksUpToDate>
  <CharactersWithSpaces>7323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2012-09-29T15:28:00Z</dcterms:created>
  <dcterms:modified xsi:type="dcterms:W3CDTF">2012-09-29T15:28:00Z</dcterms:modified>
</cp:coreProperties>
</file>