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4E4" w:rsidRPr="003D3C65" w:rsidRDefault="001004E4" w:rsidP="001004E4">
      <w:pPr>
        <w:pStyle w:val="a3"/>
        <w:pageBreakBefore/>
        <w:numPr>
          <w:ilvl w:val="0"/>
          <w:numId w:val="1"/>
        </w:numPr>
        <w:tabs>
          <w:tab w:val="left" w:pos="0"/>
        </w:tabs>
        <w:ind w:left="284" w:firstLine="0"/>
        <w:jc w:val="center"/>
        <w:rPr>
          <w:b/>
          <w:caps/>
          <w:szCs w:val="28"/>
        </w:rPr>
      </w:pPr>
      <w:r w:rsidRPr="003D3C65">
        <w:rPr>
          <w:b/>
          <w:caps/>
          <w:szCs w:val="28"/>
        </w:rPr>
        <w:t>Общие вопросы энергетики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0"/>
        <w:jc w:val="center"/>
        <w:rPr>
          <w:b/>
          <w:color w:val="000000"/>
          <w:spacing w:val="-10"/>
          <w:szCs w:val="28"/>
        </w:rPr>
      </w:pPr>
      <w:r w:rsidRPr="003D3C65">
        <w:rPr>
          <w:b/>
          <w:color w:val="000000"/>
          <w:spacing w:val="-10"/>
          <w:szCs w:val="28"/>
        </w:rPr>
        <w:t xml:space="preserve">1.1.  </w:t>
      </w:r>
      <w:r w:rsidRPr="003D3C65">
        <w:rPr>
          <w:b/>
          <w:szCs w:val="28"/>
        </w:rPr>
        <w:t>Энергетические ресурсы землии их использование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09"/>
        <w:rPr>
          <w:color w:val="000000"/>
          <w:spacing w:val="-10"/>
          <w:szCs w:val="28"/>
        </w:rPr>
      </w:pPr>
    </w:p>
    <w:p w:rsidR="001004E4" w:rsidRPr="003D3C65" w:rsidRDefault="001004E4" w:rsidP="001004E4">
      <w:pPr>
        <w:shd w:val="clear" w:color="auto" w:fill="FFFFFF"/>
        <w:spacing w:line="240" w:lineRule="auto"/>
        <w:ind w:left="284" w:firstLine="709"/>
        <w:rPr>
          <w:color w:val="000000"/>
          <w:spacing w:val="-10"/>
          <w:szCs w:val="28"/>
        </w:rPr>
      </w:pPr>
      <w:r w:rsidRPr="003D3C65">
        <w:rPr>
          <w:color w:val="000000"/>
          <w:spacing w:val="-10"/>
          <w:szCs w:val="28"/>
        </w:rPr>
        <w:t>Сама по себе энергия представляет собой не что иное, как способность сове</w:t>
      </w:r>
      <w:r w:rsidRPr="003D3C65">
        <w:rPr>
          <w:color w:val="000000"/>
          <w:spacing w:val="-10"/>
          <w:szCs w:val="28"/>
        </w:rPr>
        <w:t>р</w:t>
      </w:r>
      <w:r w:rsidRPr="003D3C65">
        <w:rPr>
          <w:color w:val="000000"/>
          <w:spacing w:val="-10"/>
          <w:szCs w:val="28"/>
        </w:rPr>
        <w:t>шать ту или иную работу. Огромное количество энергии содержится в ископаемом топливе, деревьях, растениях, воздухе, воде, солнце, в самих людях и живо</w:t>
      </w:r>
      <w:r w:rsidRPr="003D3C65">
        <w:rPr>
          <w:color w:val="000000"/>
          <w:spacing w:val="-10"/>
          <w:szCs w:val="28"/>
        </w:rPr>
        <w:t>т</w:t>
      </w:r>
      <w:r w:rsidRPr="003D3C65">
        <w:rPr>
          <w:color w:val="000000"/>
          <w:spacing w:val="-10"/>
          <w:szCs w:val="28"/>
        </w:rPr>
        <w:t xml:space="preserve">ных. 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09"/>
        <w:rPr>
          <w:color w:val="000000"/>
          <w:spacing w:val="-10"/>
          <w:szCs w:val="28"/>
        </w:rPr>
      </w:pPr>
      <w:r w:rsidRPr="003D3C65">
        <w:rPr>
          <w:color w:val="000000"/>
          <w:spacing w:val="-10"/>
          <w:szCs w:val="28"/>
        </w:rPr>
        <w:t>При этом среди источников энергии различают возобновляемые и невозобно</w:t>
      </w:r>
      <w:r w:rsidRPr="003D3C65">
        <w:rPr>
          <w:color w:val="000000"/>
          <w:spacing w:val="-10"/>
          <w:szCs w:val="28"/>
        </w:rPr>
        <w:t>в</w:t>
      </w:r>
      <w:r w:rsidRPr="003D3C65">
        <w:rPr>
          <w:color w:val="000000"/>
          <w:spacing w:val="-10"/>
          <w:szCs w:val="28"/>
        </w:rPr>
        <w:t>ляемые природой, традиционные и нетрадиционные.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09"/>
        <w:rPr>
          <w:color w:val="000000"/>
          <w:spacing w:val="-10"/>
          <w:szCs w:val="28"/>
        </w:rPr>
      </w:pPr>
      <w:r w:rsidRPr="003D3C65">
        <w:rPr>
          <w:i/>
          <w:color w:val="000000"/>
          <w:spacing w:val="-10"/>
          <w:szCs w:val="28"/>
        </w:rPr>
        <w:t>К возобновляемым источникам энергии</w:t>
      </w:r>
      <w:r w:rsidRPr="003D3C65">
        <w:rPr>
          <w:color w:val="000000"/>
          <w:spacing w:val="-10"/>
          <w:szCs w:val="28"/>
        </w:rPr>
        <w:t xml:space="preserve"> условно относят источники энергии, которые в обозримом будущем, исчисляемым тысячелетиями, неиссякнут. Такими источниками энергии являются: энергия рек, морей и океанов, солнечная, ветровая, геоте</w:t>
      </w:r>
      <w:r w:rsidRPr="003D3C65">
        <w:rPr>
          <w:color w:val="000000"/>
          <w:spacing w:val="-10"/>
          <w:szCs w:val="28"/>
        </w:rPr>
        <w:t>р</w:t>
      </w:r>
      <w:r w:rsidRPr="003D3C65">
        <w:rPr>
          <w:color w:val="000000"/>
          <w:spacing w:val="-10"/>
          <w:szCs w:val="28"/>
        </w:rPr>
        <w:t>мальная энергия, биоэнергия и др.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09"/>
        <w:rPr>
          <w:color w:val="000000"/>
          <w:spacing w:val="-10"/>
          <w:szCs w:val="28"/>
        </w:rPr>
      </w:pPr>
      <w:r w:rsidRPr="003D3C65">
        <w:rPr>
          <w:i/>
          <w:color w:val="000000"/>
          <w:spacing w:val="-10"/>
          <w:szCs w:val="28"/>
        </w:rPr>
        <w:t>Невозобновляемые источники энергии</w:t>
      </w:r>
      <w:r w:rsidRPr="003D3C65">
        <w:rPr>
          <w:b/>
          <w:i/>
          <w:color w:val="000000"/>
          <w:spacing w:val="-10"/>
          <w:szCs w:val="28"/>
        </w:rPr>
        <w:t xml:space="preserve"> </w:t>
      </w:r>
      <w:r w:rsidRPr="003D3C65">
        <w:rPr>
          <w:color w:val="000000"/>
          <w:spacing w:val="-10"/>
          <w:szCs w:val="28"/>
        </w:rPr>
        <w:t>– источники энергии, которые после преобразования их в иной вид энергии теряют возможность последующего использ</w:t>
      </w:r>
      <w:r w:rsidRPr="003D3C65">
        <w:rPr>
          <w:color w:val="000000"/>
          <w:spacing w:val="-10"/>
          <w:szCs w:val="28"/>
        </w:rPr>
        <w:t>о</w:t>
      </w:r>
      <w:r w:rsidRPr="003D3C65">
        <w:rPr>
          <w:color w:val="000000"/>
          <w:spacing w:val="-10"/>
          <w:szCs w:val="28"/>
        </w:rPr>
        <w:t>вания. К таким источникам энергии относят ископаемые органические виды топлив (торф, уголь, горючие сланцы, нефть и продукты ее переработки, природный и искусственный газ, яде</w:t>
      </w:r>
      <w:r w:rsidRPr="003D3C65">
        <w:rPr>
          <w:color w:val="000000"/>
          <w:spacing w:val="-10"/>
          <w:szCs w:val="28"/>
        </w:rPr>
        <w:t>р</w:t>
      </w:r>
      <w:r w:rsidRPr="003D3C65">
        <w:rPr>
          <w:color w:val="000000"/>
          <w:spacing w:val="-10"/>
          <w:szCs w:val="28"/>
        </w:rPr>
        <w:t>ное топливо и др.).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09"/>
        <w:rPr>
          <w:color w:val="000000"/>
          <w:spacing w:val="-10"/>
          <w:szCs w:val="28"/>
        </w:rPr>
      </w:pPr>
      <w:r w:rsidRPr="003D3C65">
        <w:rPr>
          <w:i/>
          <w:color w:val="000000"/>
          <w:spacing w:val="-10"/>
          <w:szCs w:val="28"/>
        </w:rPr>
        <w:t>Традиционные источники энергии</w:t>
      </w:r>
      <w:r w:rsidRPr="003D3C65">
        <w:rPr>
          <w:color w:val="000000"/>
          <w:spacing w:val="-10"/>
          <w:szCs w:val="28"/>
        </w:rPr>
        <w:t xml:space="preserve"> –  источники энергии, которые используются для выработки электрической и тепловой энергии в традиционных энергетических установках – котельных установках, тепловых, атомных и гидравлических электр</w:t>
      </w:r>
      <w:r w:rsidRPr="003D3C65">
        <w:rPr>
          <w:color w:val="000000"/>
          <w:spacing w:val="-10"/>
          <w:szCs w:val="28"/>
        </w:rPr>
        <w:t>о</w:t>
      </w:r>
      <w:r w:rsidRPr="003D3C65">
        <w:rPr>
          <w:color w:val="000000"/>
          <w:spacing w:val="-10"/>
          <w:szCs w:val="28"/>
        </w:rPr>
        <w:t>станциях. К таким источникам энергии относят торф, уголь, газ, мазут, ядерное то</w:t>
      </w:r>
      <w:r w:rsidRPr="003D3C65">
        <w:rPr>
          <w:color w:val="000000"/>
          <w:spacing w:val="-10"/>
          <w:szCs w:val="28"/>
        </w:rPr>
        <w:t>п</w:t>
      </w:r>
      <w:r w:rsidRPr="003D3C65">
        <w:rPr>
          <w:color w:val="000000"/>
          <w:spacing w:val="-10"/>
          <w:szCs w:val="28"/>
        </w:rPr>
        <w:t>ливо, а также возобновляемый природой источник энергии – гидра</w:t>
      </w:r>
      <w:r w:rsidRPr="003D3C65">
        <w:rPr>
          <w:color w:val="000000"/>
          <w:spacing w:val="-10"/>
          <w:szCs w:val="28"/>
        </w:rPr>
        <w:t>в</w:t>
      </w:r>
      <w:r w:rsidRPr="003D3C65">
        <w:rPr>
          <w:color w:val="000000"/>
          <w:spacing w:val="-10"/>
          <w:szCs w:val="28"/>
        </w:rPr>
        <w:t>лическая энергия рек.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09"/>
        <w:rPr>
          <w:color w:val="000000"/>
          <w:spacing w:val="-10"/>
          <w:szCs w:val="28"/>
        </w:rPr>
      </w:pPr>
      <w:r w:rsidRPr="003D3C65">
        <w:rPr>
          <w:i/>
          <w:color w:val="000000"/>
          <w:spacing w:val="-10"/>
          <w:szCs w:val="28"/>
        </w:rPr>
        <w:t>Нетрадиционные источники энергии</w:t>
      </w:r>
      <w:r w:rsidRPr="003D3C65">
        <w:rPr>
          <w:color w:val="000000"/>
          <w:spacing w:val="-10"/>
          <w:szCs w:val="28"/>
        </w:rPr>
        <w:t xml:space="preserve"> – источники энергии, которые не являю</w:t>
      </w:r>
      <w:r w:rsidRPr="003D3C65">
        <w:rPr>
          <w:color w:val="000000"/>
          <w:spacing w:val="-10"/>
          <w:szCs w:val="28"/>
        </w:rPr>
        <w:t>т</w:t>
      </w:r>
      <w:r w:rsidRPr="003D3C65">
        <w:rPr>
          <w:color w:val="000000"/>
          <w:spacing w:val="-10"/>
          <w:szCs w:val="28"/>
        </w:rPr>
        <w:t>ся общепринятыми для выработки электрической и тепловой энергии в традицио</w:t>
      </w:r>
      <w:r w:rsidRPr="003D3C65">
        <w:rPr>
          <w:color w:val="000000"/>
          <w:spacing w:val="-10"/>
          <w:szCs w:val="28"/>
        </w:rPr>
        <w:t>н</w:t>
      </w:r>
      <w:r w:rsidRPr="003D3C65">
        <w:rPr>
          <w:color w:val="000000"/>
          <w:spacing w:val="-10"/>
          <w:szCs w:val="28"/>
        </w:rPr>
        <w:t>ных энергетических установках. К таким источникам энергии относят эне</w:t>
      </w:r>
      <w:r w:rsidRPr="003D3C65">
        <w:rPr>
          <w:color w:val="000000"/>
          <w:spacing w:val="-10"/>
          <w:szCs w:val="28"/>
        </w:rPr>
        <w:t>р</w:t>
      </w:r>
      <w:r w:rsidRPr="003D3C65">
        <w:rPr>
          <w:color w:val="000000"/>
          <w:spacing w:val="-10"/>
          <w:szCs w:val="28"/>
        </w:rPr>
        <w:t>гию ветра, солнца, земли, морей и океанов и др. Нетрадиционной энергетикой являются также водородная энергетика, биоэнергетика, энергетика вторичных ресу</w:t>
      </w:r>
      <w:r w:rsidRPr="003D3C65">
        <w:rPr>
          <w:color w:val="000000"/>
          <w:spacing w:val="-10"/>
          <w:szCs w:val="28"/>
        </w:rPr>
        <w:t>р</w:t>
      </w:r>
      <w:r w:rsidRPr="003D3C65">
        <w:rPr>
          <w:color w:val="000000"/>
          <w:spacing w:val="-10"/>
          <w:szCs w:val="28"/>
        </w:rPr>
        <w:t>сов.</w:t>
      </w:r>
    </w:p>
    <w:p w:rsidR="001004E4" w:rsidRPr="003D3C65" w:rsidRDefault="001004E4" w:rsidP="001004E4">
      <w:pPr>
        <w:tabs>
          <w:tab w:val="left" w:pos="0"/>
        </w:tabs>
        <w:spacing w:line="240" w:lineRule="auto"/>
        <w:ind w:left="284" w:firstLine="0"/>
        <w:rPr>
          <w:b/>
          <w:szCs w:val="28"/>
        </w:rPr>
      </w:pPr>
    </w:p>
    <w:p w:rsidR="001004E4" w:rsidRPr="003D3C65" w:rsidRDefault="001004E4" w:rsidP="001004E4">
      <w:pPr>
        <w:tabs>
          <w:tab w:val="left" w:pos="0"/>
        </w:tabs>
        <w:spacing w:line="240" w:lineRule="auto"/>
        <w:ind w:left="284" w:firstLine="0"/>
        <w:rPr>
          <w:b/>
          <w:szCs w:val="28"/>
        </w:rPr>
      </w:pPr>
      <w:r w:rsidRPr="003D3C65">
        <w:rPr>
          <w:b/>
          <w:szCs w:val="28"/>
        </w:rPr>
        <w:t xml:space="preserve">1.2. Топливно–энергетический комплекс 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Энергетика является важнейшей сферой экономики, охватывающей д</w:t>
      </w:r>
      <w:r w:rsidRPr="003D3C65">
        <w:rPr>
          <w:color w:val="000000"/>
          <w:szCs w:val="28"/>
        </w:rPr>
        <w:t>о</w:t>
      </w:r>
      <w:r w:rsidRPr="003D3C65">
        <w:rPr>
          <w:color w:val="000000"/>
          <w:szCs w:val="28"/>
        </w:rPr>
        <w:t>бычу энергоресурсов, производство, преобразование, транспортировку и и</w:t>
      </w:r>
      <w:r w:rsidRPr="003D3C65">
        <w:rPr>
          <w:color w:val="000000"/>
          <w:szCs w:val="28"/>
        </w:rPr>
        <w:t>с</w:t>
      </w:r>
      <w:r w:rsidRPr="003D3C65">
        <w:rPr>
          <w:color w:val="000000"/>
          <w:szCs w:val="28"/>
        </w:rPr>
        <w:t>пользование различных видов энергии потребителями. В современном пре</w:t>
      </w:r>
      <w:r w:rsidRPr="003D3C65">
        <w:rPr>
          <w:color w:val="000000"/>
          <w:szCs w:val="28"/>
        </w:rPr>
        <w:t>д</w:t>
      </w:r>
      <w:r w:rsidRPr="003D3C65">
        <w:rPr>
          <w:color w:val="000000"/>
          <w:szCs w:val="28"/>
        </w:rPr>
        <w:t>ставлении перечисленная совокупность процессов может эффективно функц</w:t>
      </w:r>
      <w:r w:rsidRPr="003D3C65">
        <w:rPr>
          <w:color w:val="000000"/>
          <w:szCs w:val="28"/>
        </w:rPr>
        <w:t>и</w:t>
      </w:r>
      <w:r w:rsidRPr="003D3C65">
        <w:rPr>
          <w:color w:val="000000"/>
          <w:szCs w:val="28"/>
        </w:rPr>
        <w:t>онировать лишь при ее организации по принципу «большой системы», в кач</w:t>
      </w:r>
      <w:r w:rsidRPr="003D3C65">
        <w:rPr>
          <w:color w:val="000000"/>
          <w:szCs w:val="28"/>
        </w:rPr>
        <w:t>е</w:t>
      </w:r>
      <w:r w:rsidRPr="003D3C65">
        <w:rPr>
          <w:color w:val="000000"/>
          <w:szCs w:val="28"/>
        </w:rPr>
        <w:t xml:space="preserve">стве которой выступает </w:t>
      </w:r>
      <w:r w:rsidRPr="003D3C65">
        <w:rPr>
          <w:i/>
          <w:color w:val="000000"/>
          <w:szCs w:val="28"/>
        </w:rPr>
        <w:t xml:space="preserve">топливно–энергетический комплекс (ТЭК). </w:t>
      </w:r>
      <w:r w:rsidRPr="003D3C65">
        <w:rPr>
          <w:color w:val="000000"/>
          <w:szCs w:val="28"/>
        </w:rPr>
        <w:t>По терр</w:t>
      </w:r>
      <w:r w:rsidRPr="003D3C65">
        <w:rPr>
          <w:color w:val="000000"/>
          <w:szCs w:val="28"/>
        </w:rPr>
        <w:t>и</w:t>
      </w:r>
      <w:r w:rsidRPr="003D3C65">
        <w:rPr>
          <w:color w:val="000000"/>
          <w:szCs w:val="28"/>
        </w:rPr>
        <w:t>ториальному признаку ТЭК делится на три иерархических уровня: государственный, р</w:t>
      </w:r>
      <w:r w:rsidRPr="003D3C65">
        <w:rPr>
          <w:color w:val="000000"/>
          <w:szCs w:val="28"/>
        </w:rPr>
        <w:t>е</w:t>
      </w:r>
      <w:r w:rsidRPr="003D3C65">
        <w:rPr>
          <w:color w:val="000000"/>
          <w:szCs w:val="28"/>
        </w:rPr>
        <w:t>гиональный и районный.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Система ТЭК включает в себя следующие основные подсист</w:t>
      </w:r>
      <w:r w:rsidRPr="003D3C65">
        <w:rPr>
          <w:color w:val="000000"/>
          <w:szCs w:val="28"/>
        </w:rPr>
        <w:t>е</w:t>
      </w:r>
      <w:r w:rsidRPr="003D3C65">
        <w:rPr>
          <w:color w:val="000000"/>
          <w:szCs w:val="28"/>
        </w:rPr>
        <w:t xml:space="preserve">мы: 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1) топливоснабжающие системы (добычи, транспортировки и перерабо</w:t>
      </w:r>
      <w:r w:rsidRPr="003D3C65">
        <w:rPr>
          <w:color w:val="000000"/>
          <w:szCs w:val="28"/>
        </w:rPr>
        <w:t>т</w:t>
      </w:r>
      <w:r w:rsidRPr="003D3C65">
        <w:rPr>
          <w:color w:val="000000"/>
          <w:szCs w:val="28"/>
        </w:rPr>
        <w:t>ки нефти, газа, угля и иных невозобновляемых природных энергоресу</w:t>
      </w:r>
      <w:r w:rsidRPr="003D3C65">
        <w:rPr>
          <w:color w:val="000000"/>
          <w:szCs w:val="28"/>
        </w:rPr>
        <w:t>р</w:t>
      </w:r>
      <w:r w:rsidRPr="003D3C65">
        <w:rPr>
          <w:color w:val="000000"/>
          <w:szCs w:val="28"/>
        </w:rPr>
        <w:t xml:space="preserve">сов); 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lastRenderedPageBreak/>
        <w:t>2) системы электро– и теплоснабжения, базирующиеся на использов</w:t>
      </w:r>
      <w:r w:rsidRPr="003D3C65">
        <w:rPr>
          <w:color w:val="000000"/>
          <w:szCs w:val="28"/>
        </w:rPr>
        <w:t>а</w:t>
      </w:r>
      <w:r w:rsidRPr="003D3C65">
        <w:rPr>
          <w:color w:val="000000"/>
          <w:szCs w:val="28"/>
        </w:rPr>
        <w:t xml:space="preserve">нии невозобновляемых источников энергии на тепловых электростанциях (ТЭС); 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3)  система ядерной энергетики, базирующаяся на добыче, переработке ядерного топлива и преобразовании энергии деления ядер в тепловую энергию в ядерных реакторах на атомных электростанц</w:t>
      </w:r>
      <w:r w:rsidRPr="003D3C65">
        <w:rPr>
          <w:color w:val="000000"/>
          <w:szCs w:val="28"/>
        </w:rPr>
        <w:t>и</w:t>
      </w:r>
      <w:r w:rsidRPr="003D3C65">
        <w:rPr>
          <w:color w:val="000000"/>
          <w:szCs w:val="28"/>
        </w:rPr>
        <w:t xml:space="preserve">ях (АЭС). 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Система гидроэнергетики формально в состав ТЭК не входит, так как базируется на использовании возобновляемых природой гидроресу</w:t>
      </w:r>
      <w:r w:rsidRPr="003D3C65">
        <w:rPr>
          <w:color w:val="000000"/>
          <w:szCs w:val="28"/>
        </w:rPr>
        <w:t>р</w:t>
      </w:r>
      <w:r w:rsidRPr="003D3C65">
        <w:rPr>
          <w:color w:val="000000"/>
          <w:szCs w:val="28"/>
        </w:rPr>
        <w:t>сов.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К основным топливоснабжающим системам ТЭК относят углеснабжа</w:t>
      </w:r>
      <w:r w:rsidRPr="003D3C65">
        <w:rPr>
          <w:color w:val="000000"/>
          <w:szCs w:val="28"/>
        </w:rPr>
        <w:t>ю</w:t>
      </w:r>
      <w:r w:rsidRPr="003D3C65">
        <w:rPr>
          <w:color w:val="000000"/>
          <w:szCs w:val="28"/>
        </w:rPr>
        <w:t xml:space="preserve">щую, нефтеснабжающую и газоснабжающую системы. 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  <w:r w:rsidRPr="003D3C65">
        <w:rPr>
          <w:szCs w:val="28"/>
        </w:rPr>
        <w:t>Сегодня Казахстан входит в десятку стран, на территории которых нах</w:t>
      </w:r>
      <w:r w:rsidRPr="003D3C65">
        <w:rPr>
          <w:szCs w:val="28"/>
        </w:rPr>
        <w:t>о</w:t>
      </w:r>
      <w:r w:rsidRPr="003D3C65">
        <w:rPr>
          <w:szCs w:val="28"/>
        </w:rPr>
        <w:t>дятся самые большие залежи угля в мире. Запасы угля в Казахстане на сег</w:t>
      </w:r>
      <w:r w:rsidRPr="003D3C65">
        <w:rPr>
          <w:szCs w:val="28"/>
        </w:rPr>
        <w:t>о</w:t>
      </w:r>
      <w:r w:rsidRPr="003D3C65">
        <w:rPr>
          <w:szCs w:val="28"/>
        </w:rPr>
        <w:t>дняшний день оцениваются приблизительно в 33 миллиарда тонн, что соста</w:t>
      </w:r>
      <w:r w:rsidRPr="003D3C65">
        <w:rPr>
          <w:szCs w:val="28"/>
        </w:rPr>
        <w:t>в</w:t>
      </w:r>
      <w:r w:rsidRPr="003D3C65">
        <w:rPr>
          <w:szCs w:val="28"/>
        </w:rPr>
        <w:t>ляет около 4% от количества мировых резервов. При этом 62% залежей прих</w:t>
      </w:r>
      <w:r w:rsidRPr="003D3C65">
        <w:rPr>
          <w:szCs w:val="28"/>
        </w:rPr>
        <w:t>о</w:t>
      </w:r>
      <w:r w:rsidRPr="003D3C65">
        <w:rPr>
          <w:szCs w:val="28"/>
        </w:rPr>
        <w:t>дится на бурый уголь, а 38% - на каменный. Наиболее прибыльные месторо</w:t>
      </w:r>
      <w:r w:rsidRPr="003D3C65">
        <w:rPr>
          <w:szCs w:val="28"/>
        </w:rPr>
        <w:t>ж</w:t>
      </w:r>
      <w:r w:rsidRPr="003D3C65">
        <w:rPr>
          <w:szCs w:val="28"/>
        </w:rPr>
        <w:t>дения угля в Казахстане, которые интенсивно разрабатываются, находятся в центральной и северной части страны. А именно, в центре расположились К</w:t>
      </w:r>
      <w:r w:rsidRPr="003D3C65">
        <w:rPr>
          <w:szCs w:val="28"/>
        </w:rPr>
        <w:t>а</w:t>
      </w:r>
      <w:r w:rsidRPr="003D3C65">
        <w:rPr>
          <w:szCs w:val="28"/>
        </w:rPr>
        <w:t>рагандинский и Экибастузский бассейны, а на севере — Тургайский бассейн. При этом все запасы коксующихся углей сосредоточены в Карагандинском м</w:t>
      </w:r>
      <w:r w:rsidRPr="003D3C65">
        <w:rPr>
          <w:szCs w:val="28"/>
        </w:rPr>
        <w:t>е</w:t>
      </w:r>
      <w:r w:rsidRPr="003D3C65">
        <w:rPr>
          <w:szCs w:val="28"/>
        </w:rPr>
        <w:t xml:space="preserve">сторождении. 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  <w:r w:rsidRPr="003D3C65">
        <w:rPr>
          <w:bCs/>
          <w:szCs w:val="28"/>
        </w:rPr>
        <w:t>Добыча угля в Казахстане</w:t>
      </w:r>
      <w:r w:rsidRPr="003D3C65">
        <w:rPr>
          <w:szCs w:val="28"/>
        </w:rPr>
        <w:t xml:space="preserve"> осуществляется 33 компаниями, крупнейшими их которых являются корпорация «Казахмыс», Угольный департамент «Теми</w:t>
      </w:r>
      <w:r w:rsidRPr="003D3C65">
        <w:rPr>
          <w:szCs w:val="28"/>
        </w:rPr>
        <w:t>р</w:t>
      </w:r>
      <w:r w:rsidRPr="003D3C65">
        <w:rPr>
          <w:szCs w:val="28"/>
        </w:rPr>
        <w:t>тау», «Богатырь Комир», «Борлы» и т.д.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  <w:r w:rsidRPr="003D3C65">
        <w:rPr>
          <w:szCs w:val="28"/>
        </w:rPr>
        <w:t>Угольная промышленность республики на 78% обеспечивает выработку электроэнергии и на 100% коксохимическое производство. К тому же, она практически полностью удовлетворяет потребности коммунально-бытового сектора и населения страны в твердом топливе.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szCs w:val="28"/>
        </w:rPr>
      </w:pPr>
      <w:r w:rsidRPr="003D3C65">
        <w:rPr>
          <w:color w:val="000000"/>
          <w:szCs w:val="28"/>
        </w:rPr>
        <w:t xml:space="preserve">Также </w:t>
      </w:r>
      <w:r w:rsidRPr="003D3C65">
        <w:rPr>
          <w:szCs w:val="28"/>
        </w:rPr>
        <w:t>Казахстан входит в десятку ведущих стран в мире по запасам у</w:t>
      </w:r>
      <w:r w:rsidRPr="003D3C65">
        <w:rPr>
          <w:szCs w:val="28"/>
        </w:rPr>
        <w:t>г</w:t>
      </w:r>
      <w:r w:rsidRPr="003D3C65">
        <w:rPr>
          <w:szCs w:val="28"/>
        </w:rPr>
        <w:t>леводородов и занимает второе место после Российской Федерации среди стран СНГ. Доказанные запасы Казахстана составляют: по нефти – 5,3 млрд. тонн, по газу – 3,3 трлн. м</w:t>
      </w:r>
      <w:r w:rsidRPr="003D3C65">
        <w:rPr>
          <w:szCs w:val="28"/>
          <w:vertAlign w:val="superscript"/>
        </w:rPr>
        <w:t>3</w:t>
      </w:r>
      <w:r w:rsidRPr="003D3C65">
        <w:rPr>
          <w:szCs w:val="28"/>
        </w:rPr>
        <w:t>. По уровню добычи Казахстан занимает 16-ое м</w:t>
      </w:r>
      <w:r w:rsidRPr="003D3C65">
        <w:rPr>
          <w:szCs w:val="28"/>
        </w:rPr>
        <w:t>е</w:t>
      </w:r>
      <w:r w:rsidRPr="003D3C65">
        <w:rPr>
          <w:szCs w:val="28"/>
        </w:rPr>
        <w:t>сто в рейтинге нефтедобывающих государств. За годы независимости уровень д</w:t>
      </w:r>
      <w:r w:rsidRPr="003D3C65">
        <w:rPr>
          <w:szCs w:val="28"/>
        </w:rPr>
        <w:t>о</w:t>
      </w:r>
      <w:r w:rsidRPr="003D3C65">
        <w:rPr>
          <w:szCs w:val="28"/>
        </w:rPr>
        <w:t>бычи нефти в республике вырос в 4 раза.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  <w:r w:rsidRPr="003D3C65">
        <w:rPr>
          <w:szCs w:val="28"/>
        </w:rPr>
        <w:t>Начальные и остаточные запасы нефти промышленных категорий с</w:t>
      </w:r>
      <w:r w:rsidRPr="003D3C65">
        <w:rPr>
          <w:szCs w:val="28"/>
        </w:rPr>
        <w:t>о</w:t>
      </w:r>
      <w:r w:rsidRPr="003D3C65">
        <w:rPr>
          <w:szCs w:val="28"/>
        </w:rPr>
        <w:t>ставляют более 2,0 млрд. т, при этом более 70 нефтяных месторождений нах</w:t>
      </w:r>
      <w:r w:rsidRPr="003D3C65">
        <w:rPr>
          <w:szCs w:val="28"/>
        </w:rPr>
        <w:t>о</w:t>
      </w:r>
      <w:r w:rsidRPr="003D3C65">
        <w:rPr>
          <w:szCs w:val="28"/>
        </w:rPr>
        <w:t>дятся еще в разработке. Около 90 % запасов нефти выявлено на 12 месторо</w:t>
      </w:r>
      <w:r w:rsidRPr="003D3C65">
        <w:rPr>
          <w:szCs w:val="28"/>
        </w:rPr>
        <w:t>ж</w:t>
      </w:r>
      <w:r w:rsidRPr="003D3C65">
        <w:rPr>
          <w:szCs w:val="28"/>
        </w:rPr>
        <w:t>дениях, на трех из которых («</w:t>
      </w:r>
      <w:r w:rsidRPr="003D3C65">
        <w:rPr>
          <w:bCs/>
          <w:szCs w:val="28"/>
        </w:rPr>
        <w:t>Тенгиз</w:t>
      </w:r>
      <w:r w:rsidRPr="003D3C65">
        <w:rPr>
          <w:szCs w:val="28"/>
        </w:rPr>
        <w:t>», «</w:t>
      </w:r>
      <w:r w:rsidRPr="003D3C65">
        <w:rPr>
          <w:bCs/>
          <w:szCs w:val="28"/>
        </w:rPr>
        <w:t>Карачаганак</w:t>
      </w:r>
      <w:r w:rsidRPr="003D3C65">
        <w:rPr>
          <w:szCs w:val="28"/>
        </w:rPr>
        <w:t>», «</w:t>
      </w:r>
      <w:r w:rsidRPr="003D3C65">
        <w:rPr>
          <w:bCs/>
          <w:szCs w:val="28"/>
        </w:rPr>
        <w:t>Жанажол</w:t>
      </w:r>
      <w:r w:rsidRPr="003D3C65">
        <w:rPr>
          <w:szCs w:val="28"/>
        </w:rPr>
        <w:t>») запасы пр</w:t>
      </w:r>
      <w:r w:rsidRPr="003D3C65">
        <w:rPr>
          <w:szCs w:val="28"/>
        </w:rPr>
        <w:t>е</w:t>
      </w:r>
      <w:r w:rsidRPr="003D3C65">
        <w:rPr>
          <w:szCs w:val="28"/>
        </w:rPr>
        <w:t xml:space="preserve">вышают 100 млн. т. 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  <w:r w:rsidRPr="003D3C65">
        <w:rPr>
          <w:bCs/>
          <w:szCs w:val="28"/>
        </w:rPr>
        <w:t>В настоящее время извлекаемые запасы нефти сосредоточены в Акт</w:t>
      </w:r>
      <w:r w:rsidRPr="003D3C65">
        <w:rPr>
          <w:bCs/>
          <w:szCs w:val="28"/>
        </w:rPr>
        <w:t>ю</w:t>
      </w:r>
      <w:r w:rsidRPr="003D3C65">
        <w:rPr>
          <w:bCs/>
          <w:szCs w:val="28"/>
        </w:rPr>
        <w:t>бинской, Атырауской, Жамбылской, Западно-Казахстанской, Кызылорди</w:t>
      </w:r>
      <w:r w:rsidRPr="003D3C65">
        <w:rPr>
          <w:bCs/>
          <w:szCs w:val="28"/>
        </w:rPr>
        <w:t>н</w:t>
      </w:r>
      <w:r w:rsidRPr="003D3C65">
        <w:rPr>
          <w:bCs/>
          <w:szCs w:val="28"/>
        </w:rPr>
        <w:t xml:space="preserve">ской, Мангистауской и Южно-Казахстанской областях. 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  <w:r w:rsidRPr="003D3C65">
        <w:rPr>
          <w:szCs w:val="28"/>
        </w:rPr>
        <w:lastRenderedPageBreak/>
        <w:t>Запасы свободного газа промышленных категорий разведаны на более чем 70 газовых, газокон</w:t>
      </w:r>
      <w:r w:rsidRPr="003D3C65">
        <w:rPr>
          <w:szCs w:val="28"/>
        </w:rPr>
        <w:softHyphen/>
        <w:t>денсатных и нефтегазовых месторождениях в колич</w:t>
      </w:r>
      <w:r w:rsidRPr="003D3C65">
        <w:rPr>
          <w:szCs w:val="28"/>
        </w:rPr>
        <w:t>е</w:t>
      </w:r>
      <w:r w:rsidRPr="003D3C65">
        <w:rPr>
          <w:szCs w:val="28"/>
        </w:rPr>
        <w:t xml:space="preserve">стве около 2 млрд. куб. м. </w:t>
      </w:r>
    </w:p>
    <w:p w:rsidR="001004E4" w:rsidRPr="003D3C65" w:rsidRDefault="001004E4" w:rsidP="001004E4">
      <w:pPr>
        <w:spacing w:line="240" w:lineRule="auto"/>
        <w:ind w:left="284" w:firstLine="709"/>
        <w:rPr>
          <w:szCs w:val="28"/>
        </w:rPr>
      </w:pPr>
      <w:r w:rsidRPr="003D3C65">
        <w:rPr>
          <w:szCs w:val="28"/>
        </w:rPr>
        <w:t>Основной объ</w:t>
      </w:r>
      <w:r w:rsidRPr="003D3C65">
        <w:rPr>
          <w:szCs w:val="28"/>
        </w:rPr>
        <w:softHyphen/>
        <w:t>ем запасов и добычи конденсата зарегистрирован на мест</w:t>
      </w:r>
      <w:r w:rsidRPr="003D3C65">
        <w:rPr>
          <w:szCs w:val="28"/>
        </w:rPr>
        <w:t>о</w:t>
      </w:r>
      <w:r w:rsidRPr="003D3C65">
        <w:rPr>
          <w:szCs w:val="28"/>
        </w:rPr>
        <w:t>рождении «</w:t>
      </w:r>
      <w:r w:rsidRPr="003D3C65">
        <w:rPr>
          <w:b/>
          <w:bCs/>
          <w:szCs w:val="28"/>
        </w:rPr>
        <w:t>Карачаганак</w:t>
      </w:r>
      <w:r w:rsidRPr="003D3C65">
        <w:rPr>
          <w:szCs w:val="28"/>
        </w:rPr>
        <w:t>», запасы которого составляют 91 % всех запасов конденсата в республике (это около 870 млн. т).</w:t>
      </w:r>
    </w:p>
    <w:p w:rsidR="001004E4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Система ядерной энергетики состоит из предприятий по добыче и пер</w:t>
      </w:r>
      <w:r w:rsidRPr="003D3C65">
        <w:rPr>
          <w:color w:val="000000"/>
          <w:szCs w:val="28"/>
        </w:rPr>
        <w:t>е</w:t>
      </w:r>
      <w:r w:rsidRPr="003D3C65">
        <w:rPr>
          <w:color w:val="000000"/>
          <w:szCs w:val="28"/>
        </w:rPr>
        <w:t>работке ядерного топлива, установок по его использованию в народном хозя</w:t>
      </w:r>
      <w:r w:rsidRPr="003D3C65">
        <w:rPr>
          <w:color w:val="000000"/>
          <w:szCs w:val="28"/>
        </w:rPr>
        <w:t>й</w:t>
      </w:r>
      <w:r w:rsidRPr="003D3C65">
        <w:rPr>
          <w:color w:val="000000"/>
          <w:szCs w:val="28"/>
        </w:rPr>
        <w:t>стве (в частности, ядерных энергетических реакторов), заводов по восстановлению отработанного горючего и ун</w:t>
      </w:r>
      <w:r w:rsidRPr="003D3C65">
        <w:rPr>
          <w:color w:val="000000"/>
          <w:szCs w:val="28"/>
        </w:rPr>
        <w:t>и</w:t>
      </w:r>
      <w:r w:rsidRPr="003D3C65">
        <w:rPr>
          <w:color w:val="000000"/>
          <w:szCs w:val="28"/>
        </w:rPr>
        <w:t>чтожению отходов.</w:t>
      </w:r>
    </w:p>
    <w:p w:rsidR="001004E4" w:rsidRPr="001004E4" w:rsidRDefault="001004E4" w:rsidP="001004E4">
      <w:pPr>
        <w:widowControl w:val="0"/>
        <w:spacing w:line="240" w:lineRule="auto"/>
        <w:ind w:firstLine="709"/>
        <w:rPr>
          <w:szCs w:val="28"/>
        </w:rPr>
      </w:pPr>
      <w:r w:rsidRPr="006E5D55">
        <w:rPr>
          <w:szCs w:val="28"/>
        </w:rPr>
        <w:t>Первая в мире АЭС промышленного типа имеющая мощность 5 Мвт была запущена в городе Обнинске 27 июня 1954 года. В 1956 году в Англии была з</w:t>
      </w:r>
      <w:r w:rsidRPr="006E5D55">
        <w:rPr>
          <w:szCs w:val="28"/>
        </w:rPr>
        <w:t>а</w:t>
      </w:r>
      <w:r w:rsidRPr="006E5D55">
        <w:rPr>
          <w:szCs w:val="28"/>
        </w:rPr>
        <w:t>пущена первая зарубежная АЭС с мощностью 46 Мвт.</w:t>
      </w:r>
      <w:r>
        <w:rPr>
          <w:szCs w:val="28"/>
        </w:rPr>
        <w:t xml:space="preserve"> </w:t>
      </w:r>
      <w:r w:rsidRPr="006E5D55">
        <w:rPr>
          <w:szCs w:val="28"/>
        </w:rPr>
        <w:t xml:space="preserve">А что касается нашей страны, то в 1973-1999 гг в Казахстане была единственная АЭС с мощностью </w:t>
      </w:r>
      <w:r w:rsidRPr="001004E4">
        <w:rPr>
          <w:szCs w:val="28"/>
        </w:rPr>
        <w:t>359 Мвт, она была расположенна в городе Актау.</w:t>
      </w:r>
    </w:p>
    <w:p w:rsidR="001004E4" w:rsidRPr="006E5D55" w:rsidRDefault="001004E4" w:rsidP="001004E4">
      <w:pPr>
        <w:widowControl w:val="0"/>
        <w:spacing w:line="240" w:lineRule="auto"/>
        <w:ind w:firstLine="709"/>
        <w:rPr>
          <w:szCs w:val="28"/>
        </w:rPr>
      </w:pPr>
      <w:r w:rsidRPr="006E5D55">
        <w:rPr>
          <w:szCs w:val="28"/>
        </w:rPr>
        <w:t>В настоящее время Казахстан имеет 1-ое место в мире по добыче, 2-ое по запасам урана в мире.</w:t>
      </w:r>
      <w:r>
        <w:rPr>
          <w:szCs w:val="28"/>
        </w:rPr>
        <w:t xml:space="preserve"> </w:t>
      </w:r>
      <w:r w:rsidRPr="006E5D55">
        <w:rPr>
          <w:szCs w:val="28"/>
        </w:rPr>
        <w:t>На территории Казахстана имеются 129 месторождении урана.</w:t>
      </w:r>
    </w:p>
    <w:p w:rsidR="001004E4" w:rsidRPr="006E5D55" w:rsidRDefault="001004E4" w:rsidP="001004E4">
      <w:pPr>
        <w:widowControl w:val="0"/>
        <w:spacing w:line="240" w:lineRule="auto"/>
        <w:ind w:firstLine="709"/>
        <w:rPr>
          <w:szCs w:val="28"/>
        </w:rPr>
      </w:pPr>
      <w:r w:rsidRPr="006E5D55">
        <w:rPr>
          <w:szCs w:val="28"/>
        </w:rPr>
        <w:t>Гидроэлектрическая станция (ГЭС), (ГЭЭ) - совокупность конструкции и оборудования, с помощью которых из энергии потока воды получают электрич</w:t>
      </w:r>
      <w:r w:rsidRPr="006E5D55">
        <w:rPr>
          <w:szCs w:val="28"/>
        </w:rPr>
        <w:t>е</w:t>
      </w:r>
      <w:r w:rsidRPr="006E5D55">
        <w:rPr>
          <w:szCs w:val="28"/>
        </w:rPr>
        <w:t>скую энергию путем возникновения напора, обеспечивающегося потоком воды и наличии оборудования, которое преобразует энергию возникшую под напором воды в энергию вращения - мы получаем электрическую энергию.</w:t>
      </w:r>
    </w:p>
    <w:p w:rsidR="001004E4" w:rsidRPr="006E5D55" w:rsidRDefault="001004E4" w:rsidP="001004E4">
      <w:pPr>
        <w:widowControl w:val="0"/>
        <w:spacing w:line="240" w:lineRule="auto"/>
        <w:ind w:firstLine="709"/>
        <w:rPr>
          <w:szCs w:val="28"/>
        </w:rPr>
      </w:pPr>
      <w:r w:rsidRPr="006E5D55">
        <w:rPr>
          <w:szCs w:val="28"/>
        </w:rPr>
        <w:t>ГЭС</w:t>
      </w:r>
      <w:r>
        <w:rPr>
          <w:szCs w:val="28"/>
        </w:rPr>
        <w:t xml:space="preserve"> </w:t>
      </w:r>
      <w:r w:rsidRPr="006E5D55">
        <w:rPr>
          <w:szCs w:val="28"/>
        </w:rPr>
        <w:t>бывает с мощностью свыше 250 Мвт(мощные), до 25 Мвт(средние), и до в Мвт(малые). Мощность ГЭС зависима от напора воды, и ее расхода. Каза</w:t>
      </w:r>
      <w:r w:rsidRPr="006E5D55">
        <w:rPr>
          <w:szCs w:val="28"/>
        </w:rPr>
        <w:t>х</w:t>
      </w:r>
      <w:r w:rsidRPr="006E5D55">
        <w:rPr>
          <w:szCs w:val="28"/>
        </w:rPr>
        <w:t>стан имеет внушительный объем гидроресурсов, мощность которых составляет 170 млрд.кВт.ч в год. В основном используется вода таких рек, как Иртыш, Или, Сырдарья. Крупные ГЭС Казахстана: Бухтарминская, Шульбинская, Усть-Каменогорская и Капчагайская-они обеспечивают 10% потребностей электр</w:t>
      </w:r>
      <w:r w:rsidRPr="006E5D55">
        <w:rPr>
          <w:szCs w:val="28"/>
        </w:rPr>
        <w:t>о</w:t>
      </w:r>
      <w:r w:rsidRPr="006E5D55">
        <w:rPr>
          <w:szCs w:val="28"/>
        </w:rPr>
        <w:t>энергии страны, а также 11 малых ГЭС.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Электро</w:t>
      </w:r>
      <w:r w:rsidRPr="003D3C65">
        <w:rPr>
          <w:color w:val="000000"/>
          <w:spacing w:val="-10"/>
          <w:szCs w:val="28"/>
        </w:rPr>
        <w:t>–</w:t>
      </w:r>
      <w:r w:rsidRPr="003D3C65">
        <w:rPr>
          <w:color w:val="000000"/>
          <w:szCs w:val="28"/>
        </w:rPr>
        <w:t xml:space="preserve"> и теплоснабжающая система включает в себя все энергетич</w:t>
      </w:r>
      <w:r w:rsidRPr="003D3C65">
        <w:rPr>
          <w:color w:val="000000"/>
          <w:szCs w:val="28"/>
        </w:rPr>
        <w:t>е</w:t>
      </w:r>
      <w:r w:rsidRPr="003D3C65">
        <w:rPr>
          <w:color w:val="000000"/>
          <w:szCs w:val="28"/>
        </w:rPr>
        <w:t>ские установки и системы электро</w:t>
      </w:r>
      <w:r w:rsidRPr="003D3C65">
        <w:rPr>
          <w:color w:val="000000"/>
          <w:spacing w:val="-10"/>
          <w:szCs w:val="28"/>
        </w:rPr>
        <w:t>–</w:t>
      </w:r>
      <w:r w:rsidRPr="003D3C65">
        <w:rPr>
          <w:color w:val="000000"/>
          <w:szCs w:val="28"/>
        </w:rPr>
        <w:t xml:space="preserve"> и теплоснабжения, обеспечивающие потр</w:t>
      </w:r>
      <w:r w:rsidRPr="003D3C65">
        <w:rPr>
          <w:color w:val="000000"/>
          <w:szCs w:val="28"/>
        </w:rPr>
        <w:t>е</w:t>
      </w:r>
      <w:r w:rsidRPr="003D3C65">
        <w:rPr>
          <w:color w:val="000000"/>
          <w:szCs w:val="28"/>
        </w:rPr>
        <w:t xml:space="preserve">бителей электрической и тепловой энергией. 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Как «большая система» ТЭК характеризуется следующими особенност</w:t>
      </w:r>
      <w:r w:rsidRPr="003D3C65">
        <w:rPr>
          <w:color w:val="000000"/>
          <w:szCs w:val="28"/>
        </w:rPr>
        <w:t>я</w:t>
      </w:r>
      <w:r w:rsidRPr="003D3C65">
        <w:rPr>
          <w:color w:val="000000"/>
          <w:szCs w:val="28"/>
        </w:rPr>
        <w:t>ми: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1) непрерывностью, а подчас и неразрывностью во времени процессов производства, преобразования и потребления некоторых видов энергии;</w:t>
      </w:r>
    </w:p>
    <w:p w:rsidR="001004E4" w:rsidRPr="003D3C65" w:rsidRDefault="001004E4" w:rsidP="001004E4">
      <w:pPr>
        <w:shd w:val="clear" w:color="auto" w:fill="FFFFFF"/>
        <w:spacing w:line="240" w:lineRule="auto"/>
        <w:ind w:left="284" w:firstLine="720"/>
        <w:rPr>
          <w:color w:val="000000"/>
          <w:szCs w:val="28"/>
        </w:rPr>
      </w:pPr>
      <w:r w:rsidRPr="003D3C65">
        <w:rPr>
          <w:color w:val="000000"/>
          <w:szCs w:val="28"/>
        </w:rPr>
        <w:t>2) широкой взаимозаменяемостью исходной и промежуточной проду</w:t>
      </w:r>
      <w:r w:rsidRPr="003D3C65">
        <w:rPr>
          <w:color w:val="000000"/>
          <w:szCs w:val="28"/>
        </w:rPr>
        <w:t>к</w:t>
      </w:r>
      <w:r w:rsidRPr="003D3C65">
        <w:rPr>
          <w:color w:val="000000"/>
          <w:szCs w:val="28"/>
        </w:rPr>
        <w:t>ции подсистем, причем продукция одних подсистем является в ряде случаев исхо</w:t>
      </w:r>
      <w:r w:rsidRPr="003D3C65">
        <w:rPr>
          <w:color w:val="000000"/>
          <w:szCs w:val="28"/>
        </w:rPr>
        <w:t>д</w:t>
      </w:r>
      <w:r w:rsidRPr="003D3C65">
        <w:rPr>
          <w:color w:val="000000"/>
          <w:szCs w:val="28"/>
        </w:rPr>
        <w:t>ным сырьем для других.</w:t>
      </w:r>
    </w:p>
    <w:p w:rsidR="001004E4" w:rsidRPr="003D3C65" w:rsidRDefault="001004E4" w:rsidP="001004E4">
      <w:pPr>
        <w:pStyle w:val="a3"/>
        <w:tabs>
          <w:tab w:val="left" w:pos="0"/>
        </w:tabs>
        <w:ind w:left="284" w:firstLine="0"/>
        <w:jc w:val="center"/>
        <w:rPr>
          <w:b/>
          <w:szCs w:val="28"/>
        </w:rPr>
      </w:pPr>
    </w:p>
    <w:p w:rsidR="001004E4" w:rsidRPr="003D3C65" w:rsidRDefault="001004E4" w:rsidP="001004E4">
      <w:pPr>
        <w:pStyle w:val="a3"/>
        <w:tabs>
          <w:tab w:val="left" w:pos="0"/>
        </w:tabs>
        <w:ind w:left="284" w:firstLine="709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655FC"/>
    <w:multiLevelType w:val="hybridMultilevel"/>
    <w:tmpl w:val="EEB65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4E4"/>
    <w:rsid w:val="001004E4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4E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004E4"/>
    <w:pPr>
      <w:spacing w:line="240" w:lineRule="auto"/>
    </w:pPr>
  </w:style>
  <w:style w:type="character" w:customStyle="1" w:styleId="a4">
    <w:name w:val="Основной текст с отступом Знак"/>
    <w:basedOn w:val="a0"/>
    <w:link w:val="a3"/>
    <w:rsid w:val="001004E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4E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004E4"/>
    <w:pPr>
      <w:spacing w:line="240" w:lineRule="auto"/>
    </w:pPr>
  </w:style>
  <w:style w:type="character" w:customStyle="1" w:styleId="a4">
    <w:name w:val="Основной текст с отступом Знак"/>
    <w:basedOn w:val="a0"/>
    <w:link w:val="a3"/>
    <w:rsid w:val="001004E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1129</Words>
  <Characters>6438</Characters>
  <Application>Microsoft Office Word</Application>
  <DocSecurity>0</DocSecurity>
  <Lines>53</Lines>
  <Paragraphs>15</Paragraphs>
  <ScaleCrop>false</ScaleCrop>
  <Company/>
  <LinksUpToDate>false</LinksUpToDate>
  <CharactersWithSpaces>7552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2017-01-16T15:36:00Z</dcterms:created>
  <dcterms:modified xsi:type="dcterms:W3CDTF">2017-01-16T15:36:00Z</dcterms:modified>
</cp:coreProperties>
</file>