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DCF" w:rsidRPr="004A1DB0" w:rsidRDefault="00C95DCF" w:rsidP="00C95DCF">
      <w:pPr>
        <w:jc w:val="both"/>
        <w:rPr>
          <w:b/>
        </w:rPr>
      </w:pPr>
      <w:bookmarkStart w:id="0" w:name="_GoBack"/>
      <w:bookmarkEnd w:id="0"/>
      <w:r w:rsidRPr="0019084D">
        <w:t>Тема 14</w:t>
      </w:r>
      <w:r w:rsidRPr="004A1DB0">
        <w:rPr>
          <w:b/>
        </w:rPr>
        <w:t>. Ограничения в педагогическом менеджменте и пути их пре-</w:t>
      </w:r>
    </w:p>
    <w:p w:rsidR="00C95DCF" w:rsidRPr="004A1DB0" w:rsidRDefault="00C95DCF" w:rsidP="00C95DCF">
      <w:pPr>
        <w:jc w:val="both"/>
        <w:rPr>
          <w:b/>
        </w:rPr>
      </w:pPr>
      <w:r w:rsidRPr="004A1DB0">
        <w:rPr>
          <w:b/>
        </w:rPr>
        <w:t xml:space="preserve">одоления </w:t>
      </w:r>
    </w:p>
    <w:p w:rsidR="00C95DCF" w:rsidRPr="0019084D" w:rsidRDefault="00C95DCF" w:rsidP="00C95DCF">
      <w:pPr>
        <w:jc w:val="both"/>
      </w:pPr>
      <w:r w:rsidRPr="0019084D">
        <w:t xml:space="preserve">Понятие  ограничений  в  педагогическом  менеджменте.  Факторы,  </w:t>
      </w:r>
      <w:proofErr w:type="spellStart"/>
      <w:r w:rsidRPr="0019084D">
        <w:t>тормо</w:t>
      </w:r>
      <w:proofErr w:type="spellEnd"/>
      <w:r w:rsidRPr="0019084D">
        <w:t>-</w:t>
      </w:r>
    </w:p>
    <w:p w:rsidR="00C95DCF" w:rsidRDefault="00C95DCF" w:rsidP="00C95DCF">
      <w:pPr>
        <w:jc w:val="both"/>
      </w:pPr>
      <w:proofErr w:type="spellStart"/>
      <w:r w:rsidRPr="0019084D">
        <w:t>зящие</w:t>
      </w:r>
      <w:proofErr w:type="spellEnd"/>
      <w:r w:rsidRPr="0019084D">
        <w:t xml:space="preserve"> реализацию личных возможностей педагогических работников согласно концепции ограничений М. </w:t>
      </w:r>
      <w:proofErr w:type="spellStart"/>
      <w:r w:rsidRPr="0019084D">
        <w:t>Вудкока</w:t>
      </w:r>
      <w:proofErr w:type="spellEnd"/>
      <w:r w:rsidRPr="0019084D">
        <w:t xml:space="preserve"> и </w:t>
      </w:r>
      <w:proofErr w:type="spellStart"/>
      <w:r w:rsidRPr="0019084D">
        <w:t>Д.Френсиса</w:t>
      </w:r>
      <w:proofErr w:type="spellEnd"/>
      <w:r w:rsidRPr="0019084D">
        <w:t>. Неумение управлять собой. Размытые личные ценности. Смутные личны</w:t>
      </w:r>
      <w:r>
        <w:t>е цели. Остановленное саморазви</w:t>
      </w:r>
      <w:r w:rsidRPr="0019084D">
        <w:t>тие. Недостаточность навыка решать пробл</w:t>
      </w:r>
      <w:r>
        <w:t>емы. Недостаток творческого под</w:t>
      </w:r>
      <w:r w:rsidRPr="0019084D">
        <w:t xml:space="preserve">хода. Неумение влиять на людей. Неумение обучать. </w:t>
      </w:r>
      <w:r w:rsidRPr="00C95DCF">
        <w:t>Неумение управлять кон</w:t>
      </w:r>
      <w:r w:rsidRPr="0019084D">
        <w:t xml:space="preserve">фликтами. Низкая способность формировать коллектив.  </w:t>
      </w:r>
      <w:r w:rsidRPr="0019084D">
        <w:cr/>
      </w: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43"/>
    <w:rsid w:val="00285B06"/>
    <w:rsid w:val="00484C8B"/>
    <w:rsid w:val="00635E6E"/>
    <w:rsid w:val="00846143"/>
    <w:rsid w:val="009571FA"/>
    <w:rsid w:val="00B45209"/>
    <w:rsid w:val="00C9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3</cp:revision>
  <dcterms:created xsi:type="dcterms:W3CDTF">2016-09-20T16:25:00Z</dcterms:created>
  <dcterms:modified xsi:type="dcterms:W3CDTF">2016-09-20T16:26:00Z</dcterms:modified>
</cp:coreProperties>
</file>