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142" w:rsidRPr="0019084D" w:rsidRDefault="00BF7142" w:rsidP="00BF7142">
      <w:pPr>
        <w:jc w:val="both"/>
      </w:pPr>
      <w:r w:rsidRPr="0019084D">
        <w:t xml:space="preserve">Тема 9.  </w:t>
      </w:r>
      <w:r w:rsidRPr="00CC506A">
        <w:rPr>
          <w:b/>
        </w:rPr>
        <w:t>Научно-исследовательская работа в образовательных учреждениях</w:t>
      </w:r>
      <w:r w:rsidRPr="0019084D">
        <w:t xml:space="preserve">. </w:t>
      </w:r>
    </w:p>
    <w:p w:rsidR="00BF7142" w:rsidRPr="0019084D" w:rsidRDefault="00BF7142" w:rsidP="00BF7142">
      <w:pPr>
        <w:jc w:val="both"/>
      </w:pPr>
      <w:r w:rsidRPr="0019084D">
        <w:t xml:space="preserve">Критерии и показатели, эффективность и качество в НИР. Цель, задачи </w:t>
      </w:r>
    </w:p>
    <w:p w:rsidR="00BF7142" w:rsidRPr="0019084D" w:rsidRDefault="00BF7142" w:rsidP="00BF7142">
      <w:pPr>
        <w:jc w:val="both"/>
      </w:pPr>
      <w:r w:rsidRPr="0019084D">
        <w:t>исследования. Виды исследования. Методоло</w:t>
      </w:r>
      <w:r>
        <w:t xml:space="preserve">гия исследования (общая, </w:t>
      </w:r>
      <w:proofErr w:type="spellStart"/>
      <w:r>
        <w:t>частно</w:t>
      </w:r>
      <w:r w:rsidRPr="0019084D">
        <w:t>научная</w:t>
      </w:r>
      <w:proofErr w:type="spellEnd"/>
      <w:r w:rsidRPr="0019084D">
        <w:t>, предметная).  Содержание методол</w:t>
      </w:r>
      <w:r>
        <w:t>огии, гносеология. Методы иссле</w:t>
      </w:r>
      <w:r w:rsidRPr="0019084D">
        <w:t>дования:  анализ,  наблюдение,  опрос,  экспер</w:t>
      </w:r>
      <w:r>
        <w:t xml:space="preserve">имент,  моделирование.  </w:t>
      </w:r>
      <w:proofErr w:type="gramStart"/>
      <w:r>
        <w:t>Экспери</w:t>
      </w:r>
      <w:r w:rsidRPr="0019084D">
        <w:t xml:space="preserve">ментальная работа исследователя: условия проведения эксперимента, гипотеза, разработка модели, этапы (констатирующий, формирующий, заключительный), оценка результатов. </w:t>
      </w:r>
      <w:proofErr w:type="gramEnd"/>
    </w:p>
    <w:p w:rsidR="00BF7142" w:rsidRPr="0019084D" w:rsidRDefault="00BF7142" w:rsidP="00BF7142">
      <w:pPr>
        <w:jc w:val="both"/>
      </w:pPr>
      <w:r w:rsidRPr="0019084D">
        <w:t xml:space="preserve"> Виды интеллектуального продукта: возможные открытия, теоретические </w:t>
      </w:r>
    </w:p>
    <w:p w:rsidR="00BF7142" w:rsidRPr="0019084D" w:rsidRDefault="00BF7142" w:rsidP="00BF7142">
      <w:pPr>
        <w:jc w:val="both"/>
      </w:pPr>
      <w:r w:rsidRPr="0019084D">
        <w:t xml:space="preserve">разработки,  методические  разработки,  практические  результаты.  Объект  и </w:t>
      </w:r>
    </w:p>
    <w:p w:rsidR="00BF7142" w:rsidRDefault="00BF7142" w:rsidP="00BF7142">
      <w:pPr>
        <w:jc w:val="both"/>
      </w:pPr>
      <w:r w:rsidRPr="0019084D">
        <w:t xml:space="preserve">предмет исследования. </w:t>
      </w:r>
    </w:p>
    <w:p w:rsidR="00BF7142" w:rsidRPr="0019084D" w:rsidRDefault="00BF7142" w:rsidP="00BF7142">
      <w:pPr>
        <w:jc w:val="both"/>
      </w:pPr>
    </w:p>
    <w:p w:rsidR="00B45209" w:rsidRDefault="00B45209">
      <w:bookmarkStart w:id="0" w:name="_GoBack"/>
      <w:bookmarkEnd w:id="0"/>
    </w:p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74D"/>
    <w:rsid w:val="002D474D"/>
    <w:rsid w:val="00B45209"/>
    <w:rsid w:val="00BF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1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1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2016-09-20T16:22:00Z</dcterms:created>
  <dcterms:modified xsi:type="dcterms:W3CDTF">2016-09-20T16:23:00Z</dcterms:modified>
</cp:coreProperties>
</file>