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180" w:rsidRPr="0019084D" w:rsidRDefault="00817180" w:rsidP="00817180">
      <w:pPr>
        <w:jc w:val="both"/>
      </w:pPr>
      <w:r w:rsidRPr="0019084D">
        <w:t xml:space="preserve">Тема 4. </w:t>
      </w:r>
      <w:r w:rsidRPr="00CC506A">
        <w:rPr>
          <w:b/>
        </w:rPr>
        <w:t>История развития концепций менеджмента в образовании</w:t>
      </w:r>
      <w:r w:rsidRPr="0019084D">
        <w:t xml:space="preserve"> </w:t>
      </w:r>
    </w:p>
    <w:p w:rsidR="00817180" w:rsidRPr="0019084D" w:rsidRDefault="00817180" w:rsidP="00817180">
      <w:pPr>
        <w:jc w:val="both"/>
      </w:pPr>
      <w:r w:rsidRPr="0019084D">
        <w:t>Типы менеджмента: американский, японский, западноевропейский. Под-</w:t>
      </w:r>
    </w:p>
    <w:p w:rsidR="00817180" w:rsidRPr="0019084D" w:rsidRDefault="00817180" w:rsidP="00817180">
      <w:pPr>
        <w:jc w:val="both"/>
      </w:pPr>
      <w:proofErr w:type="gramStart"/>
      <w:r w:rsidRPr="0019084D">
        <w:t>ходы  теории  менеджмента:  научного  управлен</w:t>
      </w:r>
      <w:r>
        <w:t>ия,  административный,  с  пози</w:t>
      </w:r>
      <w:r w:rsidRPr="0019084D">
        <w:t>ции человеческих отношений, поведенческий, с позиции к</w:t>
      </w:r>
      <w:r>
        <w:t>оличественных мето</w:t>
      </w:r>
      <w:r w:rsidRPr="0019084D">
        <w:t xml:space="preserve">дов, процессный, системный, ситуативный. </w:t>
      </w:r>
      <w:proofErr w:type="gramEnd"/>
    </w:p>
    <w:p w:rsidR="00817180" w:rsidRPr="0019084D" w:rsidRDefault="00817180" w:rsidP="00817180">
      <w:pPr>
        <w:jc w:val="both"/>
      </w:pPr>
      <w:r w:rsidRPr="0019084D">
        <w:t>Основные характеристики школы науч</w:t>
      </w:r>
      <w:r>
        <w:t>ного управления Ф. Тейлора, шко</w:t>
      </w:r>
      <w:r w:rsidRPr="0019084D">
        <w:t xml:space="preserve">лы административного управления </w:t>
      </w:r>
      <w:proofErr w:type="spellStart"/>
      <w:r w:rsidRPr="0019084D">
        <w:t>А.Файоля</w:t>
      </w:r>
      <w:proofErr w:type="spellEnd"/>
      <w:r w:rsidRPr="0019084D">
        <w:t xml:space="preserve">, школы человеческих отношений </w:t>
      </w:r>
    </w:p>
    <w:p w:rsidR="00817180" w:rsidRPr="0019084D" w:rsidRDefault="00817180" w:rsidP="00817180">
      <w:pPr>
        <w:jc w:val="both"/>
      </w:pPr>
      <w:proofErr w:type="spellStart"/>
      <w:r w:rsidRPr="0019084D">
        <w:t>Э.Мэйо</w:t>
      </w:r>
      <w:proofErr w:type="spellEnd"/>
      <w:r w:rsidRPr="0019084D">
        <w:t xml:space="preserve">,  А.  </w:t>
      </w:r>
      <w:proofErr w:type="spellStart"/>
      <w:r w:rsidRPr="0019084D">
        <w:t>Маслоу</w:t>
      </w:r>
      <w:proofErr w:type="spellEnd"/>
      <w:r w:rsidRPr="0019084D">
        <w:t xml:space="preserve">,  двухфакторной  модели  </w:t>
      </w:r>
      <w:proofErr w:type="spellStart"/>
      <w:r w:rsidRPr="0019084D">
        <w:t>Ф.Герцберга</w:t>
      </w:r>
      <w:proofErr w:type="spellEnd"/>
      <w:r w:rsidRPr="0019084D">
        <w:t xml:space="preserve">.  Теория  ожиданий </w:t>
      </w:r>
      <w:proofErr w:type="spellStart"/>
      <w:r w:rsidRPr="0019084D">
        <w:t>Врума</w:t>
      </w:r>
      <w:proofErr w:type="spellEnd"/>
      <w:r w:rsidRPr="0019084D">
        <w:t>. Количественный подход Портера-</w:t>
      </w:r>
      <w:proofErr w:type="spellStart"/>
      <w:r w:rsidRPr="0019084D">
        <w:t>Лоулера</w:t>
      </w:r>
      <w:proofErr w:type="spellEnd"/>
      <w:r w:rsidRPr="0019084D">
        <w:t xml:space="preserve">. Теория </w:t>
      </w:r>
      <w:proofErr w:type="spellStart"/>
      <w:r w:rsidRPr="0019084D">
        <w:t>Д.Мак</w:t>
      </w:r>
      <w:proofErr w:type="spellEnd"/>
      <w:r w:rsidRPr="0019084D">
        <w:t xml:space="preserve"> </w:t>
      </w:r>
      <w:proofErr w:type="spellStart"/>
      <w:r w:rsidRPr="0019084D">
        <w:t>Клелланда</w:t>
      </w:r>
      <w:proofErr w:type="spellEnd"/>
      <w:r w:rsidRPr="0019084D">
        <w:t xml:space="preserve">.  </w:t>
      </w:r>
      <w:r w:rsidRPr="0019084D">
        <w:cr/>
        <w:t xml:space="preserve">Сравнительная характеристика концепций менеджмента США и Японии.  </w:t>
      </w:r>
    </w:p>
    <w:p w:rsidR="00817180" w:rsidRPr="0019084D" w:rsidRDefault="00817180" w:rsidP="00817180">
      <w:pPr>
        <w:jc w:val="both"/>
      </w:pPr>
      <w:r w:rsidRPr="0019084D">
        <w:t xml:space="preserve">Основные  характеристики  менеджмента  американцев,  японцев,  французов, немцев. Теория человеческих отношений </w:t>
      </w:r>
      <w:proofErr w:type="spellStart"/>
      <w:r w:rsidRPr="0019084D">
        <w:t>Д.Мак-Грегора</w:t>
      </w:r>
      <w:proofErr w:type="spellEnd"/>
      <w:r w:rsidRPr="0019084D">
        <w:t xml:space="preserve">. </w:t>
      </w:r>
    </w:p>
    <w:p w:rsidR="00817180" w:rsidRDefault="00817180" w:rsidP="00817180">
      <w:pPr>
        <w:jc w:val="both"/>
        <w:rPr>
          <w:lang w:val="en-US"/>
        </w:rPr>
      </w:pP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707BD0"/>
    <w:rsid w:val="00817180"/>
    <w:rsid w:val="00B45209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1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1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2016-09-20T16:19:00Z</dcterms:created>
  <dcterms:modified xsi:type="dcterms:W3CDTF">2016-09-20T16:19:00Z</dcterms:modified>
</cp:coreProperties>
</file>