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700" w:rsidRDefault="00713700" w:rsidP="00713700">
      <w:pPr>
        <w:jc w:val="both"/>
      </w:pPr>
      <w:r>
        <w:t xml:space="preserve">Тема  1.  </w:t>
      </w:r>
      <w:r w:rsidRPr="00CC506A">
        <w:rPr>
          <w:b/>
        </w:rPr>
        <w:t>Характеристики  основных  системообразующих  элементов</w:t>
      </w:r>
      <w:r>
        <w:t xml:space="preserve"> </w:t>
      </w:r>
    </w:p>
    <w:p w:rsidR="00713700" w:rsidRPr="00713700" w:rsidRDefault="00713700" w:rsidP="00713700">
      <w:pPr>
        <w:jc w:val="both"/>
      </w:pPr>
      <w:r>
        <w:t xml:space="preserve">педагогического менеджмента Образовательный  процесс.  Менеджер  учебно-познавательного  процесса. Менеджер  учебно-воспитательного  процесса.  Мониторинг  образовательного процесса. Структура  ПМ: цель, субъект, объект, содержание, способы.  </w:t>
      </w:r>
      <w:r>
        <w:cr/>
      </w:r>
    </w:p>
    <w:p w:rsidR="00B45209" w:rsidRDefault="00B45209">
      <w:bookmarkStart w:id="0" w:name="_GoBack"/>
      <w:bookmarkEnd w:id="0"/>
    </w:p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F2B"/>
    <w:rsid w:val="00713700"/>
    <w:rsid w:val="00B45209"/>
    <w:rsid w:val="00C24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7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7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Жанна</cp:lastModifiedBy>
  <cp:revision>2</cp:revision>
  <dcterms:created xsi:type="dcterms:W3CDTF">2016-09-20T16:14:00Z</dcterms:created>
  <dcterms:modified xsi:type="dcterms:W3CDTF">2016-09-20T16:14:00Z</dcterms:modified>
</cp:coreProperties>
</file>