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>
  <w:body>
    <w:p>
      <w:pPr/>
      <w:r>
        <w:rPr>
          <w:rFonts w:ascii="Helvetica" w:hAnsi="Helvetica" w:cs="Helvetica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>Қазақстан Республикасының                                                                      Министерство</w:t>
      </w:r>
    </w:p>
    <w:p>
      <w:pPr/>
      <w:r>
        <w:rPr>
          <w:rFonts w:ascii="Times" w:hAnsi="Times" w:cs="Times"/>
          <w:sz w:val="24"/>
          <w:sz-cs w:val="24"/>
        </w:rPr>
        <w:t xml:space="preserve">Білім және ғылым                                                                                        образования и науки</w:t>
      </w:r>
    </w:p>
    <w:p>
      <w:pPr/>
      <w:r>
        <w:rPr>
          <w:rFonts w:ascii="Times" w:hAnsi="Times" w:cs="Times"/>
          <w:sz w:val="24"/>
          <w:sz-cs w:val="24"/>
        </w:rPr>
        <w:t xml:space="preserve">Министрлігі                                                                                                  Республики Казахстан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>Д. Серікбаев атындағы                                                                                ВКГТУ </w:t>
      </w:r>
    </w:p>
    <w:p>
      <w:pPr/>
      <w:r>
        <w:rPr>
          <w:rFonts w:ascii="Times" w:hAnsi="Times" w:cs="Times"/>
          <w:sz w:val="24"/>
          <w:sz-cs w:val="24"/>
        </w:rPr>
        <w:t xml:space="preserve">ШҚМТУ                                                                                                        им. Д. Серикбаева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right"/>
        <w:ind w:left="5761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center"/>
        <w:ind w:left="7088"/>
      </w:pPr>
      <w:r>
        <w:rPr>
          <w:rFonts w:ascii="Times" w:hAnsi="Times" w:cs="Times"/>
          <w:sz w:val="24"/>
          <w:sz-cs w:val="24"/>
        </w:rPr>
        <w:t xml:space="preserve">УТВЕРЖДАЮ</w:t>
      </w:r>
    </w:p>
    <w:p>
      <w:pPr>
        <w:jc w:val="center"/>
        <w:ind w:left="7088"/>
      </w:pPr>
      <w:r>
        <w:rPr>
          <w:rFonts w:ascii="Times" w:hAnsi="Times" w:cs="Times"/>
          <w:sz w:val="24"/>
          <w:sz-cs w:val="24"/>
        </w:rPr>
        <w:t xml:space="preserve">декан ФНоЗ</w:t>
      </w:r>
    </w:p>
    <w:p>
      <w:pPr>
        <w:ind w:left="7088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center"/>
        <w:ind w:left="7088"/>
      </w:pPr>
      <w:r>
        <w:rPr>
          <w:rFonts w:ascii="Times" w:hAnsi="Times" w:cs="Times"/>
          <w:sz w:val="24"/>
          <w:sz-cs w:val="24"/>
        </w:rPr>
        <w:t xml:space="preserve">А. Адрышев</w:t>
      </w:r>
    </w:p>
    <w:p>
      <w:pPr>
        <w:jc w:val="right"/>
        <w:ind w:left="7088"/>
      </w:pPr>
      <w:r>
        <w:rPr>
          <w:rFonts w:ascii="Times New Roman" w:hAnsi="Times New Roman" w:cs="Times New Roman"/>
          <w:sz w:val="24"/>
          <w:sz-cs w:val="24"/>
          <w:b/>
        </w:rPr>
        <w:t xml:space="preserve">_____________2015__г.</w:t>
      </w:r>
    </w:p>
    <w:p>
      <w:pPr/>
      <w:r>
        <w:rPr>
          <w:rFonts w:ascii="Times New Roman" w:hAnsi="Times New Roman" w:cs="Times New Roman"/>
          <w:sz w:val="24"/>
          <w:sz-cs w:val="24"/>
          <w:b/>
        </w:rPr>
        <w:t xml:space="preserve"/>
      </w:r>
    </w:p>
    <w:p>
      <w:pPr/>
      <w:r>
        <w:rPr>
          <w:rFonts w:ascii="Times New Roman" w:hAnsi="Times New Roman" w:cs="Times New Roman"/>
          <w:sz w:val="24"/>
          <w:sz-cs w:val="24"/>
          <w:b/>
        </w:rPr>
        <w:t xml:space="preserve"/>
      </w:r>
    </w:p>
    <w:p>
      <w:pPr/>
      <w:r>
        <w:rPr>
          <w:rFonts w:ascii="Times New Roman" w:hAnsi="Times New Roman" w:cs="Times New Roman"/>
          <w:sz w:val="24"/>
          <w:sz-cs w:val="24"/>
          <w:b/>
        </w:rPr>
        <w:t xml:space="preserve"/>
      </w:r>
    </w:p>
    <w:p>
      <w:pPr/>
      <w:r>
        <w:rPr>
          <w:rFonts w:ascii="Times New Roman" w:hAnsi="Times New Roman" w:cs="Times New Roman"/>
          <w:sz w:val="24"/>
          <w:sz-cs w:val="24"/>
          <w:b/>
        </w:rPr>
        <w:t xml:space="preserve"/>
      </w:r>
    </w:p>
    <w:p>
      <w:pPr/>
      <w:r>
        <w:rPr>
          <w:rFonts w:ascii="Times New Roman" w:hAnsi="Times New Roman" w:cs="Times New Roman"/>
          <w:sz w:val="24"/>
          <w:sz-cs w:val="24"/>
          <w:b/>
        </w:rPr>
        <w:t xml:space="preserve"/>
      </w:r>
    </w:p>
    <w:p>
      <w:pPr/>
      <w:r>
        <w:rPr>
          <w:rFonts w:ascii="Times New Roman" w:hAnsi="Times New Roman" w:cs="Times New Roman"/>
          <w:sz w:val="24"/>
          <w:sz-cs w:val="24"/>
          <w:b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>                     Жұмыс модульдік оқу </w:t>
      </w:r>
      <w:r>
        <w:rPr>
          <w:rFonts w:ascii="Times" w:hAnsi="Times" w:cs="Times"/>
          <w:sz w:val="24"/>
          <w:sz-cs w:val="24"/>
          <w:i/>
        </w:rPr>
        <w:t xml:space="preserve">бағдарламасы және силлабус</w:t>
      </w:r>
    </w:p>
    <w:p>
      <w:pPr/>
      <w:r>
        <w:rPr>
          <w:rFonts w:ascii="Times" w:hAnsi="Times" w:cs="Times"/>
          <w:sz w:val="24"/>
          <w:sz-cs w:val="24"/>
        </w:rPr>
        <w:t xml:space="preserve">                    </w:t>
      </w:r>
    </w:p>
    <w:p>
      <w:pPr/>
      <w:r>
        <w:rPr>
          <w:rFonts w:ascii="Times" w:hAnsi="Times" w:cs="Times"/>
          <w:sz w:val="24"/>
          <w:sz-cs w:val="24"/>
        </w:rPr>
        <w:t xml:space="preserve">         СИСТЕМА  УПРАВЛЕНИЯ  КАЧЕСТВОМ В ПРОМЫШЛЕННОСТИ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>                     Рабочая модульная учебная программа и силлабус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>Специальность: «6М070900 – «Металлургия»</w:t>
      </w:r>
    </w:p>
    <w:p>
      <w:pPr/>
      <w:r>
        <w:rPr>
          <w:rFonts w:ascii="Times" w:hAnsi="Times" w:cs="Times"/>
          <w:sz w:val="24"/>
          <w:sz-cs w:val="24"/>
        </w:rPr>
        <w:t xml:space="preserve">Количество кредитов дисциплины: 2 кредита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>Өскемен</w:t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>Усть-Каменогорск</w:t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>2015</w:t>
      </w:r>
    </w:p>
    <w:p>
      <w:pPr/>
      <w:r>
        <w:rPr>
          <w:rFonts w:ascii="Times" w:hAnsi="Times" w:cs="Times"/>
          <w:sz w:val="24"/>
          <w:sz-cs w:val="24"/>
        </w:rPr>
        <w:t xml:space="preserve"/>
        <w:br w:type="page"/>
        <w:t xml:space="preserve">  </w:t>
      </w:r>
    </w:p>
    <w:p>
      <w:pPr/>
      <w:r>
        <w:rPr>
          <w:rFonts w:ascii="Times" w:hAnsi="Times" w:cs="Times"/>
          <w:sz w:val="24"/>
          <w:sz-cs w:val="24"/>
        </w:rPr>
        <w:t xml:space="preserve">Рабочая модульная учебная программа и силлабус разработаны на кафедре «Химия, металлургия и обогащение» на основании Рабочего учебного плана, Каталога элективных дисциплин, Типовой учебной программы и Модульной образовательной программы  специальности.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>Одобрено учебно-методическим советом  ГМФ</w:t>
      </w:r>
    </w:p>
    <w:p>
      <w:pPr/>
      <w:r>
        <w:rPr>
          <w:rFonts w:ascii="Times" w:hAnsi="Times" w:cs="Times"/>
          <w:sz w:val="24"/>
          <w:sz-cs w:val="24"/>
        </w:rPr>
        <w:t xml:space="preserve">Председатель</w:t>
        <w:tab/>
        <w:t xml:space="preserve">                                                       Г.Кокаева</w:t>
      </w:r>
    </w:p>
    <w:p>
      <w:pPr/>
      <w:r>
        <w:rPr>
          <w:rFonts w:ascii="Times" w:hAnsi="Times" w:cs="Times"/>
          <w:sz w:val="24"/>
          <w:sz-cs w:val="24"/>
        </w:rPr>
        <w:t xml:space="preserve">Протокол № 2  от 20.10.2015г.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>Обсуждено  на заседании кафедры «ХМиО»</w:t>
      </w:r>
    </w:p>
    <w:p>
      <w:pPr/>
      <w:r>
        <w:rPr>
          <w:rFonts w:ascii="Times" w:hAnsi="Times" w:cs="Times"/>
          <w:sz w:val="24"/>
          <w:sz-cs w:val="24"/>
        </w:rPr>
        <w:t xml:space="preserve">Зав. кафедрой </w:t>
        <w:tab/>
        <w:t xml:space="preserve">                                             Н. Куленова</w:t>
      </w:r>
    </w:p>
    <w:p>
      <w:pPr/>
      <w:r>
        <w:rPr>
          <w:rFonts w:ascii="Times" w:hAnsi="Times" w:cs="Times"/>
          <w:sz w:val="24"/>
          <w:sz-cs w:val="24"/>
        </w:rPr>
        <w:t xml:space="preserve">Протокол № 1 от 16.09.2015 г.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>Разработал  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>Доцент кафедры </w:t>
        <w:tab/>
        <w:t xml:space="preserve">                                             Г. Реутова 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>Нормоконтролер</w:t>
        <w:tab/>
        <w:t xml:space="preserve">                                             Т. Тютюнькова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both"/>
      </w:pPr>
      <w:r>
        <w:rPr>
          <w:rFonts w:ascii="Times" w:hAnsi="Times" w:cs="Times"/>
          <w:sz w:val="22"/>
          <w:sz-cs w:val="22"/>
        </w:rPr>
        <w:t xml:space="preserve">1  ХАРАКТЕРИСТИКА ДИСЦИПЛИНЫ, ЕЕ МЕСТО В УЧЕБНОМ ПРОЦЕССЕ</w:t>
      </w:r>
    </w:p>
    <w:p>
      <w:pPr/>
      <w:r>
        <w:rPr>
          <w:rFonts w:ascii="Times" w:hAnsi="Times" w:cs="Times"/>
          <w:sz w:val="22"/>
          <w:sz-cs w:val="22"/>
        </w:rPr>
        <w:t xml:space="preserve"/>
      </w:r>
    </w:p>
    <w:p>
      <w:pPr>
        <w:ind w:left="567"/>
      </w:pPr>
      <w:r>
        <w:rPr>
          <w:rFonts w:ascii="Times" w:hAnsi="Times" w:cs="Times"/>
          <w:sz w:val="22"/>
          <w:sz-cs w:val="22"/>
          <w:b/>
        </w:rPr>
        <w:t xml:space="preserve">1</w:t>
      </w:r>
      <w:r>
        <w:rPr>
          <w:rFonts w:ascii="Times" w:hAnsi="Times" w:cs="Times"/>
          <w:sz w:val="22"/>
          <w:sz-cs w:val="22"/>
        </w:rPr>
        <w:t xml:space="preserve">.</w:t>
      </w:r>
      <w:r>
        <w:rPr>
          <w:rFonts w:ascii="Times" w:hAnsi="Times" w:cs="Times"/>
          <w:sz w:val="22"/>
          <w:sz-cs w:val="22"/>
          <w:b/>
        </w:rPr>
        <w:t xml:space="preserve">1    Краткое содержание изучаемой дисциплины</w:t>
      </w:r>
    </w:p>
    <w:p>
      <w:pPr>
        <w:ind w:left="567"/>
      </w:pPr>
      <w:r>
        <w:rPr>
          <w:rFonts w:ascii="Times" w:hAnsi="Times" w:cs="Times"/>
          <w:sz w:val="22"/>
          <w:sz-cs w:val="22"/>
          <w:b/>
        </w:rPr>
        <w:t xml:space="preserve"/>
      </w:r>
    </w:p>
    <w:p>
      <w:pPr>
        <w:ind w:left="567"/>
      </w:pPr>
      <w:r>
        <w:rPr>
          <w:rFonts w:ascii="Times" w:hAnsi="Times" w:cs="Times"/>
          <w:sz w:val="22"/>
          <w:sz-cs w:val="22"/>
        </w:rPr>
        <w:t xml:space="preserve">Система управления качеством в промышленности как взаимосвязанный комплекс методов и мер по установленному поддержанию необходимого уровня качества продукции при ее разработке и производстве в условиях конкурентоспособности  предприятий. Качество как объект управления. Квалиметрия, определяющая измерение и оценку качества. Системы и методы управления качеством. Нормативно-правовая база обеспечения  качества. Экономика управления качеством. Статистические методы управления качеством в промышленности.</w:t>
      </w:r>
    </w:p>
    <w:p>
      <w:pPr/>
      <w:r>
        <w:rPr>
          <w:rFonts w:ascii="Times" w:hAnsi="Times" w:cs="Times"/>
          <w:sz w:val="22"/>
          <w:sz-cs w:val="22"/>
        </w:rPr>
        <w:t xml:space="preserve"/>
      </w:r>
    </w:p>
    <w:p>
      <w:pPr/>
      <w:r>
        <w:rPr>
          <w:rFonts w:ascii="Times" w:hAnsi="Times" w:cs="Times"/>
          <w:sz w:val="22"/>
          <w:sz-cs w:val="22"/>
          <w:b/>
        </w:rPr>
        <w:t xml:space="preserve">1.2 Цели и задачи изучения дисциплины</w:t>
      </w:r>
    </w:p>
    <w:p>
      <w:pPr/>
      <w:r>
        <w:rPr>
          <w:rFonts w:ascii="Times" w:hAnsi="Times" w:cs="Times"/>
          <w:sz w:val="22"/>
          <w:sz-cs w:val="22"/>
          <w:b/>
        </w:rPr>
        <w:t xml:space="preserve"/>
      </w:r>
    </w:p>
    <w:p>
      <w:pPr/>
      <w:r>
        <w:rPr>
          <w:rFonts w:ascii="Times" w:hAnsi="Times" w:cs="Times"/>
          <w:sz w:val="22"/>
          <w:sz-cs w:val="22"/>
          <w:i/>
        </w:rPr>
        <w:t xml:space="preserve">Цель</w:t>
      </w:r>
      <w:r>
        <w:rPr>
          <w:rFonts w:ascii="Times" w:hAnsi="Times" w:cs="Times"/>
          <w:sz w:val="22"/>
          <w:sz-cs w:val="22"/>
        </w:rPr>
        <w:t xml:space="preserve">:</w:t>
      </w:r>
    </w:p>
    <w:p>
      <w:pPr/>
      <w:r>
        <w:rPr>
          <w:rFonts w:ascii="Times" w:hAnsi="Times" w:cs="Times"/>
          <w:sz w:val="22"/>
          <w:sz-cs w:val="22"/>
        </w:rPr>
        <w:t xml:space="preserve">- использование  теоретических аспектов совершенствования системы управления качеством продукции в практической деятельности в металлургической отрасли;</w:t>
      </w:r>
    </w:p>
    <w:p>
      <w:pPr/>
      <w:r>
        <w:rPr>
          <w:rFonts w:ascii="Times" w:hAnsi="Times" w:cs="Times"/>
          <w:sz w:val="22"/>
          <w:sz-cs w:val="22"/>
        </w:rPr>
        <w:t xml:space="preserve">-   умение выполнять анализ управления качеством металлургической продукции в условиях конкурентоспособности  предприятий.</w:t>
      </w:r>
    </w:p>
    <w:p>
      <w:pPr/>
      <w:r>
        <w:rPr>
          <w:rFonts w:ascii="Times" w:hAnsi="Times" w:cs="Times"/>
          <w:sz w:val="22"/>
          <w:sz-cs w:val="22"/>
        </w:rPr>
        <w:t xml:space="preserve">-  использование практических примеров оптимизации уровня качества промышленной продукции к конкретным металлургическим предприятиям.</w:t>
      </w:r>
    </w:p>
    <w:p>
      <w:pPr/>
      <w:r>
        <w:rPr>
          <w:rFonts w:ascii="Times" w:hAnsi="Times" w:cs="Times"/>
          <w:sz w:val="22"/>
          <w:sz-cs w:val="22"/>
        </w:rPr>
        <w:t xml:space="preserve"/>
      </w:r>
    </w:p>
    <w:p>
      <w:pPr/>
      <w:r>
        <w:rPr>
          <w:rFonts w:ascii="Times" w:hAnsi="Times" w:cs="Times"/>
          <w:sz w:val="22"/>
          <w:sz-cs w:val="22"/>
          <w:i/>
        </w:rPr>
        <w:t xml:space="preserve">Задачи</w:t>
      </w:r>
      <w:r>
        <w:rPr>
          <w:rFonts w:ascii="Times" w:hAnsi="Times" w:cs="Times"/>
          <w:sz w:val="22"/>
          <w:sz-cs w:val="22"/>
        </w:rPr>
        <w:t xml:space="preserve"> изучения дисциплины:</w:t>
      </w:r>
    </w:p>
    <w:p>
      <w:pPr/>
      <w:r>
        <w:rPr>
          <w:rFonts w:ascii="Times" w:hAnsi="Times" w:cs="Times"/>
          <w:sz w:val="22"/>
          <w:sz-cs w:val="22"/>
        </w:rPr>
        <w:t xml:space="preserve">- изучить теоретические аспекты совершенствования системы управления качеством;</w:t>
      </w:r>
    </w:p>
    <w:p>
      <w:pPr/>
      <w:r>
        <w:rPr>
          <w:rFonts w:ascii="Times" w:hAnsi="Times" w:cs="Times"/>
          <w:sz w:val="22"/>
          <w:sz-cs w:val="22"/>
        </w:rPr>
        <w:t xml:space="preserve">- сформировать у будущих специалистов компетентности в области совершенствования системы управления качеством продукции;</w:t>
      </w:r>
    </w:p>
    <w:p>
      <w:pPr/>
      <w:r>
        <w:rPr>
          <w:rFonts w:ascii="Times" w:hAnsi="Times" w:cs="Times"/>
          <w:sz w:val="22"/>
          <w:sz-cs w:val="22"/>
        </w:rPr>
        <w:t xml:space="preserve">-  выработать у обучающихся навыки применения современных методов управления качеством в  металлургии и смежных областях науки.                                               </w:t>
      </w:r>
    </w:p>
    <w:p>
      <w:pPr/>
      <w:r>
        <w:rPr>
          <w:rFonts w:ascii="Times" w:hAnsi="Times" w:cs="Times"/>
          <w:sz w:val="22"/>
          <w:sz-cs w:val="22"/>
        </w:rPr>
        <w:t xml:space="preserve"/>
      </w:r>
    </w:p>
    <w:p>
      <w:pPr/>
      <w:r>
        <w:rPr>
          <w:rFonts w:ascii="Times" w:hAnsi="Times" w:cs="Times"/>
          <w:sz w:val="22"/>
          <w:sz-cs w:val="22"/>
          <w:b/>
        </w:rPr>
        <w:t xml:space="preserve">1.3 Результаты  изучения дисциплины</w:t>
      </w:r>
    </w:p>
    <w:p>
      <w:pPr/>
      <w:r>
        <w:rPr>
          <w:rFonts w:ascii="Times" w:hAnsi="Times" w:cs="Times"/>
          <w:sz w:val="22"/>
          <w:sz-cs w:val="22"/>
          <w:b/>
        </w:rPr>
        <w:t xml:space="preserve"/>
      </w:r>
    </w:p>
    <w:p>
      <w:pPr/>
      <w:r>
        <w:rPr>
          <w:rFonts w:ascii="Times" w:hAnsi="Times" w:cs="Times"/>
          <w:sz w:val="22"/>
          <w:sz-cs w:val="22"/>
        </w:rPr>
        <w:t xml:space="preserve">Результаты обучения определяются на основе Дублинских дескрипторов соответствующего уровня образования и выражаются через компетенции. </w:t>
      </w:r>
    </w:p>
    <w:p>
      <w:pPr/>
      <w:r>
        <w:rPr>
          <w:rFonts w:ascii="Times" w:hAnsi="Times" w:cs="Times"/>
          <w:sz w:val="22"/>
          <w:sz-cs w:val="22"/>
        </w:rPr>
        <w:t xml:space="preserve"/>
      </w:r>
    </w:p>
    <w:p>
      <w:pPr/>
      <w:r>
        <w:rPr>
          <w:rFonts w:ascii="Times" w:hAnsi="Times" w:cs="Times"/>
          <w:sz w:val="22"/>
          <w:sz-cs w:val="22"/>
          <w:b/>
        </w:rPr>
        <w:t xml:space="preserve">Знание и понимание:</w:t>
      </w:r>
    </w:p>
    <w:p>
      <w:pPr/>
      <w:r>
        <w:rPr>
          <w:rFonts w:ascii="Times" w:hAnsi="Times" w:cs="Times"/>
          <w:sz w:val="22"/>
          <w:sz-cs w:val="22"/>
          <w:b/>
        </w:rPr>
        <w:t xml:space="preserve">- </w:t>
      </w:r>
      <w:r>
        <w:rPr>
          <w:rFonts w:ascii="Times" w:hAnsi="Times" w:cs="Times"/>
          <w:sz w:val="22"/>
          <w:sz-cs w:val="22"/>
        </w:rPr>
        <w:t xml:space="preserve">теоретических аспектов совершенствования системы управления качеством продукции в практической деятельности в металлургической отрасли;</w:t>
      </w:r>
      <w:r>
        <w:rPr>
          <w:rFonts w:ascii="Times" w:hAnsi="Times" w:cs="Times"/>
          <w:sz w:val="22"/>
          <w:sz-cs w:val="22"/>
          <w:b/>
        </w:rPr>
        <w:t xml:space="preserve"> </w:t>
      </w:r>
    </w:p>
    <w:p>
      <w:pPr/>
      <w:r>
        <w:rPr>
          <w:rFonts w:ascii="Times" w:hAnsi="Times" w:cs="Times"/>
          <w:sz w:val="22"/>
          <w:sz-cs w:val="22"/>
        </w:rPr>
        <w:t xml:space="preserve">- анализа управления качеством металлургической продукции в условиях конкурентоспособности  предприятий</w:t>
      </w:r>
      <w:r>
        <w:rPr>
          <w:rFonts w:ascii="Times" w:hAnsi="Times" w:cs="Times"/>
          <w:sz w:val="22"/>
          <w:sz-cs w:val="22"/>
          <w:b/>
        </w:rPr>
        <w:t xml:space="preserve">;</w:t>
      </w:r>
      <w:r>
        <w:rPr>
          <w:rFonts w:ascii="Times" w:hAnsi="Times" w:cs="Times"/>
          <w:sz w:val="22"/>
          <w:sz-cs w:val="22"/>
        </w:rPr>
        <w:t xml:space="preserve"> </w:t>
      </w:r>
    </w:p>
    <w:p>
      <w:pPr/>
      <w:r>
        <w:rPr>
          <w:rFonts w:ascii="Times" w:hAnsi="Times" w:cs="Times"/>
          <w:sz w:val="22"/>
          <w:sz-cs w:val="22"/>
        </w:rPr>
        <w:t xml:space="preserve">- международные и отечественные современные методы системного подхода к управлению качеством промышленной продукции.</w:t>
      </w:r>
    </w:p>
    <w:p>
      <w:pPr/>
      <w:r>
        <w:rPr>
          <w:rFonts w:ascii="Times" w:hAnsi="Times" w:cs="Times"/>
          <w:sz w:val="22"/>
          <w:sz-cs w:val="22"/>
        </w:rPr>
        <w:t xml:space="preserve"/>
      </w:r>
    </w:p>
    <w:p>
      <w:pPr/>
      <w:r>
        <w:rPr>
          <w:rFonts w:ascii="Times" w:hAnsi="Times" w:cs="Times"/>
          <w:sz w:val="22"/>
          <w:sz-cs w:val="22"/>
        </w:rPr>
        <w:t xml:space="preserve">  </w:t>
      </w:r>
      <w:r>
        <w:rPr>
          <w:rFonts w:ascii="Times" w:hAnsi="Times" w:cs="Times"/>
          <w:sz w:val="22"/>
          <w:sz-cs w:val="22"/>
          <w:b/>
        </w:rPr>
        <w:t xml:space="preserve">Применение знаний и пониманий</w:t>
      </w:r>
      <w:r>
        <w:rPr>
          <w:rFonts w:ascii="Times" w:hAnsi="Times" w:cs="Times"/>
          <w:sz w:val="22"/>
          <w:sz-cs w:val="22"/>
        </w:rPr>
        <w:t xml:space="preserve">:</w:t>
      </w:r>
    </w:p>
    <w:p>
      <w:pPr/>
      <w:r>
        <w:rPr>
          <w:rFonts w:ascii="Times" w:hAnsi="Times" w:cs="Times"/>
          <w:sz w:val="22"/>
          <w:sz-cs w:val="22"/>
        </w:rPr>
        <w:t xml:space="preserve">- практическое использование квалиметрии для оценки и измерения качества промышленной продукции.</w:t>
      </w:r>
    </w:p>
    <w:p>
      <w:pPr/>
      <w:r>
        <w:rPr>
          <w:rFonts w:ascii="Times" w:hAnsi="Times" w:cs="Times"/>
          <w:sz w:val="22"/>
          <w:sz-cs w:val="22"/>
        </w:rPr>
        <w:t xml:space="preserve"/>
      </w:r>
    </w:p>
    <w:p>
      <w:pPr/>
      <w:r>
        <w:rPr>
          <w:rFonts w:ascii="Times" w:hAnsi="Times" w:cs="Times"/>
          <w:sz w:val="22"/>
          <w:sz-cs w:val="22"/>
          <w:b/>
        </w:rPr>
        <w:t xml:space="preserve">Формирование суждений:</w:t>
      </w:r>
    </w:p>
    <w:p>
      <w:pPr/>
      <w:r>
        <w:rPr>
          <w:rFonts w:ascii="Times" w:hAnsi="Times" w:cs="Times"/>
          <w:sz w:val="22"/>
          <w:sz-cs w:val="22"/>
        </w:rPr>
        <w:t xml:space="preserve">  -  способность использовать квалиметрию для оценки качества промышленной продукции;</w:t>
      </w:r>
    </w:p>
    <w:p>
      <w:pPr/>
      <w:r>
        <w:rPr>
          <w:rFonts w:ascii="Times" w:hAnsi="Times" w:cs="Times"/>
          <w:sz w:val="22"/>
          <w:sz-cs w:val="22"/>
        </w:rPr>
        <w:t xml:space="preserve">          -  способность самостоятельного анализа конкурентоспособности предприятия и качества выпускаемой продукции.</w:t>
      </w:r>
    </w:p>
    <w:p>
      <w:pPr/>
      <w:r>
        <w:rPr>
          <w:rFonts w:ascii="Times" w:hAnsi="Times" w:cs="Times"/>
          <w:sz w:val="22"/>
          <w:sz-cs w:val="22"/>
        </w:rPr>
        <w:t xml:space="preserve"/>
      </w:r>
    </w:p>
    <w:p>
      <w:pPr/>
      <w:r>
        <w:rPr>
          <w:rFonts w:ascii="Times" w:hAnsi="Times" w:cs="Times"/>
          <w:sz w:val="24"/>
          <w:sz-cs w:val="24"/>
          <w:b/>
        </w:rPr>
        <w:t xml:space="preserve">Коммуникативные способности:</w:t>
      </w:r>
    </w:p>
    <w:p>
      <w:pPr/>
      <w:r>
        <w:rPr>
          <w:rFonts w:ascii="Times" w:hAnsi="Times" w:cs="Times"/>
          <w:sz w:val="24"/>
          <w:sz-cs w:val="24"/>
        </w:rPr>
        <w:t xml:space="preserve">развить коммуникационные способности, необходимые для работы в команде.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  <w:b/>
        </w:rPr>
        <w:t xml:space="preserve">Навыки обучения или способности к учебе: </w:t>
      </w:r>
    </w:p>
    <w:p>
      <w:pPr/>
      <w:r>
        <w:rPr>
          <w:rFonts w:ascii="Times" w:hAnsi="Times" w:cs="Times"/>
          <w:sz w:val="24"/>
          <w:sz-cs w:val="24"/>
          <w:color w:val="FF0000"/>
        </w:rPr>
        <w:t xml:space="preserve">      - </w:t>
      </w:r>
      <w:r>
        <w:rPr>
          <w:rFonts w:ascii="Times" w:hAnsi="Times" w:cs="Times"/>
          <w:sz w:val="24"/>
          <w:sz-cs w:val="24"/>
        </w:rPr>
        <w:t xml:space="preserve">способность к самостоятельному сбору и анализу новейших достижений в области статистических методов управления качеством; </w:t>
      </w:r>
    </w:p>
    <w:p>
      <w:pPr/>
      <w:r>
        <w:rPr>
          <w:rFonts w:ascii="Times" w:hAnsi="Times" w:cs="Times"/>
          <w:sz w:val="24"/>
          <w:sz-cs w:val="24"/>
        </w:rPr>
        <w:t xml:space="preserve">      - способность  управлять качеством продукции, формировать основные направления применения статистических методов;</w:t>
      </w:r>
    </w:p>
    <w:p>
      <w:pPr/>
      <w:r>
        <w:rPr>
          <w:rFonts w:ascii="Times" w:hAnsi="Times" w:cs="Times"/>
          <w:sz w:val="24"/>
          <w:sz-cs w:val="24"/>
        </w:rPr>
        <w:t xml:space="preserve">       - уметь выявлять факторы влияющие на качество продукции;</w:t>
      </w:r>
    </w:p>
    <w:p>
      <w:pPr/>
      <w:r>
        <w:rPr>
          <w:rFonts w:ascii="Times" w:hAnsi="Times" w:cs="Times"/>
          <w:sz w:val="24"/>
          <w:sz-cs w:val="24"/>
        </w:rPr>
        <w:t xml:space="preserve">       - принимать технологические решения на основе математического моделирования исследуемых процессов.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>- </w:t>
      </w:r>
      <w:r>
        <w:rPr>
          <w:rFonts w:ascii="Times" w:hAnsi="Times" w:cs="Times"/>
          <w:sz w:val="24"/>
          <w:sz-cs w:val="24"/>
          <w:b/>
        </w:rPr>
        <w:t xml:space="preserve">1.4 Пререквизиты</w:t>
      </w:r>
    </w:p>
    <w:p>
      <w:pPr/>
      <w:r>
        <w:rPr>
          <w:rFonts w:ascii="Times" w:hAnsi="Times" w:cs="Times"/>
          <w:sz w:val="24"/>
          <w:sz-cs w:val="24"/>
          <w:b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>«Менеджмент качества», «Теория вероятностей», «Основы стандартизации, метрологии и сертификации». 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  <w:b/>
        </w:rPr>
        <w:t xml:space="preserve">1.5 Постреквизиты</w:t>
      </w:r>
    </w:p>
    <w:p>
      <w:pPr/>
      <w:r>
        <w:rPr>
          <w:rFonts w:ascii="Times" w:hAnsi="Times" w:cs="Times"/>
          <w:sz w:val="24"/>
          <w:sz-cs w:val="24"/>
          <w:b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>«Система менеджмента  качества в металлургической отрасли», «Экономика управления качеством».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>2 СОДЕРЖАНИЕ ДИСЦИПЛИНЫ</w:t>
      </w:r>
    </w:p>
    <w:p>
      <w:pPr/>
      <w:r>
        <w:rPr>
          <w:rFonts w:ascii="Times" w:hAnsi="Times" w:cs="Times"/>
          <w:sz w:val="24"/>
          <w:sz-cs w:val="24"/>
          <w:b/>
        </w:rPr>
        <w:t xml:space="preserve">2.1 Тематический план</w:t>
      </w:r>
    </w:p>
    <w:p>
      <w:pPr/>
      <w:r>
        <w:rPr>
          <w:rFonts w:ascii="Times" w:hAnsi="Times" w:cs="Times"/>
          <w:sz w:val="24"/>
          <w:sz-cs w:val="24"/>
          <w:b/>
        </w:rPr>
        <w:t xml:space="preserve"/>
      </w:r>
    </w:p>
    <w:p>
      <w:pPr/>
      <w:r>
        <w:rPr>
          <w:rFonts w:ascii="Times" w:hAnsi="Times" w:cs="Times"/>
          <w:sz w:val="24"/>
          <w:sz-cs w:val="24"/>
          <w:b/>
        </w:rPr>
        <w:t xml:space="preserve">№</w:t>
      </w:r>
    </w:p>
    <w:p>
      <w:pPr/>
      <w:r>
        <w:rPr>
          <w:rFonts w:ascii="Times" w:hAnsi="Times" w:cs="Times"/>
          <w:sz w:val="24"/>
          <w:sz-cs w:val="24"/>
          <w:b/>
        </w:rPr>
        <w:t xml:space="preserve">модуля, темы</w:t>
      </w:r>
    </w:p>
    <w:p>
      <w:pPr/>
      <w:r>
        <w:rPr>
          <w:rFonts w:ascii="Times" w:hAnsi="Times" w:cs="Times"/>
          <w:sz w:val="24"/>
          <w:sz-cs w:val="24"/>
          <w:b/>
        </w:rPr>
        <w:t xml:space="preserve"/>
      </w:r>
    </w:p>
    <w:p>
      <w:pPr/>
      <w:r>
        <w:rPr>
          <w:rFonts w:ascii="Times" w:hAnsi="Times" w:cs="Times"/>
          <w:sz w:val="24"/>
          <w:sz-cs w:val="24"/>
          <w:b/>
        </w:rPr>
        <w:t xml:space="preserve">Наименование темы, ее содержание</w:t>
      </w:r>
    </w:p>
    <w:p>
      <w:pPr/>
      <w:r>
        <w:rPr>
          <w:rFonts w:ascii="Times" w:hAnsi="Times" w:cs="Times"/>
          <w:sz w:val="24"/>
          <w:sz-cs w:val="24"/>
          <w:b/>
        </w:rPr>
        <w:t xml:space="preserve">Ссылка на литературу и другие источники</w:t>
      </w:r>
    </w:p>
    <w:p>
      <w:pPr/>
      <w:r>
        <w:rPr>
          <w:rFonts w:ascii="Times" w:hAnsi="Times" w:cs="Times"/>
          <w:sz w:val="24"/>
          <w:sz-cs w:val="24"/>
          <w:b/>
        </w:rPr>
        <w:t xml:space="preserve">Трудоемкость в кредитах</w:t>
      </w:r>
    </w:p>
    <w:p>
      <w:pPr/>
      <w:r>
        <w:rPr>
          <w:rFonts w:ascii="Times" w:hAnsi="Times" w:cs="Times"/>
          <w:sz w:val="24"/>
          <w:sz-cs w:val="24"/>
        </w:rPr>
        <w:t xml:space="preserve">1</w:t>
      </w:r>
    </w:p>
    <w:p>
      <w:pPr/>
      <w:r>
        <w:rPr>
          <w:rFonts w:ascii="Times" w:hAnsi="Times" w:cs="Times"/>
          <w:sz w:val="24"/>
          <w:sz-cs w:val="24"/>
        </w:rPr>
        <w:t xml:space="preserve">2</w:t>
      </w:r>
    </w:p>
    <w:p>
      <w:pPr/>
      <w:r>
        <w:rPr>
          <w:rFonts w:ascii="Times" w:hAnsi="Times" w:cs="Times"/>
          <w:sz w:val="24"/>
          <w:sz-cs w:val="24"/>
        </w:rPr>
        <w:t xml:space="preserve">3</w:t>
      </w:r>
    </w:p>
    <w:p>
      <w:pPr/>
      <w:r>
        <w:rPr>
          <w:rFonts w:ascii="Times" w:hAnsi="Times" w:cs="Times"/>
          <w:sz w:val="24"/>
          <w:sz-cs w:val="24"/>
        </w:rPr>
        <w:t xml:space="preserve">4</w:t>
      </w:r>
    </w:p>
    <w:p>
      <w:pPr/>
      <w:r>
        <w:rPr>
          <w:rFonts w:ascii="Times" w:hAnsi="Times" w:cs="Times"/>
          <w:sz w:val="24"/>
          <w:sz-cs w:val="24"/>
          <w:b/>
        </w:rPr>
        <w:t xml:space="preserve">1</w:t>
      </w:r>
    </w:p>
    <w:p>
      <w:pPr/>
      <w:r>
        <w:rPr>
          <w:rFonts w:ascii="Times" w:hAnsi="Times" w:cs="Times"/>
          <w:sz w:val="24"/>
          <w:sz-cs w:val="24"/>
          <w:b/>
        </w:rPr>
        <w:t xml:space="preserve"/>
      </w:r>
    </w:p>
    <w:p>
      <w:pPr/>
      <w:r>
        <w:rPr>
          <w:rFonts w:ascii="Times" w:hAnsi="Times" w:cs="Times"/>
          <w:sz w:val="24"/>
          <w:sz-cs w:val="24"/>
          <w:b/>
        </w:rPr>
        <w:t xml:space="preserve">Модуль 1 «Качество и конкурентоспособность в промышленности» </w:t>
      </w:r>
    </w:p>
    <w:p>
      <w:pPr/>
      <w:r>
        <w:rPr>
          <w:rFonts w:ascii="Times" w:hAnsi="Times" w:cs="Times"/>
          <w:sz w:val="24"/>
          <w:sz-cs w:val="24"/>
          <w:b/>
        </w:rPr>
        <w:t xml:space="preserve"/>
      </w:r>
    </w:p>
    <w:p>
      <w:pPr/>
      <w:r>
        <w:rPr>
          <w:rFonts w:ascii="Times" w:hAnsi="Times" w:cs="Times"/>
          <w:sz w:val="24"/>
          <w:sz-cs w:val="24"/>
          <w:b/>
        </w:rPr>
        <w:t xml:space="preserve"/>
      </w:r>
    </w:p>
    <w:p>
      <w:pPr/>
      <w:r>
        <w:rPr>
          <w:rFonts w:ascii="Times" w:hAnsi="Times" w:cs="Times"/>
          <w:sz w:val="24"/>
          <w:sz-cs w:val="24"/>
          <w:b/>
        </w:rPr>
        <w:t xml:space="preserve">Лекционные занятия</w:t>
      </w:r>
    </w:p>
    <w:p>
      <w:pPr/>
      <w:r>
        <w:rPr>
          <w:rFonts w:ascii="Times" w:hAnsi="Times" w:cs="Times"/>
          <w:sz w:val="24"/>
          <w:sz-cs w:val="24"/>
        </w:rPr>
        <w:t xml:space="preserve">1</w:t>
      </w:r>
    </w:p>
    <w:p>
      <w:pPr/>
      <w:r>
        <w:rPr>
          <w:rFonts w:ascii="Times" w:hAnsi="Times" w:cs="Times"/>
          <w:sz w:val="24"/>
          <w:sz-cs w:val="24"/>
        </w:rPr>
        <w:t xml:space="preserve">  Качество как объект управления продукции производственно-технического назначения</w:t>
      </w:r>
    </w:p>
    <w:p>
      <w:pPr/>
      <w:r>
        <w:rPr>
          <w:rFonts w:ascii="Times" w:hAnsi="Times" w:cs="Times"/>
          <w:sz w:val="24"/>
          <w:sz-cs w:val="24"/>
        </w:rPr>
        <w:t xml:space="preserve"> 3.3;  3.4; 3.9-3.13            </w:t>
      </w:r>
    </w:p>
    <w:p>
      <w:pPr/>
      <w:r>
        <w:rPr>
          <w:rFonts w:ascii="Times" w:hAnsi="Times" w:cs="Times"/>
          <w:sz w:val="24"/>
          <w:sz-cs w:val="24"/>
        </w:rPr>
        <w:t xml:space="preserve">       0.2    </w:t>
      </w:r>
    </w:p>
    <w:p>
      <w:pPr/>
      <w:r>
        <w:rPr>
          <w:rFonts w:ascii="Times" w:hAnsi="Times" w:cs="Times"/>
          <w:sz w:val="24"/>
          <w:sz-cs w:val="24"/>
        </w:rPr>
        <w:t xml:space="preserve">2</w:t>
      </w:r>
    </w:p>
    <w:p>
      <w:pPr/>
      <w:r>
        <w:rPr>
          <w:rFonts w:ascii="Times" w:hAnsi="Times" w:cs="Times"/>
          <w:sz w:val="24"/>
          <w:sz-cs w:val="24"/>
        </w:rPr>
        <w:t xml:space="preserve">  Оценка и измерения качества</w:t>
      </w:r>
    </w:p>
    <w:p>
      <w:pPr/>
      <w:r>
        <w:rPr>
          <w:rFonts w:ascii="Times" w:hAnsi="Times" w:cs="Times"/>
          <w:sz w:val="24"/>
          <w:sz-cs w:val="24"/>
        </w:rPr>
        <w:t xml:space="preserve"> 3.15; 3.21; 3.28;</w:t>
      </w:r>
    </w:p>
    <w:p>
      <w:pPr/>
      <w:r>
        <w:rPr>
          <w:rFonts w:ascii="Times" w:hAnsi="Times" w:cs="Times"/>
          <w:sz w:val="24"/>
          <w:sz-cs w:val="24"/>
        </w:rPr>
        <w:t xml:space="preserve">0.2</w:t>
      </w:r>
    </w:p>
    <w:p>
      <w:pPr/>
      <w:r>
        <w:rPr>
          <w:rFonts w:ascii="Times" w:hAnsi="Times" w:cs="Times"/>
          <w:sz w:val="24"/>
          <w:sz-cs w:val="24"/>
        </w:rPr>
        <w:t xml:space="preserve">3 </w:t>
      </w:r>
    </w:p>
    <w:p>
      <w:pPr/>
      <w:r>
        <w:rPr>
          <w:rFonts w:ascii="Times" w:hAnsi="Times" w:cs="Times"/>
          <w:sz w:val="24"/>
          <w:sz-cs w:val="24"/>
        </w:rPr>
        <w:t xml:space="preserve">  Методы управления качеством</w:t>
      </w:r>
    </w:p>
    <w:p>
      <w:pPr/>
      <w:r>
        <w:rPr>
          <w:rFonts w:ascii="Times" w:hAnsi="Times" w:cs="Times"/>
          <w:sz w:val="24"/>
          <w:sz-cs w:val="24"/>
        </w:rPr>
        <w:t xml:space="preserve"> 3.23;  3.26-3.31</w:t>
      </w:r>
    </w:p>
    <w:p>
      <w:pPr/>
      <w:r>
        <w:rPr>
          <w:rFonts w:ascii="Times" w:hAnsi="Times" w:cs="Times"/>
          <w:sz w:val="24"/>
          <w:sz-cs w:val="24"/>
        </w:rPr>
        <w:t xml:space="preserve">0.1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  <w:b/>
        </w:rPr>
        <w:t xml:space="preserve">Итого</w:t>
      </w:r>
    </w:p>
    <w:p>
      <w:pPr/>
      <w:r>
        <w:rPr>
          <w:rFonts w:ascii="Times" w:hAnsi="Times" w:cs="Times"/>
          <w:sz w:val="24"/>
          <w:sz-cs w:val="24"/>
          <w:b/>
        </w:rPr>
        <w:t xml:space="preserve"/>
      </w:r>
    </w:p>
    <w:p>
      <w:pPr/>
      <w:r>
        <w:rPr>
          <w:rFonts w:ascii="Times" w:hAnsi="Times" w:cs="Times"/>
          <w:sz w:val="24"/>
          <w:sz-cs w:val="24"/>
          <w:b/>
        </w:rPr>
        <w:t xml:space="preserve">   0.5</w:t>
      </w:r>
    </w:p>
    <w:p>
      <w:pPr/>
      <w:r>
        <w:rPr>
          <w:rFonts w:ascii="Times" w:hAnsi="Times" w:cs="Times"/>
          <w:sz w:val="24"/>
          <w:sz-cs w:val="24"/>
          <w:b/>
        </w:rPr>
        <w:t xml:space="preserve"/>
      </w:r>
    </w:p>
    <w:p>
      <w:pPr/>
      <w:r>
        <w:rPr>
          <w:rFonts w:ascii="Times" w:hAnsi="Times" w:cs="Times"/>
          <w:sz w:val="24"/>
          <w:sz-cs w:val="24"/>
          <w:b/>
        </w:rPr>
        <w:t xml:space="preserve">Практические занятия</w:t>
      </w:r>
    </w:p>
    <w:p>
      <w:pPr/>
      <w:r>
        <w:rPr>
          <w:rFonts w:ascii="Times" w:hAnsi="Times" w:cs="Times"/>
          <w:sz w:val="24"/>
          <w:sz-cs w:val="24"/>
        </w:rPr>
        <w:t xml:space="preserve">1</w:t>
      </w:r>
    </w:p>
    <w:p>
      <w:pPr/>
      <w:r>
        <w:rPr>
          <w:rFonts w:ascii="Times" w:hAnsi="Times" w:cs="Times"/>
          <w:sz w:val="24"/>
          <w:sz-cs w:val="24"/>
        </w:rPr>
        <w:t xml:space="preserve">  Качество и конкурентоспособность</w:t>
      </w:r>
    </w:p>
    <w:p>
      <w:pPr/>
      <w:r>
        <w:rPr>
          <w:rFonts w:ascii="Times" w:hAnsi="Times" w:cs="Times"/>
          <w:sz w:val="24"/>
          <w:sz-cs w:val="24"/>
        </w:rPr>
        <w:t xml:space="preserve">3.14 – 3.21</w:t>
      </w:r>
    </w:p>
    <w:p>
      <w:pPr/>
      <w:r>
        <w:rPr>
          <w:rFonts w:ascii="Times" w:hAnsi="Times" w:cs="Times"/>
          <w:sz w:val="24"/>
          <w:sz-cs w:val="24"/>
        </w:rPr>
        <w:t xml:space="preserve">0.2</w:t>
      </w:r>
    </w:p>
    <w:p>
      <w:pPr/>
      <w:r>
        <w:rPr>
          <w:rFonts w:ascii="Times" w:hAnsi="Times" w:cs="Times"/>
          <w:sz w:val="24"/>
          <w:sz-cs w:val="24"/>
        </w:rPr>
        <w:t xml:space="preserve">2</w:t>
      </w:r>
    </w:p>
    <w:p>
      <w:pPr/>
      <w:r>
        <w:rPr>
          <w:rFonts w:ascii="Times" w:hAnsi="Times" w:cs="Times"/>
          <w:sz w:val="24"/>
          <w:sz-cs w:val="24"/>
        </w:rPr>
        <w:t xml:space="preserve">  Системы управления качеством</w:t>
      </w:r>
    </w:p>
    <w:p>
      <w:pPr/>
      <w:r>
        <w:rPr>
          <w:rFonts w:ascii="Times" w:hAnsi="Times" w:cs="Times"/>
          <w:sz w:val="24"/>
          <w:sz-cs w:val="24"/>
        </w:rPr>
        <w:t xml:space="preserve">3.22 – 3.35</w:t>
      </w:r>
    </w:p>
    <w:p>
      <w:pPr/>
      <w:r>
        <w:rPr>
          <w:rFonts w:ascii="Times" w:hAnsi="Times" w:cs="Times"/>
          <w:sz w:val="24"/>
          <w:sz-cs w:val="24"/>
        </w:rPr>
        <w:t xml:space="preserve">0.2</w:t>
      </w:r>
    </w:p>
    <w:p>
      <w:pPr/>
      <w:r>
        <w:rPr>
          <w:rFonts w:ascii="Times" w:hAnsi="Times" w:cs="Times"/>
          <w:sz w:val="24"/>
          <w:sz-cs w:val="24"/>
        </w:rPr>
        <w:t xml:space="preserve">3</w:t>
      </w:r>
    </w:p>
    <w:p>
      <w:pPr/>
      <w:r>
        <w:rPr>
          <w:rFonts w:ascii="Times" w:hAnsi="Times" w:cs="Times"/>
          <w:sz w:val="24"/>
          <w:sz-cs w:val="24"/>
        </w:rPr>
        <w:t xml:space="preserve">Квалиметрия как наука  о количественном измерении качества </w:t>
      </w:r>
    </w:p>
    <w:p>
      <w:pPr/>
      <w:r>
        <w:rPr>
          <w:rFonts w:ascii="Times" w:hAnsi="Times" w:cs="Times"/>
          <w:sz w:val="24"/>
          <w:sz-cs w:val="24"/>
        </w:rPr>
        <w:t xml:space="preserve">3.35 – 3.47</w:t>
      </w:r>
    </w:p>
    <w:p>
      <w:pPr/>
      <w:r>
        <w:rPr>
          <w:rFonts w:ascii="Times" w:hAnsi="Times" w:cs="Times"/>
          <w:sz w:val="24"/>
          <w:sz-cs w:val="24"/>
        </w:rPr>
        <w:t xml:space="preserve">0.1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  <w:b/>
        </w:rPr>
        <w:t xml:space="preserve">Итого</w:t>
      </w:r>
    </w:p>
    <w:p>
      <w:pPr/>
      <w:r>
        <w:rPr>
          <w:rFonts w:ascii="Times" w:hAnsi="Times" w:cs="Times"/>
          <w:sz w:val="24"/>
          <w:sz-cs w:val="24"/>
          <w:b/>
        </w:rPr>
        <w:t xml:space="preserve"/>
      </w:r>
    </w:p>
    <w:p>
      <w:pPr/>
      <w:r>
        <w:rPr>
          <w:rFonts w:ascii="Times" w:hAnsi="Times" w:cs="Times"/>
          <w:sz w:val="24"/>
          <w:sz-cs w:val="24"/>
          <w:b/>
        </w:rPr>
        <w:t xml:space="preserve">   0.5</w:t>
      </w:r>
    </w:p>
    <w:p>
      <w:pPr/>
      <w:r>
        <w:rPr>
          <w:rFonts w:ascii="Times" w:hAnsi="Times" w:cs="Times"/>
          <w:sz w:val="24"/>
          <w:sz-cs w:val="24"/>
        </w:rPr>
        <w:t xml:space="preserve">1</w:t>
      </w:r>
    </w:p>
    <w:p>
      <w:pPr/>
      <w:r>
        <w:rPr>
          <w:rFonts w:ascii="Times" w:hAnsi="Times" w:cs="Times"/>
          <w:sz w:val="24"/>
          <w:sz-cs w:val="24"/>
        </w:rPr>
        <w:t xml:space="preserve">2</w:t>
      </w:r>
    </w:p>
    <w:p>
      <w:pPr/>
      <w:r>
        <w:rPr>
          <w:rFonts w:ascii="Times" w:hAnsi="Times" w:cs="Times"/>
          <w:sz w:val="24"/>
          <w:sz-cs w:val="24"/>
        </w:rPr>
        <w:t xml:space="preserve">3</w:t>
      </w:r>
    </w:p>
    <w:p>
      <w:pPr/>
      <w:r>
        <w:rPr>
          <w:rFonts w:ascii="Times" w:hAnsi="Times" w:cs="Times"/>
          <w:sz w:val="24"/>
          <w:sz-cs w:val="24"/>
        </w:rPr>
        <w:t xml:space="preserve">4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  <w:b/>
        </w:rPr>
        <w:t xml:space="preserve">Самостоятельная работа обучающегося под руководством преподавателя (СРОП)</w:t>
      </w:r>
    </w:p>
    <w:p>
      <w:pPr/>
      <w:r>
        <w:rPr>
          <w:rFonts w:ascii="Times" w:hAnsi="Times" w:cs="Times"/>
          <w:sz w:val="24"/>
          <w:sz-cs w:val="24"/>
        </w:rPr>
        <w:t xml:space="preserve">1</w:t>
      </w:r>
    </w:p>
    <w:p>
      <w:pPr/>
      <w:r>
        <w:rPr>
          <w:rFonts w:ascii="Times" w:hAnsi="Times" w:cs="Times"/>
          <w:sz w:val="24"/>
          <w:sz-cs w:val="24"/>
        </w:rPr>
        <w:t xml:space="preserve"> Выполнение инд. заданий по теме 1</w:t>
      </w:r>
    </w:p>
    <w:p>
      <w:pPr/>
      <w:r>
        <w:rPr>
          <w:rFonts w:ascii="Times" w:hAnsi="Times" w:cs="Times"/>
          <w:sz w:val="24"/>
          <w:sz-cs w:val="24"/>
        </w:rPr>
        <w:t xml:space="preserve">3.3 - 3.13</w:t>
      </w:r>
    </w:p>
    <w:p>
      <w:pPr/>
      <w:r>
        <w:rPr>
          <w:rFonts w:ascii="Times" w:hAnsi="Times" w:cs="Times"/>
          <w:sz w:val="24"/>
          <w:sz-cs w:val="24"/>
        </w:rPr>
        <w:t xml:space="preserve">2</w:t>
      </w:r>
    </w:p>
    <w:p>
      <w:pPr/>
      <w:r>
        <w:rPr>
          <w:rFonts w:ascii="Times" w:hAnsi="Times" w:cs="Times"/>
          <w:sz w:val="24"/>
          <w:sz-cs w:val="24"/>
        </w:rPr>
        <w:t xml:space="preserve"> Выполнение инд. заданий по теме 2</w:t>
      </w:r>
    </w:p>
    <w:p>
      <w:pPr/>
      <w:r>
        <w:rPr>
          <w:rFonts w:ascii="Times" w:hAnsi="Times" w:cs="Times"/>
          <w:sz w:val="24"/>
          <w:sz-cs w:val="24"/>
        </w:rPr>
        <w:t xml:space="preserve">3.15 - 3.28</w:t>
      </w:r>
    </w:p>
    <w:p>
      <w:pPr/>
      <w:r>
        <w:rPr>
          <w:rFonts w:ascii="Times" w:hAnsi="Times" w:cs="Times"/>
          <w:sz w:val="24"/>
          <w:sz-cs w:val="24"/>
        </w:rPr>
        <w:t xml:space="preserve">3</w:t>
      </w:r>
    </w:p>
    <w:p>
      <w:pPr/>
      <w:r>
        <w:rPr>
          <w:rFonts w:ascii="Times" w:hAnsi="Times" w:cs="Times"/>
          <w:sz w:val="24"/>
          <w:sz-cs w:val="24"/>
        </w:rPr>
        <w:t xml:space="preserve"> Выполнение инд. заданий по теме 3</w:t>
      </w:r>
    </w:p>
    <w:p>
      <w:pPr/>
      <w:r>
        <w:rPr>
          <w:rFonts w:ascii="Times" w:hAnsi="Times" w:cs="Times"/>
          <w:sz w:val="24"/>
          <w:sz-cs w:val="24"/>
        </w:rPr>
        <w:t xml:space="preserve">3.23 – 3.31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  <w:b/>
        </w:rPr>
        <w:t xml:space="preserve">Самостоятельная работа обучающегося (СРО)</w:t>
      </w:r>
    </w:p>
    <w:p>
      <w:pPr/>
      <w:r>
        <w:rPr>
          <w:rFonts w:ascii="Times" w:hAnsi="Times" w:cs="Times"/>
          <w:sz w:val="24"/>
          <w:sz-cs w:val="24"/>
        </w:rPr>
        <w:t xml:space="preserve">1</w:t>
      </w:r>
    </w:p>
    <w:p>
      <w:pPr/>
      <w:r>
        <w:rPr>
          <w:rFonts w:ascii="Times" w:hAnsi="Times" w:cs="Times"/>
          <w:sz w:val="24"/>
          <w:sz-cs w:val="24"/>
        </w:rPr>
        <w:t xml:space="preserve">Расчет коэффициента конкурентноспособности продукции</w:t>
      </w:r>
    </w:p>
    <w:p>
      <w:pPr/>
      <w:r>
        <w:rPr>
          <w:rFonts w:ascii="Times" w:hAnsi="Times" w:cs="Times"/>
          <w:sz w:val="24"/>
          <w:sz-cs w:val="24"/>
        </w:rPr>
        <w:t xml:space="preserve">3.15; 3.21; 3.28;</w:t>
      </w:r>
    </w:p>
    <w:p>
      <w:pPr/>
      <w:r>
        <w:rPr>
          <w:rFonts w:ascii="Times" w:hAnsi="Times" w:cs="Times"/>
          <w:sz w:val="24"/>
          <w:sz-cs w:val="24"/>
        </w:rPr>
        <w:t xml:space="preserve">2</w:t>
      </w:r>
    </w:p>
    <w:p>
      <w:pPr/>
      <w:r>
        <w:rPr>
          <w:rFonts w:ascii="Times" w:hAnsi="Times" w:cs="Times"/>
          <w:sz w:val="24"/>
          <w:sz-cs w:val="24"/>
        </w:rPr>
        <w:t xml:space="preserve">Квалиметрия</w:t>
      </w:r>
    </w:p>
    <w:p>
      <w:pPr/>
      <w:r>
        <w:rPr>
          <w:rFonts w:ascii="Times" w:hAnsi="Times" w:cs="Times"/>
          <w:sz w:val="24"/>
          <w:sz-cs w:val="24"/>
        </w:rPr>
        <w:t xml:space="preserve">3.3;  3.4; 3.9-3.13            </w:t>
      </w:r>
    </w:p>
    <w:p>
      <w:pPr/>
      <w:r>
        <w:rPr>
          <w:rFonts w:ascii="Times" w:hAnsi="Times" w:cs="Times"/>
          <w:sz w:val="24"/>
          <w:sz-cs w:val="24"/>
        </w:rPr>
        <w:t xml:space="preserve">3</w:t>
      </w:r>
    </w:p>
    <w:p>
      <w:pPr/>
      <w:r>
        <w:rPr>
          <w:rFonts w:ascii="Times" w:hAnsi="Times" w:cs="Times"/>
          <w:sz w:val="24"/>
          <w:sz-cs w:val="24"/>
        </w:rPr>
        <w:t xml:space="preserve">Концепция управления качеством </w:t>
      </w:r>
    </w:p>
    <w:p>
      <w:pPr/>
      <w:r>
        <w:rPr>
          <w:rFonts w:ascii="Times" w:hAnsi="Times" w:cs="Times"/>
          <w:sz w:val="24"/>
          <w:sz-cs w:val="24"/>
        </w:rPr>
        <w:t xml:space="preserve">3.14 – 3.47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  <w:b/>
        </w:rPr>
        <w:t xml:space="preserve">Итого по модулю 1</w:t>
      </w:r>
    </w:p>
    <w:p>
      <w:pPr/>
      <w:r>
        <w:rPr>
          <w:rFonts w:ascii="Times" w:hAnsi="Times" w:cs="Times"/>
          <w:sz w:val="24"/>
          <w:sz-cs w:val="24"/>
          <w:b/>
        </w:rPr>
        <w:t xml:space="preserve"/>
      </w:r>
    </w:p>
    <w:p>
      <w:pPr/>
      <w:r>
        <w:rPr>
          <w:rFonts w:ascii="Times" w:hAnsi="Times" w:cs="Times"/>
          <w:sz w:val="24"/>
          <w:sz-cs w:val="24"/>
          <w:b/>
        </w:rPr>
        <w:t xml:space="preserve">1.0</w:t>
      </w:r>
    </w:p>
    <w:p>
      <w:pPr/>
      <w:r>
        <w:rPr>
          <w:rFonts w:ascii="Times" w:hAnsi="Times" w:cs="Times"/>
          <w:sz w:val="24"/>
          <w:sz-cs w:val="24"/>
          <w:b/>
        </w:rPr>
        <w:t xml:space="preserve">2</w:t>
      </w:r>
    </w:p>
    <w:p>
      <w:pPr/>
      <w:r>
        <w:rPr>
          <w:rFonts w:ascii="Times" w:hAnsi="Times" w:cs="Times"/>
          <w:sz w:val="24"/>
          <w:sz-cs w:val="24"/>
          <w:b/>
        </w:rPr>
        <w:t xml:space="preserve"/>
      </w:r>
    </w:p>
    <w:p>
      <w:pPr/>
      <w:r>
        <w:rPr>
          <w:rFonts w:ascii="Times" w:hAnsi="Times" w:cs="Times"/>
          <w:sz w:val="24"/>
          <w:sz-cs w:val="24"/>
          <w:b/>
        </w:rPr>
        <w:t xml:space="preserve">Модуль 2 "«Статистические методы управления качеством»</w:t>
      </w:r>
    </w:p>
    <w:p>
      <w:pPr/>
      <w:r>
        <w:rPr>
          <w:rFonts w:ascii="Times" w:hAnsi="Times" w:cs="Times"/>
          <w:sz w:val="24"/>
          <w:sz-cs w:val="24"/>
          <w:b/>
        </w:rPr>
        <w:t xml:space="preserve"> </w:t>
      </w:r>
    </w:p>
    <w:p>
      <w:pPr/>
      <w:r>
        <w:rPr>
          <w:rFonts w:ascii="Times" w:hAnsi="Times" w:cs="Times"/>
          <w:sz w:val="24"/>
          <w:sz-cs w:val="24"/>
          <w:b/>
        </w:rPr>
        <w:t xml:space="preserve">в стиле презентаций»"</w:t>
      </w:r>
    </w:p>
    <w:p>
      <w:pPr/>
      <w:r>
        <w:rPr>
          <w:rFonts w:ascii="Times" w:hAnsi="Times" w:cs="Times"/>
          <w:sz w:val="24"/>
          <w:sz-cs w:val="24"/>
          <w:b/>
        </w:rPr>
        <w:t xml:space="preserve"/>
      </w:r>
    </w:p>
    <w:p>
      <w:pPr/>
      <w:r>
        <w:rPr>
          <w:rFonts w:ascii="Times" w:hAnsi="Times" w:cs="Times"/>
          <w:sz w:val="24"/>
          <w:sz-cs w:val="24"/>
          <w:b/>
        </w:rPr>
        <w:t xml:space="preserve">Лекционные занятия</w:t>
      </w:r>
    </w:p>
    <w:p>
      <w:pPr/>
      <w:r>
        <w:rPr>
          <w:rFonts w:ascii="Times" w:hAnsi="Times" w:cs="Times"/>
          <w:sz w:val="24"/>
          <w:sz-cs w:val="24"/>
        </w:rPr>
        <w:t xml:space="preserve">1</w:t>
      </w:r>
    </w:p>
    <w:p>
      <w:pPr/>
      <w:r>
        <w:rPr>
          <w:rFonts w:ascii="Times" w:hAnsi="Times" w:cs="Times"/>
          <w:sz w:val="24"/>
          <w:sz-cs w:val="24"/>
        </w:rPr>
        <w:t xml:space="preserve"> Методы статистического регулирования  тетехнологическихтттетехнологических процессовтехнологических </w:t>
      </w:r>
    </w:p>
    <w:p>
      <w:pPr/>
      <w:r>
        <w:rPr>
          <w:rFonts w:ascii="Times" w:hAnsi="Times" w:cs="Times"/>
          <w:sz w:val="24"/>
          <w:sz-cs w:val="24"/>
        </w:rPr>
        <w:t xml:space="preserve">3.1;  3.5;  3.27;</w:t>
      </w:r>
    </w:p>
    <w:p>
      <w:pPr/>
      <w:r>
        <w:rPr>
          <w:rFonts w:ascii="Times" w:hAnsi="Times" w:cs="Times"/>
          <w:sz w:val="24"/>
          <w:sz-cs w:val="24"/>
        </w:rPr>
        <w:t xml:space="preserve">0.2</w:t>
      </w:r>
    </w:p>
    <w:p>
      <w:pPr/>
      <w:r>
        <w:rPr>
          <w:rFonts w:ascii="Times" w:hAnsi="Times" w:cs="Times"/>
          <w:sz w:val="24"/>
          <w:sz-cs w:val="24"/>
        </w:rPr>
        <w:t xml:space="preserve">2</w:t>
      </w:r>
    </w:p>
    <w:p>
      <w:pPr/>
      <w:r>
        <w:rPr>
          <w:rFonts w:ascii="Times" w:hAnsi="Times" w:cs="Times"/>
          <w:sz w:val="24"/>
          <w:sz-cs w:val="24"/>
        </w:rPr>
        <w:t xml:space="preserve">  Стат. методы управления качеством экспериментарименте</w:t>
      </w:r>
    </w:p>
    <w:p>
      <w:pPr/>
      <w:r>
        <w:rPr>
          <w:rFonts w:ascii="Times" w:hAnsi="Times" w:cs="Times"/>
          <w:sz w:val="24"/>
          <w:sz-cs w:val="24"/>
        </w:rPr>
        <w:t xml:space="preserve">3.10 – 3.13;</w:t>
      </w:r>
    </w:p>
    <w:p>
      <w:pPr/>
      <w:r>
        <w:rPr>
          <w:rFonts w:ascii="Times" w:hAnsi="Times" w:cs="Times"/>
          <w:sz w:val="24"/>
          <w:sz-cs w:val="24"/>
        </w:rPr>
        <w:t xml:space="preserve">0.2</w:t>
      </w:r>
    </w:p>
    <w:p>
      <w:pPr/>
      <w:r>
        <w:rPr>
          <w:rFonts w:ascii="Times" w:hAnsi="Times" w:cs="Times"/>
          <w:sz w:val="24"/>
          <w:sz-cs w:val="24"/>
        </w:rPr>
        <w:t xml:space="preserve">3</w:t>
      </w:r>
    </w:p>
    <w:p>
      <w:pPr/>
      <w:r>
        <w:rPr>
          <w:rFonts w:ascii="Times" w:hAnsi="Times" w:cs="Times"/>
          <w:sz w:val="24"/>
          <w:sz-cs w:val="24"/>
        </w:rPr>
        <w:t xml:space="preserve">   Основы технического регулирования</w:t>
      </w:r>
    </w:p>
    <w:p>
      <w:pPr/>
      <w:r>
        <w:rPr>
          <w:rFonts w:ascii="Times" w:hAnsi="Times" w:cs="Times"/>
          <w:sz w:val="24"/>
          <w:sz-cs w:val="24"/>
        </w:rPr>
        <w:t xml:space="preserve">3.14 – 3.47;</w:t>
      </w:r>
    </w:p>
    <w:p>
      <w:pPr/>
      <w:r>
        <w:rPr>
          <w:rFonts w:ascii="Times" w:hAnsi="Times" w:cs="Times"/>
          <w:sz w:val="24"/>
          <w:sz-cs w:val="24"/>
        </w:rPr>
        <w:t xml:space="preserve">0.1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  <w:b/>
        </w:rPr>
        <w:t xml:space="preserve">Итого</w:t>
      </w:r>
    </w:p>
    <w:p>
      <w:pPr/>
      <w:r>
        <w:rPr>
          <w:rFonts w:ascii="Times" w:hAnsi="Times" w:cs="Times"/>
          <w:sz w:val="24"/>
          <w:sz-cs w:val="24"/>
          <w:b/>
        </w:rPr>
        <w:t xml:space="preserve"/>
      </w:r>
    </w:p>
    <w:p>
      <w:pPr/>
      <w:r>
        <w:rPr>
          <w:rFonts w:ascii="Times" w:hAnsi="Times" w:cs="Times"/>
          <w:sz w:val="24"/>
          <w:sz-cs w:val="24"/>
          <w:b/>
        </w:rPr>
        <w:t xml:space="preserve">0.5</w:t>
      </w:r>
    </w:p>
    <w:p>
      <w:pPr/>
      <w:r>
        <w:rPr>
          <w:rFonts w:ascii="Times" w:hAnsi="Times" w:cs="Times"/>
          <w:sz w:val="24"/>
          <w:sz-cs w:val="24"/>
          <w:b/>
        </w:rPr>
        <w:t xml:space="preserve"/>
      </w:r>
    </w:p>
    <w:p>
      <w:pPr/>
      <w:r>
        <w:rPr>
          <w:rFonts w:ascii="Times" w:hAnsi="Times" w:cs="Times"/>
          <w:sz w:val="24"/>
          <w:sz-cs w:val="24"/>
          <w:b/>
        </w:rPr>
        <w:t xml:space="preserve">Практические занятия</w:t>
      </w:r>
    </w:p>
    <w:p>
      <w:pPr/>
      <w:r>
        <w:rPr>
          <w:rFonts w:ascii="Times" w:hAnsi="Times" w:cs="Times"/>
          <w:sz w:val="24"/>
          <w:sz-cs w:val="24"/>
        </w:rPr>
        <w:t xml:space="preserve">1</w:t>
      </w:r>
    </w:p>
    <w:p>
      <w:pPr/>
      <w:r>
        <w:rPr>
          <w:rFonts w:ascii="Times" w:hAnsi="Times" w:cs="Times"/>
          <w:sz w:val="24"/>
          <w:sz-cs w:val="24"/>
        </w:rPr>
        <w:t xml:space="preserve">  Анализ состояния технологического роцесса</w:t>
      </w:r>
    </w:p>
    <w:p>
      <w:pPr/>
      <w:r>
        <w:rPr>
          <w:rFonts w:ascii="Times" w:hAnsi="Times" w:cs="Times"/>
          <w:sz w:val="24"/>
          <w:sz-cs w:val="24"/>
        </w:rPr>
        <w:t xml:space="preserve">3.1;  3.5;  3.27;</w:t>
      </w:r>
    </w:p>
    <w:p>
      <w:pPr/>
      <w:r>
        <w:rPr>
          <w:rFonts w:ascii="Times" w:hAnsi="Times" w:cs="Times"/>
          <w:sz w:val="24"/>
          <w:sz-cs w:val="24"/>
        </w:rPr>
        <w:t xml:space="preserve">       0.2</w:t>
      </w:r>
    </w:p>
    <w:p>
      <w:pPr/>
      <w:r>
        <w:rPr>
          <w:rFonts w:ascii="Times" w:hAnsi="Times" w:cs="Times"/>
          <w:sz w:val="24"/>
          <w:sz-cs w:val="24"/>
        </w:rPr>
        <w:t xml:space="preserve">2</w:t>
      </w:r>
    </w:p>
    <w:p>
      <w:pPr/>
      <w:r>
        <w:rPr>
          <w:rFonts w:ascii="Times" w:hAnsi="Times" w:cs="Times"/>
          <w:sz w:val="24"/>
          <w:sz-cs w:val="24"/>
        </w:rPr>
        <w:t xml:space="preserve"> Регрессионный анализ в активном эксперименте</w:t>
      </w:r>
    </w:p>
    <w:p>
      <w:pPr/>
      <w:r>
        <w:rPr>
          <w:rFonts w:ascii="Times" w:hAnsi="Times" w:cs="Times"/>
          <w:sz w:val="24"/>
          <w:sz-cs w:val="24"/>
        </w:rPr>
        <w:t xml:space="preserve">3.10 – 3.13;</w:t>
      </w:r>
    </w:p>
    <w:p>
      <w:pPr/>
      <w:r>
        <w:rPr>
          <w:rFonts w:ascii="Times" w:hAnsi="Times" w:cs="Times"/>
          <w:sz w:val="24"/>
          <w:sz-cs w:val="24"/>
        </w:rPr>
        <w:t xml:space="preserve">0.2</w:t>
      </w:r>
    </w:p>
    <w:p>
      <w:pPr/>
      <w:r>
        <w:rPr>
          <w:rFonts w:ascii="Times" w:hAnsi="Times" w:cs="Times"/>
          <w:sz w:val="24"/>
          <w:sz-cs w:val="24"/>
        </w:rPr>
        <w:t xml:space="preserve">3</w:t>
      </w:r>
    </w:p>
    <w:p>
      <w:pPr/>
      <w:r>
        <w:rPr>
          <w:rFonts w:ascii="Times" w:hAnsi="Times" w:cs="Times"/>
          <w:sz w:val="24"/>
          <w:sz-cs w:val="24"/>
        </w:rPr>
        <w:t xml:space="preserve"> Статистические критерии качества</w:t>
      </w:r>
    </w:p>
    <w:p>
      <w:pPr/>
      <w:r>
        <w:rPr>
          <w:rFonts w:ascii="Times" w:hAnsi="Times" w:cs="Times"/>
          <w:sz w:val="24"/>
          <w:sz-cs w:val="24"/>
        </w:rPr>
        <w:t xml:space="preserve">3.14 – 3.47;</w:t>
      </w:r>
    </w:p>
    <w:p>
      <w:pPr/>
      <w:r>
        <w:rPr>
          <w:rFonts w:ascii="Times" w:hAnsi="Times" w:cs="Times"/>
          <w:sz w:val="24"/>
          <w:sz-cs w:val="24"/>
        </w:rPr>
        <w:t xml:space="preserve">0.1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  <w:b/>
        </w:rPr>
        <w:t xml:space="preserve">Итого</w:t>
      </w:r>
    </w:p>
    <w:p>
      <w:pPr/>
      <w:r>
        <w:rPr>
          <w:rFonts w:ascii="Times" w:hAnsi="Times" w:cs="Times"/>
          <w:sz w:val="24"/>
          <w:sz-cs w:val="24"/>
          <w:b/>
        </w:rPr>
        <w:t xml:space="preserve"/>
      </w:r>
    </w:p>
    <w:p>
      <w:pPr/>
      <w:r>
        <w:rPr>
          <w:rFonts w:ascii="Times" w:hAnsi="Times" w:cs="Times"/>
          <w:sz w:val="24"/>
          <w:sz-cs w:val="24"/>
          <w:b/>
        </w:rPr>
        <w:t xml:space="preserve">0.5</w:t>
      </w:r>
    </w:p>
    <w:p>
      <w:pPr/>
      <w:r>
        <w:rPr>
          <w:rFonts w:ascii="Times" w:hAnsi="Times" w:cs="Times"/>
          <w:sz w:val="24"/>
          <w:sz-cs w:val="24"/>
          <w:b/>
        </w:rPr>
        <w:t xml:space="preserve"/>
      </w:r>
    </w:p>
    <w:p>
      <w:pPr/>
      <w:r>
        <w:rPr>
          <w:rFonts w:ascii="Times" w:hAnsi="Times" w:cs="Times"/>
          <w:sz w:val="24"/>
          <w:sz-cs w:val="24"/>
          <w:b/>
        </w:rPr>
        <w:t xml:space="preserve">Самостоятельная работа обучающегося под руководством преподавателя (СРОП)</w:t>
      </w:r>
    </w:p>
    <w:p>
      <w:pPr/>
      <w:r>
        <w:rPr>
          <w:rFonts w:ascii="Times" w:hAnsi="Times" w:cs="Times"/>
          <w:sz w:val="24"/>
          <w:sz-cs w:val="24"/>
        </w:rPr>
        <w:t xml:space="preserve">1</w:t>
      </w:r>
    </w:p>
    <w:p>
      <w:pPr/>
      <w:r>
        <w:rPr>
          <w:rFonts w:ascii="Times" w:hAnsi="Times" w:cs="Times"/>
          <w:sz w:val="24"/>
          <w:sz-cs w:val="24"/>
        </w:rPr>
        <w:t xml:space="preserve">Выполнение инд. заданий по теме 1</w:t>
      </w:r>
    </w:p>
    <w:p>
      <w:pPr/>
      <w:r>
        <w:rPr>
          <w:rFonts w:ascii="Times" w:hAnsi="Times" w:cs="Times"/>
          <w:sz w:val="24"/>
          <w:sz-cs w:val="24"/>
        </w:rPr>
        <w:t xml:space="preserve">3.1;  3.5;  3.27;</w:t>
      </w:r>
    </w:p>
    <w:p>
      <w:pPr/>
      <w:r>
        <w:rPr>
          <w:rFonts w:ascii="Times" w:hAnsi="Times" w:cs="Times"/>
          <w:sz w:val="24"/>
          <w:sz-cs w:val="24"/>
        </w:rPr>
        <w:t xml:space="preserve">2</w:t>
      </w:r>
    </w:p>
    <w:p>
      <w:pPr/>
      <w:r>
        <w:rPr>
          <w:rFonts w:ascii="Times" w:hAnsi="Times" w:cs="Times"/>
          <w:sz w:val="24"/>
          <w:sz-cs w:val="24"/>
        </w:rPr>
        <w:t xml:space="preserve">Выполнение инд. заданий по теме 2</w:t>
      </w:r>
    </w:p>
    <w:p>
      <w:pPr/>
      <w:r>
        <w:rPr>
          <w:rFonts w:ascii="Times" w:hAnsi="Times" w:cs="Times"/>
          <w:sz w:val="24"/>
          <w:sz-cs w:val="24"/>
        </w:rPr>
        <w:t xml:space="preserve">3.10 – 3.13;</w:t>
      </w:r>
    </w:p>
    <w:p>
      <w:pPr/>
      <w:r>
        <w:rPr>
          <w:rFonts w:ascii="Times" w:hAnsi="Times" w:cs="Times"/>
          <w:sz w:val="22"/>
          <w:sz-cs w:val="22"/>
          <w:b/>
        </w:rPr>
        <w:t xml:space="preserve">2.2 Задания для самостоятельной работы (СРОП, СРО)</w:t>
      </w:r>
    </w:p>
    <w:p>
      <w:pPr/>
      <w:r>
        <w:rPr>
          <w:rFonts w:ascii="Times" w:hAnsi="Times" w:cs="Times"/>
          <w:sz w:val="22"/>
          <w:sz-cs w:val="22"/>
          <w:b/>
        </w:rPr>
        <w:t xml:space="preserve"/>
      </w:r>
    </w:p>
    <w:p>
      <w:pPr/>
      <w:r>
        <w:rPr>
          <w:rFonts w:ascii="Times" w:hAnsi="Times" w:cs="Times"/>
          <w:sz w:val="22"/>
          <w:sz-cs w:val="22"/>
          <w:b/>
        </w:rPr>
        <w:t xml:space="preserve">Тема</w:t>
      </w:r>
    </w:p>
    <w:p>
      <w:pPr/>
      <w:r>
        <w:rPr>
          <w:rFonts w:ascii="Times" w:hAnsi="Times" w:cs="Times"/>
          <w:sz w:val="22"/>
          <w:sz-cs w:val="22"/>
          <w:b/>
        </w:rPr>
        <w:t xml:space="preserve"> Цель и содержание задания</w:t>
      </w:r>
    </w:p>
    <w:p>
      <w:pPr/>
      <w:r>
        <w:rPr>
          <w:rFonts w:ascii="Times" w:hAnsi="Times" w:cs="Times"/>
          <w:sz w:val="22"/>
          <w:sz-cs w:val="22"/>
          <w:b/>
        </w:rPr>
        <w:t xml:space="preserve">Рекоменд. Литература</w:t>
      </w:r>
    </w:p>
    <w:p>
      <w:pPr/>
      <w:r>
        <w:rPr>
          <w:rFonts w:ascii="Times" w:hAnsi="Times" w:cs="Times"/>
          <w:sz w:val="22"/>
          <w:sz-cs w:val="22"/>
          <w:b/>
        </w:rPr>
        <w:t xml:space="preserve">Прод. Вып., час.</w:t>
      </w:r>
    </w:p>
    <w:p>
      <w:pPr/>
      <w:r>
        <w:rPr>
          <w:rFonts w:ascii="Times" w:hAnsi="Times" w:cs="Times"/>
          <w:sz w:val="22"/>
          <w:sz-cs w:val="22"/>
          <w:b/>
        </w:rPr>
        <w:t xml:space="preserve">Форма контроля</w:t>
      </w:r>
    </w:p>
    <w:p>
      <w:pPr/>
      <w:r>
        <w:rPr>
          <w:rFonts w:ascii="Times" w:hAnsi="Times" w:cs="Times"/>
          <w:sz w:val="22"/>
          <w:sz-cs w:val="22"/>
          <w:b/>
        </w:rPr>
        <w:t xml:space="preserve">Срок сдачи,</w:t>
      </w:r>
    </w:p>
    <w:p>
      <w:pPr/>
      <w:r>
        <w:rPr>
          <w:rFonts w:ascii="Times" w:hAnsi="Times" w:cs="Times"/>
          <w:sz w:val="22"/>
          <w:sz-cs w:val="22"/>
          <w:b/>
        </w:rPr>
        <w:t xml:space="preserve">№ уч. Недели</w:t>
      </w:r>
    </w:p>
    <w:p>
      <w:pPr/>
      <w:r>
        <w:rPr>
          <w:rFonts w:ascii="Times" w:hAnsi="Times" w:cs="Times"/>
          <w:sz w:val="22"/>
          <w:sz-cs w:val="22"/>
        </w:rPr>
        <w:t xml:space="preserve">1</w:t>
      </w:r>
    </w:p>
    <w:p>
      <w:pPr/>
      <w:r>
        <w:rPr>
          <w:rFonts w:ascii="Times" w:hAnsi="Times" w:cs="Times"/>
          <w:sz w:val="22"/>
          <w:sz-cs w:val="22"/>
        </w:rPr>
        <w:t xml:space="preserve">2</w:t>
      </w:r>
    </w:p>
    <w:p>
      <w:pPr/>
      <w:r>
        <w:rPr>
          <w:rFonts w:ascii="Times" w:hAnsi="Times" w:cs="Times"/>
          <w:sz w:val="22"/>
          <w:sz-cs w:val="22"/>
        </w:rPr>
        <w:t xml:space="preserve">3</w:t>
      </w:r>
    </w:p>
    <w:p>
      <w:pPr/>
      <w:r>
        <w:rPr>
          <w:rFonts w:ascii="Times" w:hAnsi="Times" w:cs="Times"/>
          <w:sz w:val="22"/>
          <w:sz-cs w:val="22"/>
        </w:rPr>
        <w:t xml:space="preserve">4</w:t>
      </w:r>
    </w:p>
    <w:p>
      <w:pPr/>
      <w:r>
        <w:rPr>
          <w:rFonts w:ascii="Times" w:hAnsi="Times" w:cs="Times"/>
          <w:sz w:val="22"/>
          <w:sz-cs w:val="22"/>
        </w:rPr>
        <w:t xml:space="preserve">5</w:t>
      </w:r>
    </w:p>
    <w:p>
      <w:pPr/>
      <w:r>
        <w:rPr>
          <w:rFonts w:ascii="Times" w:hAnsi="Times" w:cs="Times"/>
          <w:sz w:val="22"/>
          <w:sz-cs w:val="22"/>
        </w:rPr>
        <w:t xml:space="preserve">6</w:t>
      </w:r>
    </w:p>
    <w:p>
      <w:pPr/>
      <w:r>
        <w:rPr>
          <w:rFonts w:ascii="Times" w:hAnsi="Times" w:cs="Times"/>
          <w:sz w:val="22"/>
          <w:sz-cs w:val="22"/>
          <w:b/>
        </w:rPr>
        <w:t xml:space="preserve">Модуль 1 Качество и конкурентоспособность в промышленности» </w:t>
      </w:r>
    </w:p>
    <w:p>
      <w:pPr/>
      <w:r>
        <w:rPr>
          <w:rFonts w:ascii="Times" w:hAnsi="Times" w:cs="Times"/>
          <w:sz w:val="22"/>
          <w:sz-cs w:val="22"/>
          <w:b/>
        </w:rPr>
        <w:t xml:space="preserve"/>
      </w:r>
    </w:p>
    <w:p>
      <w:pPr/>
      <w:r>
        <w:rPr>
          <w:rFonts w:ascii="Times" w:hAnsi="Times" w:cs="Times"/>
          <w:sz w:val="22"/>
          <w:sz-cs w:val="22"/>
          <w:b/>
        </w:rPr>
        <w:t xml:space="preserve">            </w:t>
      </w:r>
    </w:p>
    <w:p>
      <w:pPr/>
      <w:r>
        <w:rPr>
          <w:rFonts w:ascii="Times" w:hAnsi="Times" w:cs="Times"/>
          <w:sz w:val="22"/>
          <w:sz-cs w:val="22"/>
        </w:rPr>
        <w:t xml:space="preserve">1. Развитие системного подхода к управлению качеством</w:t>
      </w:r>
    </w:p>
    <w:p>
      <w:pPr/>
      <w:r>
        <w:rPr>
          <w:rFonts w:ascii="Times" w:hAnsi="Times" w:cs="Times"/>
          <w:sz w:val="22"/>
          <w:sz-cs w:val="22"/>
        </w:rPr>
        <w:t xml:space="preserve">Расчет коэффициента конкурентоспособности продукции</w:t>
      </w:r>
    </w:p>
    <w:p>
      <w:pPr/>
      <w:r>
        <w:rPr>
          <w:rFonts w:ascii="Times" w:hAnsi="Times" w:cs="Times"/>
          <w:sz w:val="22"/>
          <w:sz-cs w:val="22"/>
        </w:rPr>
        <w:t xml:space="preserve">3.14 – 3.21</w:t>
      </w:r>
    </w:p>
    <w:p>
      <w:pPr/>
      <w:r>
        <w:rPr>
          <w:rFonts w:ascii="Times" w:hAnsi="Times" w:cs="Times"/>
          <w:sz w:val="22"/>
          <w:sz-cs w:val="22"/>
        </w:rPr>
        <w:t xml:space="preserve"/>
      </w:r>
    </w:p>
    <w:p>
      <w:pPr/>
      <w:r>
        <w:rPr>
          <w:rFonts w:ascii="Times" w:hAnsi="Times" w:cs="Times"/>
          <w:sz w:val="22"/>
          <w:sz-cs w:val="22"/>
        </w:rPr>
        <w:t xml:space="preserve">6.0</w:t>
      </w:r>
    </w:p>
    <w:p>
      <w:pPr/>
      <w:r>
        <w:rPr>
          <w:rFonts w:ascii="Times" w:hAnsi="Times" w:cs="Times"/>
          <w:sz w:val="22"/>
          <w:sz-cs w:val="22"/>
        </w:rPr>
        <w:t xml:space="preserve">Инд. Задания, контрольные вопросы (МУ) </w:t>
      </w:r>
    </w:p>
    <w:p>
      <w:pPr/>
      <w:r>
        <w:rPr>
          <w:rFonts w:ascii="Times" w:hAnsi="Times" w:cs="Times"/>
          <w:sz w:val="22"/>
          <w:sz-cs w:val="22"/>
        </w:rPr>
        <w:t xml:space="preserve">3</w:t>
      </w:r>
    </w:p>
    <w:p>
      <w:pPr/>
      <w:r>
        <w:rPr>
          <w:rFonts w:ascii="Times" w:hAnsi="Times" w:cs="Times"/>
          <w:sz w:val="22"/>
          <w:sz-cs w:val="22"/>
        </w:rPr>
        <w:t xml:space="preserve">2. Квалиметрия </w:t>
      </w:r>
    </w:p>
    <w:p>
      <w:pPr/>
      <w:r>
        <w:rPr>
          <w:rFonts w:ascii="Times" w:hAnsi="Times" w:cs="Times"/>
          <w:sz w:val="22"/>
          <w:sz-cs w:val="22"/>
        </w:rPr>
        <w:t xml:space="preserve">Применение квалиметрии </w:t>
      </w:r>
    </w:p>
    <w:p>
      <w:pPr/>
      <w:r>
        <w:rPr>
          <w:rFonts w:ascii="Times" w:hAnsi="Times" w:cs="Times"/>
          <w:sz w:val="22"/>
          <w:sz-cs w:val="22"/>
        </w:rPr>
        <w:t xml:space="preserve">3.15; 3.21; 3.28;</w:t>
      </w:r>
    </w:p>
    <w:p>
      <w:pPr/>
      <w:r>
        <w:rPr>
          <w:rFonts w:ascii="Times" w:hAnsi="Times" w:cs="Times"/>
          <w:sz w:val="22"/>
          <w:sz-cs w:val="22"/>
        </w:rPr>
        <w:t xml:space="preserve"/>
      </w:r>
    </w:p>
    <w:p>
      <w:pPr/>
      <w:r>
        <w:rPr>
          <w:rFonts w:ascii="Times" w:hAnsi="Times" w:cs="Times"/>
          <w:sz w:val="22"/>
          <w:sz-cs w:val="22"/>
        </w:rPr>
        <w:t xml:space="preserve">6.0   </w:t>
      </w:r>
    </w:p>
    <w:p>
      <w:pPr/>
      <w:r>
        <w:rPr>
          <w:rFonts w:ascii="Times" w:hAnsi="Times" w:cs="Times"/>
          <w:sz w:val="22"/>
          <w:sz-cs w:val="22"/>
        </w:rPr>
        <w:t xml:space="preserve">реферат</w:t>
      </w:r>
    </w:p>
    <w:p>
      <w:pPr/>
      <w:r>
        <w:rPr>
          <w:rFonts w:ascii="Times" w:hAnsi="Times" w:cs="Times"/>
          <w:sz w:val="22"/>
          <w:sz-cs w:val="22"/>
        </w:rPr>
        <w:t xml:space="preserve">5</w:t>
      </w:r>
    </w:p>
    <w:p>
      <w:pPr/>
      <w:r>
        <w:rPr>
          <w:rFonts w:ascii="Times" w:hAnsi="Times" w:cs="Times"/>
          <w:sz w:val="22"/>
          <w:sz-cs w:val="22"/>
        </w:rPr>
        <w:t xml:space="preserve">3 Концепция управления качеством</w:t>
      </w:r>
    </w:p>
    <w:p>
      <w:pPr/>
      <w:r>
        <w:rPr>
          <w:rFonts w:ascii="Times" w:hAnsi="Times" w:cs="Times"/>
          <w:sz w:val="22"/>
          <w:sz-cs w:val="22"/>
        </w:rPr>
        <w:t xml:space="preserve">Виды и  методы контроля качества</w:t>
      </w:r>
    </w:p>
    <w:p>
      <w:pPr/>
      <w:r>
        <w:rPr>
          <w:rFonts w:ascii="Times" w:hAnsi="Times" w:cs="Times"/>
          <w:sz w:val="22"/>
          <w:sz-cs w:val="22"/>
        </w:rPr>
        <w:t xml:space="preserve"/>
      </w:r>
    </w:p>
    <w:p>
      <w:pPr/>
      <w:r>
        <w:rPr>
          <w:rFonts w:ascii="Times" w:hAnsi="Times" w:cs="Times"/>
          <w:sz w:val="22"/>
          <w:sz-cs w:val="22"/>
        </w:rPr>
        <w:t xml:space="preserve">3.14 – 3.47;</w:t>
      </w:r>
    </w:p>
    <w:p>
      <w:pPr/>
      <w:r>
        <w:rPr>
          <w:rFonts w:ascii="Times" w:hAnsi="Times" w:cs="Times"/>
          <w:sz w:val="22"/>
          <w:sz-cs w:val="22"/>
        </w:rPr>
        <w:t xml:space="preserve"/>
      </w:r>
    </w:p>
    <w:p>
      <w:pPr/>
      <w:r>
        <w:rPr>
          <w:rFonts w:ascii="Times" w:hAnsi="Times" w:cs="Times"/>
          <w:sz w:val="22"/>
          <w:sz-cs w:val="22"/>
        </w:rPr>
        <w:t xml:space="preserve">3.0</w:t>
      </w:r>
    </w:p>
    <w:p>
      <w:pPr/>
      <w:r>
        <w:rPr>
          <w:rFonts w:ascii="Times" w:hAnsi="Times" w:cs="Times"/>
          <w:sz w:val="22"/>
          <w:sz-cs w:val="22"/>
        </w:rPr>
        <w:t xml:space="preserve">Тестовые задания</w:t>
      </w:r>
    </w:p>
    <w:p>
      <w:pPr/>
      <w:r>
        <w:rPr>
          <w:rFonts w:ascii="Times" w:hAnsi="Times" w:cs="Times"/>
          <w:sz w:val="22"/>
          <w:sz-cs w:val="22"/>
        </w:rPr>
        <w:t xml:space="preserve">Рубежный контроль  1</w:t>
      </w:r>
    </w:p>
    <w:p>
      <w:pPr/>
      <w:r>
        <w:rPr>
          <w:rFonts w:ascii="Times" w:hAnsi="Times" w:cs="Times"/>
          <w:sz w:val="22"/>
          <w:sz-cs w:val="22"/>
          <w:b/>
        </w:rPr>
        <w:t xml:space="preserve">7</w:t>
      </w:r>
    </w:p>
    <w:p>
      <w:pPr/>
      <w:r>
        <w:rPr>
          <w:rFonts w:ascii="Times" w:hAnsi="Times" w:cs="Times"/>
          <w:sz w:val="22"/>
          <w:sz-cs w:val="22"/>
          <w:b/>
        </w:rPr>
        <w:t xml:space="preserve">Модуль 2 «Статистические методы управления качеством»</w:t>
      </w:r>
    </w:p>
    <w:p>
      <w:pPr/>
      <w:r>
        <w:rPr>
          <w:rFonts w:ascii="Times" w:hAnsi="Times" w:cs="Times"/>
          <w:sz w:val="22"/>
          <w:sz-cs w:val="22"/>
        </w:rPr>
        <w:t xml:space="preserve">4. Определение коэффициента точности технологического процесса</w:t>
      </w:r>
    </w:p>
    <w:p>
      <w:pPr/>
      <w:r>
        <w:rPr>
          <w:rFonts w:ascii="Times" w:hAnsi="Times" w:cs="Times"/>
          <w:sz w:val="22"/>
          <w:sz-cs w:val="22"/>
        </w:rPr>
        <w:t xml:space="preserve">Количественная оценка конкурентоспособности технологического процесса</w:t>
      </w:r>
    </w:p>
    <w:p>
      <w:pPr/>
      <w:r>
        <w:rPr>
          <w:rFonts w:ascii="Times" w:hAnsi="Times" w:cs="Times"/>
          <w:sz w:val="22"/>
          <w:sz-cs w:val="22"/>
        </w:rPr>
        <w:t xml:space="preserve"/>
      </w:r>
    </w:p>
    <w:p>
      <w:pPr/>
      <w:r>
        <w:rPr>
          <w:rFonts w:ascii="Times" w:hAnsi="Times" w:cs="Times"/>
          <w:sz w:val="22"/>
          <w:sz-cs w:val="22"/>
        </w:rPr>
        <w:t xml:space="preserve">3.1:   3.10 – 3.13;</w:t>
      </w:r>
    </w:p>
    <w:p>
      <w:pPr/>
      <w:r>
        <w:rPr>
          <w:rFonts w:ascii="Times" w:hAnsi="Times" w:cs="Times"/>
          <w:sz w:val="22"/>
          <w:sz-cs w:val="22"/>
        </w:rPr>
        <w:t xml:space="preserve"/>
      </w:r>
    </w:p>
    <w:p>
      <w:pPr/>
      <w:r>
        <w:rPr>
          <w:rFonts w:ascii="Times" w:hAnsi="Times" w:cs="Times"/>
          <w:sz w:val="22"/>
          <w:sz-cs w:val="22"/>
        </w:rPr>
        <w:t xml:space="preserve">6.0</w:t>
      </w:r>
    </w:p>
    <w:p>
      <w:pPr/>
      <w:r>
        <w:rPr>
          <w:rFonts w:ascii="Times" w:hAnsi="Times" w:cs="Times"/>
          <w:sz w:val="22"/>
          <w:sz-cs w:val="22"/>
        </w:rPr>
        <w:t xml:space="preserve">Инд. Задание и контрольные вопросы. </w:t>
      </w:r>
    </w:p>
    <w:p>
      <w:pPr/>
      <w:r>
        <w:rPr>
          <w:rFonts w:ascii="Times" w:hAnsi="Times" w:cs="Times"/>
          <w:sz w:val="22"/>
          <w:sz-cs w:val="22"/>
        </w:rPr>
        <w:t xml:space="preserve">10</w:t>
      </w:r>
    </w:p>
    <w:p>
      <w:pPr/>
      <w:r>
        <w:rPr>
          <w:rFonts w:ascii="Times" w:hAnsi="Times" w:cs="Times"/>
          <w:sz w:val="22"/>
          <w:sz-cs w:val="22"/>
        </w:rPr>
        <w:t xml:space="preserve">5 Регрессионный анализ в активном</w:t>
      </w:r>
    </w:p>
    <w:p>
      <w:pPr/>
      <w:r>
        <w:rPr>
          <w:rFonts w:ascii="Times" w:hAnsi="Times" w:cs="Times"/>
          <w:sz w:val="22"/>
          <w:sz-cs w:val="22"/>
        </w:rPr>
        <w:t xml:space="preserve">Статистические методы качества </w:t>
      </w:r>
    </w:p>
    <w:p>
      <w:pPr/>
      <w:r>
        <w:rPr>
          <w:rFonts w:ascii="Times" w:hAnsi="Times" w:cs="Times"/>
          <w:sz w:val="22"/>
          <w:sz-cs w:val="22"/>
        </w:rPr>
        <w:t xml:space="preserve">3.10 – 3.13;</w:t>
      </w:r>
    </w:p>
    <w:p>
      <w:pPr/>
      <w:r>
        <w:rPr>
          <w:rFonts w:ascii="Times" w:hAnsi="Times" w:cs="Times"/>
          <w:sz w:val="22"/>
          <w:sz-cs w:val="22"/>
        </w:rPr>
        <w:t xml:space="preserve"/>
      </w:r>
    </w:p>
    <w:p>
      <w:pPr/>
      <w:r>
        <w:rPr>
          <w:rFonts w:ascii="Times" w:hAnsi="Times" w:cs="Times"/>
          <w:sz w:val="22"/>
          <w:sz-cs w:val="22"/>
        </w:rPr>
        <w:t xml:space="preserve">6.0</w:t>
      </w:r>
    </w:p>
    <w:p>
      <w:pPr/>
      <w:r>
        <w:rPr>
          <w:rFonts w:ascii="Times" w:hAnsi="Times" w:cs="Times"/>
          <w:sz w:val="22"/>
          <w:sz-cs w:val="22"/>
        </w:rPr>
        <w:t xml:space="preserve">Инд. Задание и контрольные вопросы</w:t>
      </w:r>
    </w:p>
    <w:p>
      <w:pPr/>
      <w:r>
        <w:rPr>
          <w:rFonts w:ascii="Times" w:hAnsi="Times" w:cs="Times"/>
          <w:sz w:val="22"/>
          <w:sz-cs w:val="22"/>
        </w:rPr>
        <w:t xml:space="preserve">13</w:t>
      </w:r>
    </w:p>
    <w:p>
      <w:pPr/>
      <w:r>
        <w:rPr>
          <w:rFonts w:ascii="Times" w:hAnsi="Times" w:cs="Times"/>
          <w:sz w:val="22"/>
          <w:sz-cs w:val="22"/>
        </w:rPr>
        <w:t xml:space="preserve">6 Расчет оценок ошибок измерений </w:t>
      </w:r>
    </w:p>
    <w:p>
      <w:pPr/>
      <w:r>
        <w:rPr>
          <w:rFonts w:ascii="Times" w:hAnsi="Times" w:cs="Times"/>
          <w:sz w:val="22"/>
          <w:sz-cs w:val="22"/>
        </w:rPr>
        <w:t xml:space="preserve">Статистические критерии ошибок измерений</w:t>
      </w:r>
    </w:p>
    <w:p>
      <w:pPr/>
      <w:r>
        <w:rPr>
          <w:rFonts w:ascii="Times" w:hAnsi="Times" w:cs="Times"/>
          <w:sz w:val="22"/>
          <w:sz-cs w:val="22"/>
        </w:rPr>
        <w:t xml:space="preserve"/>
      </w:r>
    </w:p>
    <w:p>
      <w:pPr/>
      <w:r>
        <w:rPr>
          <w:rFonts w:ascii="Times" w:hAnsi="Times" w:cs="Times"/>
          <w:sz w:val="22"/>
          <w:sz-cs w:val="22"/>
        </w:rPr>
        <w:t xml:space="preserve">3.1;    3.26 – 3.31;</w:t>
      </w:r>
    </w:p>
    <w:p>
      <w:pPr/>
      <w:r>
        <w:rPr>
          <w:rFonts w:ascii="Times" w:hAnsi="Times" w:cs="Times"/>
          <w:sz w:val="22"/>
          <w:sz-cs w:val="22"/>
        </w:rPr>
        <w:t xml:space="preserve"/>
      </w:r>
    </w:p>
    <w:p>
      <w:pPr/>
      <w:r>
        <w:rPr>
          <w:rFonts w:ascii="Times" w:hAnsi="Times" w:cs="Times"/>
          <w:sz w:val="22"/>
          <w:sz-cs w:val="22"/>
        </w:rPr>
        <w:t xml:space="preserve">3.0</w:t>
      </w:r>
    </w:p>
    <w:p>
      <w:pPr/>
      <w:r>
        <w:rPr>
          <w:rFonts w:ascii="Times" w:hAnsi="Times" w:cs="Times"/>
          <w:sz w:val="22"/>
          <w:sz-cs w:val="22"/>
        </w:rPr>
        <w:t xml:space="preserve">Тестовые задания. РК 2</w:t>
      </w:r>
    </w:p>
    <w:p>
      <w:pPr/>
      <w:r>
        <w:rPr>
          <w:rFonts w:ascii="Times" w:hAnsi="Times" w:cs="Times"/>
          <w:sz w:val="22"/>
          <w:sz-cs w:val="22"/>
        </w:rPr>
        <w:t xml:space="preserve">15</w:t>
      </w:r>
    </w:p>
    <w:p>
      <w:pPr/>
      <w:r>
        <w:rPr>
          <w:rFonts w:ascii="Times" w:hAnsi="Times" w:cs="Times"/>
          <w:sz w:val="22"/>
          <w:sz-cs w:val="22"/>
        </w:rPr>
        <w:t xml:space="preserve"/>
      </w:r>
    </w:p>
    <w:p>
      <w:pPr/>
      <w:r>
        <w:rPr>
          <w:rFonts w:ascii="Times" w:hAnsi="Times" w:cs="Times"/>
          <w:sz w:val="22"/>
          <w:sz-cs w:val="22"/>
        </w:rPr>
        <w:t xml:space="preserve"/>
      </w:r>
    </w:p>
    <w:p>
      <w:pPr/>
      <w:r>
        <w:rPr>
          <w:rFonts w:ascii="Times" w:hAnsi="Times" w:cs="Times"/>
          <w:sz w:val="22"/>
          <w:sz-cs w:val="22"/>
        </w:rPr>
        <w:t xml:space="preserve"/>
      </w:r>
    </w:p>
    <w:p>
      <w:pPr/>
      <w:r>
        <w:rPr>
          <w:rFonts w:ascii="Times" w:hAnsi="Times" w:cs="Times"/>
          <w:sz w:val="22"/>
          <w:sz-cs w:val="22"/>
          <w:b/>
        </w:rPr>
        <w:t xml:space="preserve">30</w:t>
      </w:r>
    </w:p>
    <w:p>
      <w:pPr/>
      <w:r>
        <w:rPr>
          <w:rFonts w:ascii="Times" w:hAnsi="Times" w:cs="Times"/>
          <w:sz w:val="22"/>
          <w:sz-cs w:val="22"/>
          <w:b/>
        </w:rPr>
        <w:t xml:space="preserve"/>
      </w:r>
    </w:p>
    <w:p>
      <w:pPr/>
      <w:r>
        <w:rPr>
          <w:rFonts w:ascii="Times" w:hAnsi="Times" w:cs="Times"/>
          <w:sz w:val="22"/>
          <w:sz-cs w:val="22"/>
          <w:b/>
        </w:rPr>
        <w:t xml:space="preserve"/>
      </w:r>
    </w:p>
    <w:p>
      <w:pPr/>
      <w:r>
        <w:rPr>
          <w:rFonts w:ascii="Times" w:hAnsi="Times" w:cs="Times"/>
          <w:sz w:val="22"/>
          <w:sz-cs w:val="22"/>
          <w:b/>
        </w:rPr>
        <w:t xml:space="preserve"/>
      </w:r>
    </w:p>
    <w:p>
      <w:pPr>
        <w:jc w:val="center"/>
        <w:ind w:left="1440"/>
      </w:pPr>
      <w:r>
        <w:rPr>
          <w:rFonts w:ascii="Times" w:hAnsi="Times" w:cs="Times"/>
          <w:sz w:val="24"/>
          <w:sz-cs w:val="24"/>
          <w:b/>
        </w:rPr>
        <w:t xml:space="preserve"/>
        <w:tab/>
        <w:t xml:space="preserve">•</w:t>
        <w:tab/>
        <w:t xml:space="preserve"> График выполнения и сдачи заданий по дисциплине</w:t>
      </w:r>
    </w:p>
    <w:p>
      <w:pPr>
        <w:jc w:val="center"/>
      </w:pPr>
      <w:r>
        <w:rPr>
          <w:rFonts w:ascii="Times" w:hAnsi="Times" w:cs="Times"/>
          <w:sz w:val="24"/>
          <w:sz-cs w:val="24"/>
          <w:b/>
        </w:rPr>
        <w:t xml:space="preserve"/>
      </w:r>
    </w:p>
    <w:p>
      <w:pPr>
        <w:jc w:val="center"/>
      </w:pPr>
      <w:r>
        <w:rPr>
          <w:rFonts w:ascii="Times" w:hAnsi="Times" w:cs="Times"/>
          <w:sz w:val="24"/>
          <w:sz-cs w:val="24"/>
          <w:b/>
        </w:rPr>
        <w:t xml:space="preserve">Вид контроля</w:t>
      </w:r>
    </w:p>
    <w:p>
      <w:pPr>
        <w:jc w:val="center"/>
      </w:pPr>
      <w:r>
        <w:rPr>
          <w:rFonts w:ascii="Times" w:hAnsi="Times" w:cs="Times"/>
          <w:sz w:val="24"/>
          <w:sz-cs w:val="24"/>
          <w:b/>
        </w:rPr>
        <w:t xml:space="preserve">Академический период обучения, неделя</w:t>
      </w:r>
    </w:p>
    <w:p>
      <w:pPr/>
      <w:r>
        <w:rPr>
          <w:rFonts w:ascii="Times" w:hAnsi="Times" w:cs="Times"/>
          <w:sz w:val="24"/>
          <w:sz-cs w:val="24"/>
          <w:b/>
        </w:rPr>
        <w:t xml:space="preserve"/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>1</w:t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>2</w:t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>3</w:t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>4</w:t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>5</w:t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>6</w:t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>7</w:t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>8</w:t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>9</w:t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>10</w:t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>11</w:t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>12</w:t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>13</w:t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>14</w:t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>15</w:t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>Контрольные задания</w:t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>100</w:t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>100</w:t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>100</w:t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>100</w:t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>100</w:t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>100</w:t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>Рубежное тестирование</w:t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>100</w:t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>100</w:t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>Всего</w:t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>1</w:t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>1</w:t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>2</w:t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>1</w:t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>1</w:t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>2</w:t>
      </w:r>
    </w:p>
    <w:p>
      <w:pPr>
        <w:jc w:val="both"/>
      </w:pPr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360"/>
      </w:pPr>
      <w:r>
        <w:rPr>
          <w:rFonts w:ascii="Times" w:hAnsi="Times" w:cs="Times"/>
          <w:sz w:val="22"/>
          <w:sz-cs w:val="22"/>
        </w:rPr>
        <w:t xml:space="preserve">                     3   СПИСОК РЕКОМЕНДУЕМОЙ ЛИТЕРАТУРЫ</w:t>
      </w:r>
    </w:p>
    <w:p>
      <w:pPr/>
      <w:r>
        <w:rPr>
          <w:rFonts w:ascii="Times" w:hAnsi="Times" w:cs="Times"/>
          <w:sz w:val="22"/>
          <w:sz-cs w:val="22"/>
        </w:rPr>
        <w:t xml:space="preserve"/>
      </w:r>
    </w:p>
    <w:p>
      <w:pPr/>
      <w:r>
        <w:rPr>
          <w:rFonts w:ascii="Times" w:hAnsi="Times" w:cs="Times"/>
          <w:sz w:val="22"/>
          <w:sz-cs w:val="22"/>
        </w:rPr>
        <w:t xml:space="preserve">                                                Основная литература</w:t>
      </w:r>
    </w:p>
    <w:p>
      <w:pPr/>
      <w:r>
        <w:rPr>
          <w:rFonts w:ascii="Times" w:hAnsi="Times" w:cs="Times"/>
          <w:sz w:val="22"/>
          <w:sz-cs w:val="22"/>
        </w:rPr>
        <w:t xml:space="preserve">1   Douglas C. Montgomery, George C. Runger    Applied Statistics and Probability fоr Engineers. Arizona State University. Copyright @ 2011 John Wiley  Sons (Asia) Pte  Ltd. 770 с.  </w:t>
      </w:r>
    </w:p>
    <w:p>
      <w:pPr/>
      <w:r>
        <w:rPr>
          <w:rFonts w:ascii="Times" w:hAnsi="Times" w:cs="Times"/>
          <w:sz w:val="22"/>
          <w:sz-cs w:val="22"/>
        </w:rPr>
        <w:t xml:space="preserve">2   Микроэкономика. Теория и российская практика: учебник /под ред. А.Г. Грязновой, А.Ю. Юданова // - М.: КНОРУС,2015.- 640 с.</w:t>
      </w:r>
    </w:p>
    <w:p>
      <w:pPr>
        <w:jc w:val="both"/>
      </w:pPr>
      <w:r>
        <w:rPr>
          <w:rFonts w:ascii="Times" w:hAnsi="Times" w:cs="Times"/>
          <w:sz w:val="22"/>
          <w:sz-cs w:val="22"/>
          <w:color w:val="000000"/>
        </w:rPr>
        <w:t xml:space="preserve"> 3  Агарков А.П. Управление качеством: Учебное пособие. - М.: Издательско-торговая корпорация «Дашков и К0», 2006.- 218 с.</w:t>
      </w:r>
    </w:p>
    <w:p>
      <w:pPr>
        <w:jc w:val="both"/>
      </w:pPr>
      <w:r>
        <w:rPr>
          <w:rFonts w:ascii="Times" w:hAnsi="Times" w:cs="Times"/>
          <w:sz w:val="22"/>
          <w:sz-cs w:val="22"/>
          <w:color w:val="000000"/>
        </w:rPr>
        <w:t xml:space="preserve"> 4  Мазур И.И., Шапиро В.Д. Управление качеством. - М.: Омега 2005. – 235 с.</w:t>
      </w:r>
    </w:p>
    <w:p>
      <w:pPr>
        <w:jc w:val="both"/>
      </w:pPr>
      <w:r>
        <w:rPr>
          <w:rFonts w:ascii="Times" w:hAnsi="Times" w:cs="Times"/>
          <w:sz w:val="22"/>
          <w:sz-cs w:val="22"/>
          <w:color w:val="000000"/>
        </w:rPr>
        <w:t xml:space="preserve"> 5 Ефимов В.В. Статистические методы в управлении качеством продукции. Учебное пособие. – М.: КНОРУС,2006. – 240 с.</w:t>
      </w:r>
    </w:p>
    <w:p>
      <w:pPr/>
      <w:r>
        <w:rPr>
          <w:rFonts w:ascii="Times" w:hAnsi="Times" w:cs="Times"/>
          <w:sz w:val="22"/>
          <w:sz-cs w:val="22"/>
        </w:rPr>
        <w:t xml:space="preserve">7  Пенкин Е.''Качество:прошлое,настоящее ,будущее''//''Стандарты и качество''.№1.2006.С.7.</w:t>
      </w:r>
    </w:p>
    <w:p>
      <w:pPr/>
      <w:r>
        <w:rPr>
          <w:rFonts w:ascii="Times" w:hAnsi="Times" w:cs="Times"/>
          <w:sz w:val="22"/>
          <w:sz-cs w:val="22"/>
        </w:rPr>
        <w:t xml:space="preserve"> 8  Семкина М..Лидеры качества.//''Стандарты и качество''№8.2005.С.13</w:t>
      </w:r>
    </w:p>
    <w:p>
      <w:pPr/>
      <w:r>
        <w:rPr>
          <w:rFonts w:ascii="Times" w:hAnsi="Times" w:cs="Times"/>
          <w:sz w:val="22"/>
          <w:sz-cs w:val="22"/>
        </w:rPr>
        <w:t xml:space="preserve"> 9  Басовский Л.Е., Протасьев В.Б Управление качеством: Учебник, 2007г,212с.</w:t>
      </w:r>
    </w:p>
    <w:p>
      <w:pPr/>
      <w:r>
        <w:rPr>
          <w:rFonts w:ascii="Times" w:hAnsi="Times" w:cs="Times"/>
          <w:sz w:val="22"/>
          <w:sz-cs w:val="22"/>
        </w:rPr>
        <w:t xml:space="preserve">10 Бузов Б. А.,  Управление качеством продукции. Технический регламент, стандартизация и сертификация, Учеб. Пособие для вузов. - 3-е изд., доп., 2008г, -176 с.</w:t>
      </w:r>
    </w:p>
    <w:p>
      <w:pPr/>
      <w:r>
        <w:rPr>
          <w:rFonts w:ascii="Times" w:hAnsi="Times" w:cs="Times"/>
          <w:sz w:val="22"/>
          <w:sz-cs w:val="22"/>
        </w:rPr>
        <w:t xml:space="preserve">11  Герасимов Б.И., Управление качеством: Учебное пособие,  2005г, -272 с.</w:t>
      </w:r>
    </w:p>
    <w:p>
      <w:pPr/>
      <w:r>
        <w:rPr>
          <w:rFonts w:ascii="Times" w:hAnsi="Times" w:cs="Times"/>
          <w:sz w:val="22"/>
          <w:sz-cs w:val="22"/>
        </w:rPr>
        <w:t xml:space="preserve">12  Герасимова Е.Б.Управление качеством / Е. Б. Герасимова, Б. И. Герасимов, А. Ю. Сизикин // 2007г, -256 с.</w:t>
      </w:r>
    </w:p>
    <w:p>
      <w:pPr/>
      <w:r>
        <w:rPr>
          <w:rFonts w:ascii="Times" w:hAnsi="Times" w:cs="Times"/>
          <w:sz w:val="22"/>
          <w:sz-cs w:val="22"/>
        </w:rPr>
        <w:t xml:space="preserve">  13 Агарков А.П.Управление качеством : Учеб. пособие. - 3-е изд., перераб. и доп. - М.: Издательско-торговая корпорация «Дашков и К0» , 2009, - 228 с.</w:t>
      </w:r>
    </w:p>
    <w:p>
      <w:pPr/>
      <w:r>
        <w:rPr>
          <w:rFonts w:ascii="Times" w:hAnsi="Times" w:cs="Times"/>
          <w:sz w:val="22"/>
          <w:sz-cs w:val="22"/>
        </w:rPr>
        <w:t xml:space="preserve"/>
      </w:r>
    </w:p>
    <w:p>
      <w:pPr/>
      <w:r>
        <w:rPr>
          <w:rFonts w:ascii="Times" w:hAnsi="Times" w:cs="Times"/>
          <w:sz w:val="22"/>
          <w:sz-cs w:val="22"/>
        </w:rPr>
        <w:t xml:space="preserve">                                        Дополнительная литература</w:t>
      </w:r>
    </w:p>
    <w:p>
      <w:pPr/>
      <w:r>
        <w:rPr>
          <w:rFonts w:ascii="Times" w:hAnsi="Times" w:cs="Times"/>
          <w:sz w:val="22"/>
          <w:sz-cs w:val="22"/>
        </w:rPr>
        <w:t xml:space="preserve"/>
      </w:r>
    </w:p>
    <w:p>
      <w:pPr/>
      <w:r>
        <w:rPr>
          <w:rFonts w:ascii="Times" w:hAnsi="Times" w:cs="Times"/>
          <w:sz w:val="22"/>
          <w:sz-cs w:val="22"/>
        </w:rPr>
        <w:t xml:space="preserve">14  Амбарцумов А.А., Стерликов Ф.Ф. 1000 терминов рыночной экономики: Справочное учебное пособие. — М.:1993.- 349 с.</w:t>
      </w:r>
    </w:p>
    <w:p>
      <w:pPr/>
      <w:r>
        <w:rPr>
          <w:rFonts w:ascii="Times" w:hAnsi="Times" w:cs="Times"/>
          <w:sz w:val="22"/>
          <w:sz-cs w:val="22"/>
        </w:rPr>
        <w:t xml:space="preserve">15 Харрингтон Дж.Х.Управление качеством в американских корпорациях /Пер. с англ. 1990.С.29-30</w:t>
      </w:r>
    </w:p>
    <w:p>
      <w:pPr/>
      <w:r>
        <w:rPr>
          <w:rFonts w:ascii="Times" w:hAnsi="Times" w:cs="Times"/>
          <w:sz w:val="22"/>
          <w:sz-cs w:val="22"/>
        </w:rPr>
        <w:t xml:space="preserve">16 Как работают японские предприятия .М.:Экономика ,1989.С.76</w:t>
      </w:r>
    </w:p>
    <w:p>
      <w:pPr/>
      <w:r>
        <w:rPr>
          <w:rFonts w:ascii="Times" w:hAnsi="Times" w:cs="Times"/>
          <w:sz w:val="22"/>
          <w:sz-cs w:val="22"/>
        </w:rPr>
        <w:t xml:space="preserve">17 Семь инструментов качества в японской экономике .М.:Издательство стандартов ,1990.С.32</w:t>
      </w:r>
    </w:p>
    <w:p>
      <w:pPr/>
      <w:r>
        <w:rPr>
          <w:rFonts w:ascii="Times" w:hAnsi="Times" w:cs="Times"/>
          <w:sz w:val="22"/>
          <w:sz-cs w:val="22"/>
        </w:rPr>
        <w:t xml:space="preserve">18 Маркетинг: Учебник / Романов А.Н., Корягов Ю.Ю., Красильников С.А.- М.,1996. С.167</w:t>
      </w:r>
    </w:p>
    <w:p>
      <w:pPr/>
      <w:r>
        <w:rPr>
          <w:rFonts w:ascii="Times" w:hAnsi="Times" w:cs="Times"/>
          <w:sz w:val="22"/>
          <w:sz-cs w:val="22"/>
        </w:rPr>
        <w:t xml:space="preserve">  19 В.П., Крутикова Ф.А. Толковый словарь рыночной экономики. — М.: Рекламно-издательская фирма «Глория», 1993.С.211.</w:t>
      </w:r>
    </w:p>
    <w:p>
      <w:pPr/>
      <w:r>
        <w:rPr>
          <w:rFonts w:ascii="Times" w:hAnsi="Times" w:cs="Times"/>
          <w:sz w:val="22"/>
          <w:sz-cs w:val="22"/>
        </w:rPr>
        <w:t xml:space="preserve">20  Бенделл.Наставники по качеству. Сб.очерков о самых знаменитых заруб. деятелях в области качества,2000</w:t>
      </w:r>
    </w:p>
    <w:p>
      <w:pPr/>
      <w:r>
        <w:rPr>
          <w:rFonts w:ascii="Times" w:hAnsi="Times" w:cs="Times"/>
          <w:sz w:val="22"/>
          <w:sz-cs w:val="22"/>
        </w:rPr>
        <w:t xml:space="preserve">21  Ю.П.Адлер, Т.М.Полховская, В.Л.Шпер, П.А.Нестеренко. Управление качеством : Учеб. пособие. Ч.1. Семь простых методов /; М-во образования РФ, Москов. гос. ин-т стали и сплавов,  - М. : МИСИС, 2002. - 137 c. :</w:t>
      </w:r>
    </w:p>
    <w:p>
      <w:pPr/>
      <w:r>
        <w:rPr>
          <w:rFonts w:ascii="Times" w:hAnsi="Times" w:cs="Times"/>
          <w:sz w:val="22"/>
          <w:sz-cs w:val="22"/>
        </w:rPr>
        <w:t xml:space="preserve">22   Хейблонер Р., Туроу Л. Экономика для всех. Новосибирск. 1994.-180 с.</w:t>
      </w:r>
    </w:p>
    <w:p>
      <w:pPr/>
      <w:r>
        <w:rPr>
          <w:rFonts w:ascii="Times" w:hAnsi="Times" w:cs="Times"/>
          <w:sz w:val="22"/>
          <w:sz-cs w:val="22"/>
        </w:rPr>
        <w:t xml:space="preserve">23 Управление качеством: Учебникдля вузов/ Ильенкова С.Д., Ильенкова Н.Д., Мхитарян В.С. 2-е изд., перераб. и доп.Ильенкова С.Д., 2006г,334с.</w:t>
      </w:r>
    </w:p>
    <w:p>
      <w:pPr/>
      <w:r>
        <w:rPr>
          <w:rFonts w:ascii="Times" w:hAnsi="Times" w:cs="Times"/>
          <w:sz w:val="22"/>
          <w:sz-cs w:val="22"/>
        </w:rPr>
        <w:t xml:space="preserve">24 Управление качеством/ Семенова Е.И., Коротнев В.Д., Пошатаев А.В., Семенова Е.И., 2005г,184с.</w:t>
      </w:r>
    </w:p>
    <w:p>
      <w:pPr/>
      <w:r>
        <w:rPr>
          <w:rFonts w:ascii="Times" w:hAnsi="Times" w:cs="Times"/>
          <w:sz w:val="22"/>
          <w:sz-cs w:val="22"/>
          <w:b/>
        </w:rPr>
        <w:t xml:space="preserve">                          4.1 Требования преподавателя </w:t>
      </w:r>
    </w:p>
    <w:p>
      <w:pPr/>
      <w:r>
        <w:rPr>
          <w:rFonts w:ascii="Times" w:hAnsi="Times" w:cs="Times"/>
          <w:sz w:val="22"/>
          <w:sz-cs w:val="22"/>
        </w:rPr>
        <w:t xml:space="preserve">Требования преподавателя:</w:t>
      </w:r>
    </w:p>
    <w:p>
      <w:pPr/>
      <w:r>
        <w:rPr>
          <w:rFonts w:ascii="Times" w:hAnsi="Times" w:cs="Times"/>
          <w:sz w:val="22"/>
          <w:sz-cs w:val="22"/>
        </w:rPr>
        <w:t xml:space="preserve">- посещение лекционных и лабораторных занятий, СРСП по расписанию</w:t>
      </w:r>
      <w:r>
        <w:rPr>
          <w:rFonts w:ascii="Times" w:hAnsi="Times" w:cs="Times"/>
          <w:sz w:val="22"/>
          <w:sz-cs w:val="22"/>
          <w:b/>
        </w:rPr>
        <w:t xml:space="preserve"> </w:t>
      </w:r>
      <w:r>
        <w:rPr>
          <w:rFonts w:ascii="Times" w:hAnsi="Times" w:cs="Times"/>
          <w:sz w:val="22"/>
          <w:sz-cs w:val="22"/>
        </w:rPr>
        <w:t xml:space="preserve">является обязательным;</w:t>
      </w:r>
    </w:p>
    <w:p>
      <w:pPr/>
      <w:r>
        <w:rPr>
          <w:rFonts w:ascii="Times" w:hAnsi="Times" w:cs="Times"/>
          <w:sz w:val="22"/>
          <w:sz-cs w:val="22"/>
        </w:rPr>
        <w:t xml:space="preserve">- присутствие студентов на занятиях проверяется в начале занятий, в случае опоздания студент должен бесшумно войти в аудиторию и включиться в работу, а в перерыве объяснить преподавателю причину опоздания;</w:t>
      </w:r>
    </w:p>
    <w:p>
      <w:pPr/>
      <w:r>
        <w:rPr>
          <w:rFonts w:ascii="Times" w:hAnsi="Times" w:cs="Times"/>
          <w:sz w:val="22"/>
          <w:sz-cs w:val="22"/>
        </w:rPr>
        <w:t xml:space="preserve">- оцениваемые в баллах лабораторные работы следует сдавать в установленные сроки, к рубежному тестированию допускаются студенты, защитившие не менее одной лабораторной работы текущего рейтинга;</w:t>
      </w:r>
    </w:p>
    <w:p>
      <w:pPr/>
      <w:r>
        <w:rPr>
          <w:rFonts w:ascii="Times" w:hAnsi="Times" w:cs="Times"/>
          <w:sz w:val="22"/>
          <w:sz-cs w:val="22"/>
        </w:rPr>
        <w:t xml:space="preserve">- повторное прохождение студентом рубежного контроля, в случае получения неудовлетворительной оценки, не допускается;</w:t>
      </w:r>
    </w:p>
    <w:p>
      <w:pPr/>
      <w:r>
        <w:rPr>
          <w:rFonts w:ascii="Times" w:hAnsi="Times" w:cs="Times"/>
          <w:sz w:val="22"/>
          <w:sz-cs w:val="22"/>
        </w:rPr>
        <w:t xml:space="preserve">- студенты, получившие средний рейтинг Р</w:t>
      </w:r>
      <w:r>
        <w:rPr>
          <w:rFonts w:ascii="Times" w:hAnsi="Times" w:cs="Times"/>
          <w:sz w:val="22"/>
          <w:sz-cs w:val="22"/>
          <w:vertAlign w:val="subscript"/>
        </w:rPr>
        <w:t xml:space="preserve">ср</w:t>
      </w:r>
      <w:r>
        <w:rPr>
          <w:rFonts w:ascii="Times" w:hAnsi="Times" w:cs="Times"/>
          <w:sz w:val="22"/>
          <w:sz-cs w:val="22"/>
        </w:rPr>
        <w:t xml:space="preserve"> = (Р</w:t>
      </w:r>
      <w:r>
        <w:rPr>
          <w:rFonts w:ascii="Times" w:hAnsi="Times" w:cs="Times"/>
          <w:sz w:val="22"/>
          <w:sz-cs w:val="22"/>
          <w:vertAlign w:val="subscript"/>
        </w:rPr>
        <w:t xml:space="preserve">1</w:t>
      </w:r>
      <w:r>
        <w:rPr>
          <w:rFonts w:ascii="Times" w:hAnsi="Times" w:cs="Times"/>
          <w:sz w:val="22"/>
          <w:sz-cs w:val="22"/>
        </w:rPr>
        <w:t xml:space="preserve"> + Р</w:t>
      </w:r>
      <w:r>
        <w:rPr>
          <w:rFonts w:ascii="Times" w:hAnsi="Times" w:cs="Times"/>
          <w:sz w:val="22"/>
          <w:sz-cs w:val="22"/>
          <w:vertAlign w:val="subscript"/>
        </w:rPr>
        <w:t xml:space="preserve">2</w:t>
      </w:r>
      <w:r>
        <w:rPr>
          <w:rFonts w:ascii="Times" w:hAnsi="Times" w:cs="Times"/>
          <w:sz w:val="22"/>
          <w:sz-cs w:val="22"/>
        </w:rPr>
        <w:t xml:space="preserve">)/2 менее 50%, к экзамену не допускаются;</w:t>
      </w:r>
    </w:p>
    <w:p>
      <w:pPr/>
      <w:r>
        <w:rPr>
          <w:rFonts w:ascii="Times" w:hAnsi="Times" w:cs="Times"/>
          <w:sz w:val="22"/>
          <w:sz-cs w:val="22"/>
        </w:rPr>
        <w:t xml:space="preserve">- в течение занятий мобильные телефоны должны быть отключены;</w:t>
      </w:r>
    </w:p>
    <w:p>
      <w:pPr/>
      <w:r>
        <w:rPr>
          <w:rFonts w:ascii="Times" w:hAnsi="Times" w:cs="Times"/>
          <w:sz w:val="22"/>
          <w:sz-cs w:val="22"/>
        </w:rPr>
        <w:t xml:space="preserve">- студент обязан приходить на занятия в деловой одежде.</w:t>
      </w:r>
    </w:p>
    <w:p>
      <w:pPr/>
      <w:r>
        <w:rPr>
          <w:rFonts w:ascii="Times" w:hAnsi="Times" w:cs="Times"/>
          <w:sz w:val="22"/>
          <w:sz-cs w:val="22"/>
        </w:rPr>
        <w:t xml:space="preserve"/>
      </w:r>
    </w:p>
    <w:p>
      <w:pPr/>
      <w:r>
        <w:rPr>
          <w:rFonts w:ascii="Times" w:hAnsi="Times" w:cs="Times"/>
          <w:sz w:val="22"/>
          <w:sz-cs w:val="22"/>
          <w:b/>
        </w:rPr>
        <w:t xml:space="preserve">4.2 Критерии оценки</w:t>
      </w:r>
    </w:p>
    <w:p>
      <w:pPr/>
      <w:r>
        <w:rPr>
          <w:rFonts w:ascii="Times" w:hAnsi="Times" w:cs="Times"/>
          <w:sz w:val="22"/>
          <w:sz-cs w:val="22"/>
        </w:rPr>
        <w:t xml:space="preserve">Оценка всех видов заданий осуществляется по 100-балльной системе.</w:t>
      </w:r>
    </w:p>
    <w:p>
      <w:pPr/>
      <w:r>
        <w:rPr>
          <w:rFonts w:ascii="Times" w:hAnsi="Times" w:cs="Times"/>
          <w:sz w:val="22"/>
          <w:sz-cs w:val="22"/>
        </w:rPr>
        <w:t xml:space="preserve">Текущий контроль проводится в соответствии с графиком </w:t>
      </w:r>
      <w:r>
        <w:rPr>
          <w:rFonts w:ascii="Calibri" w:hAnsi="Calibri" w:cs="Calibri"/>
          <w:sz w:val="22"/>
          <w:sz-cs w:val="22"/>
        </w:rPr>
        <w:t xml:space="preserve">проведения текущего и рубежного контроля по дисциплине</w:t>
      </w:r>
      <w:r>
        <w:rPr>
          <w:rFonts w:ascii="Times" w:hAnsi="Times" w:cs="Times"/>
          <w:sz w:val="22"/>
          <w:sz-cs w:val="22"/>
        </w:rPr>
        <w:t xml:space="preserve"> (п.5) и включает контроль посещения лекций, защиту лабораторных работ и индивидуальных заданий по самостоятельной работе.</w:t>
      </w:r>
    </w:p>
    <w:p>
      <w:pPr/>
      <w:r>
        <w:rPr>
          <w:rFonts w:ascii="Times" w:hAnsi="Times" w:cs="Times"/>
          <w:sz w:val="22"/>
          <w:sz-cs w:val="22"/>
        </w:rPr>
        <w:t xml:space="preserve">Рубежный контроль знаний проводится на 7 и 15 неделе семестра в форме тестирования. Рейтинг рассчитывается как среднее значение из следующих видов контроля:</w:t>
      </w:r>
    </w:p>
    <w:p>
      <w:pPr/>
      <w:r>
        <w:rPr>
          <w:rFonts w:ascii="Times" w:hAnsi="Times" w:cs="Times"/>
          <w:sz w:val="22"/>
          <w:sz-cs w:val="22"/>
        </w:rPr>
        <w:t xml:space="preserve"/>
      </w:r>
    </w:p>
    <w:p>
      <w:pPr>
        <w:jc w:val="both"/>
        <w:spacing w:after="120"/>
      </w:pPr>
      <w:r>
        <w:rPr>
          <w:rFonts w:ascii="Times" w:hAnsi="Times" w:cs="Times"/>
          <w:sz w:val="22"/>
          <w:sz-cs w:val="22"/>
          <w:b/>
        </w:rPr>
        <w:t xml:space="preserve">Аттестационный период</w:t>
      </w:r>
    </w:p>
    <w:p>
      <w:pPr>
        <w:jc w:val="center"/>
        <w:spacing w:after="120"/>
      </w:pPr>
      <w:r>
        <w:rPr>
          <w:rFonts w:ascii="Times" w:hAnsi="Times" w:cs="Times"/>
          <w:sz w:val="22"/>
          <w:sz-cs w:val="22"/>
          <w:b/>
        </w:rPr>
        <w:t xml:space="preserve">Вид текущего контроля</w:t>
      </w:r>
    </w:p>
    <w:p>
      <w:pPr/>
      <w:r>
        <w:rPr>
          <w:rFonts w:ascii="Times" w:hAnsi="Times" w:cs="Times"/>
          <w:sz w:val="22"/>
          <w:sz-cs w:val="22"/>
          <w:b/>
        </w:rPr>
        <w:t xml:space="preserve"/>
      </w:r>
    </w:p>
    <w:p>
      <w:pPr>
        <w:jc w:val="both"/>
        <w:ind w:left="113"/>
        <w:spacing w:after="120"/>
      </w:pPr>
      <w:r>
        <w:rPr>
          <w:rFonts w:ascii="Times" w:hAnsi="Times" w:cs="Times"/>
          <w:sz w:val="22"/>
          <w:sz-cs w:val="22"/>
          <w:b/>
        </w:rPr>
        <w:t xml:space="preserve">Защита индивидуальных заданий</w:t>
      </w:r>
    </w:p>
    <w:p>
      <w:pPr>
        <w:jc w:val="both"/>
        <w:ind w:left="113"/>
        <w:spacing w:after="120"/>
      </w:pPr>
      <w:r>
        <w:rPr>
          <w:rFonts w:ascii="Times" w:hAnsi="Times" w:cs="Times"/>
          <w:sz w:val="22"/>
          <w:sz-cs w:val="22"/>
          <w:b/>
        </w:rPr>
        <w:t xml:space="preserve">Контрольные вопросы</w:t>
      </w:r>
    </w:p>
    <w:p>
      <w:pPr>
        <w:jc w:val="both"/>
        <w:ind w:left="113"/>
        <w:spacing w:after="120"/>
      </w:pPr>
      <w:r>
        <w:rPr>
          <w:rFonts w:ascii="Times" w:hAnsi="Times" w:cs="Times"/>
          <w:sz w:val="22"/>
          <w:sz-cs w:val="22"/>
          <w:b/>
        </w:rPr>
        <w:t xml:space="preserve">Защита реферата</w:t>
      </w:r>
    </w:p>
    <w:p>
      <w:pPr>
        <w:jc w:val="both"/>
        <w:ind w:left="113"/>
        <w:spacing w:after="120"/>
      </w:pPr>
      <w:r>
        <w:rPr>
          <w:rFonts w:ascii="Times" w:hAnsi="Times" w:cs="Times"/>
          <w:sz w:val="22"/>
          <w:sz-cs w:val="22"/>
          <w:b/>
        </w:rPr>
        <w:t xml:space="preserve">Рубежное тестирование 1</w:t>
      </w:r>
    </w:p>
    <w:p>
      <w:pPr>
        <w:jc w:val="both"/>
        <w:ind w:left="113"/>
        <w:spacing w:after="120"/>
      </w:pPr>
      <w:r>
        <w:rPr>
          <w:rFonts w:ascii="Times" w:hAnsi="Times" w:cs="Times"/>
          <w:sz w:val="22"/>
          <w:sz-cs w:val="22"/>
          <w:b/>
        </w:rPr>
        <w:t xml:space="preserve">Защита индивидуальных заданий</w:t>
      </w:r>
    </w:p>
    <w:p>
      <w:pPr>
        <w:jc w:val="both"/>
        <w:ind w:left="113"/>
        <w:spacing w:after="120"/>
      </w:pPr>
      <w:r>
        <w:rPr>
          <w:rFonts w:ascii="Times" w:hAnsi="Times" w:cs="Times"/>
          <w:sz w:val="22"/>
          <w:sz-cs w:val="22"/>
          <w:b/>
        </w:rPr>
        <w:t xml:space="preserve">Защита индивидуальнх заданий</w:t>
      </w:r>
    </w:p>
    <w:p>
      <w:pPr>
        <w:jc w:val="both"/>
        <w:ind w:left="113"/>
        <w:spacing w:after="120"/>
      </w:pPr>
      <w:r>
        <w:rPr>
          <w:rFonts w:ascii="Times" w:hAnsi="Times" w:cs="Times"/>
          <w:sz w:val="22"/>
          <w:sz-cs w:val="22"/>
          <w:b/>
        </w:rPr>
        <w:t xml:space="preserve">Контрольные вопросы</w:t>
      </w:r>
    </w:p>
    <w:p>
      <w:pPr>
        <w:jc w:val="both"/>
        <w:ind w:left="113"/>
        <w:spacing w:after="120"/>
      </w:pPr>
      <w:r>
        <w:rPr>
          <w:rFonts w:ascii="Times" w:hAnsi="Times" w:cs="Times"/>
          <w:sz w:val="22"/>
          <w:sz-cs w:val="22"/>
          <w:b/>
        </w:rPr>
        <w:t xml:space="preserve">Рубежное тестирование 2</w:t>
      </w:r>
    </w:p>
    <w:p>
      <w:pPr>
        <w:jc w:val="both"/>
        <w:spacing w:after="120"/>
      </w:pPr>
      <w:r>
        <w:rPr>
          <w:rFonts w:ascii="Times" w:hAnsi="Times" w:cs="Times"/>
          <w:sz w:val="22"/>
          <w:sz-cs w:val="22"/>
        </w:rPr>
        <w:t xml:space="preserve">Модуль 1 - рейтинг 1</w:t>
      </w:r>
    </w:p>
    <w:p>
      <w:pPr>
        <w:jc w:val="center"/>
        <w:spacing w:after="120"/>
      </w:pPr>
      <w:r>
        <w:rPr>
          <w:rFonts w:ascii="Times" w:hAnsi="Times" w:cs="Times"/>
          <w:sz w:val="22"/>
          <w:sz-cs w:val="22"/>
        </w:rPr>
        <w:t xml:space="preserve">100</w:t>
      </w:r>
    </w:p>
    <w:p>
      <w:pPr>
        <w:jc w:val="center"/>
        <w:spacing w:after="120"/>
      </w:pPr>
      <w:r>
        <w:rPr>
          <w:rFonts w:ascii="Times" w:hAnsi="Times" w:cs="Times"/>
          <w:sz w:val="22"/>
          <w:sz-cs w:val="22"/>
        </w:rPr>
        <w:t xml:space="preserve">100</w:t>
      </w:r>
    </w:p>
    <w:p>
      <w:pPr>
        <w:jc w:val="center"/>
        <w:spacing w:after="120"/>
      </w:pPr>
      <w:r>
        <w:rPr>
          <w:rFonts w:ascii="Times" w:hAnsi="Times" w:cs="Times"/>
          <w:sz w:val="22"/>
          <w:sz-cs w:val="22"/>
        </w:rPr>
        <w:t xml:space="preserve">100</w:t>
      </w:r>
    </w:p>
    <w:p>
      <w:pPr>
        <w:jc w:val="center"/>
        <w:spacing w:after="120"/>
      </w:pPr>
      <w:r>
        <w:rPr>
          <w:rFonts w:ascii="Times" w:hAnsi="Times" w:cs="Times"/>
          <w:sz w:val="22"/>
          <w:sz-cs w:val="22"/>
        </w:rPr>
        <w:t xml:space="preserve">100</w:t>
      </w:r>
    </w:p>
    <w:p>
      <w:pPr>
        <w:jc w:val="center"/>
        <w:spacing w:after="120"/>
      </w:pPr>
      <w:r>
        <w:rPr>
          <w:rFonts w:ascii="Times" w:hAnsi="Times" w:cs="Times"/>
          <w:sz w:val="22"/>
          <w:sz-cs w:val="22"/>
        </w:rPr>
        <w:t xml:space="preserve"/>
      </w:r>
    </w:p>
    <w:p>
      <w:pPr>
        <w:jc w:val="center"/>
        <w:spacing w:after="120"/>
      </w:pPr>
      <w:r>
        <w:rPr>
          <w:rFonts w:ascii="Times" w:hAnsi="Times" w:cs="Times"/>
          <w:sz w:val="22"/>
          <w:sz-cs w:val="22"/>
        </w:rPr>
        <w:t xml:space="preserve"/>
      </w:r>
    </w:p>
    <w:p>
      <w:pPr>
        <w:jc w:val="center"/>
        <w:spacing w:after="120"/>
      </w:pPr>
      <w:r>
        <w:rPr>
          <w:rFonts w:ascii="Times" w:hAnsi="Times" w:cs="Times"/>
          <w:sz w:val="22"/>
          <w:sz-cs w:val="22"/>
        </w:rPr>
        <w:t xml:space="preserve"/>
      </w:r>
    </w:p>
    <w:p>
      <w:pPr>
        <w:jc w:val="center"/>
        <w:spacing w:after="120"/>
      </w:pPr>
      <w:r>
        <w:rPr>
          <w:rFonts w:ascii="Times" w:hAnsi="Times" w:cs="Times"/>
          <w:sz w:val="22"/>
          <w:sz-cs w:val="22"/>
        </w:rPr>
        <w:t xml:space="preserve"/>
      </w:r>
    </w:p>
    <w:p>
      <w:pPr>
        <w:jc w:val="both"/>
        <w:spacing w:after="120"/>
      </w:pPr>
      <w:r>
        <w:rPr>
          <w:rFonts w:ascii="Times" w:hAnsi="Times" w:cs="Times"/>
          <w:sz w:val="22"/>
          <w:sz-cs w:val="22"/>
        </w:rPr>
        <w:t xml:space="preserve">Модуль 2 -рейтинг 2</w:t>
      </w:r>
    </w:p>
    <w:p>
      <w:pPr>
        <w:jc w:val="center"/>
        <w:spacing w:after="120"/>
      </w:pPr>
      <w:r>
        <w:rPr>
          <w:rFonts w:ascii="Times" w:hAnsi="Times" w:cs="Times"/>
          <w:sz w:val="22"/>
          <w:sz-cs w:val="22"/>
        </w:rPr>
        <w:t xml:space="preserve"/>
      </w:r>
    </w:p>
    <w:p>
      <w:pPr>
        <w:jc w:val="center"/>
        <w:spacing w:after="120"/>
      </w:pPr>
      <w:r>
        <w:rPr>
          <w:rFonts w:ascii="Times" w:hAnsi="Times" w:cs="Times"/>
          <w:sz w:val="22"/>
          <w:sz-cs w:val="22"/>
        </w:rPr>
        <w:t xml:space="preserve"/>
      </w:r>
    </w:p>
    <w:p>
      <w:pPr>
        <w:jc w:val="center"/>
        <w:spacing w:after="120"/>
      </w:pPr>
      <w:r>
        <w:rPr>
          <w:rFonts w:ascii="Times" w:hAnsi="Times" w:cs="Times"/>
          <w:sz w:val="22"/>
          <w:sz-cs w:val="22"/>
        </w:rPr>
        <w:t xml:space="preserve"/>
      </w:r>
    </w:p>
    <w:p>
      <w:pPr>
        <w:jc w:val="center"/>
        <w:spacing w:after="120"/>
      </w:pPr>
      <w:r>
        <w:rPr>
          <w:rFonts w:ascii="Times" w:hAnsi="Times" w:cs="Times"/>
          <w:sz w:val="22"/>
          <w:sz-cs w:val="22"/>
        </w:rPr>
        <w:t xml:space="preserve"/>
      </w:r>
    </w:p>
    <w:p>
      <w:pPr>
        <w:jc w:val="center"/>
        <w:spacing w:after="120"/>
      </w:pPr>
      <w:r>
        <w:rPr>
          <w:rFonts w:ascii="Times" w:hAnsi="Times" w:cs="Times"/>
          <w:sz w:val="22"/>
          <w:sz-cs w:val="22"/>
        </w:rPr>
        <w:t xml:space="preserve">100</w:t>
      </w:r>
    </w:p>
    <w:p>
      <w:pPr>
        <w:jc w:val="center"/>
        <w:spacing w:after="120"/>
      </w:pPr>
      <w:r>
        <w:rPr>
          <w:rFonts w:ascii="Times" w:hAnsi="Times" w:cs="Times"/>
          <w:sz w:val="22"/>
          <w:sz-cs w:val="22"/>
        </w:rPr>
        <w:t xml:space="preserve">100</w:t>
      </w:r>
    </w:p>
    <w:p>
      <w:pPr>
        <w:jc w:val="center"/>
        <w:spacing w:after="120"/>
      </w:pPr>
      <w:r>
        <w:rPr>
          <w:rFonts w:ascii="Times" w:hAnsi="Times" w:cs="Times"/>
          <w:sz w:val="22"/>
          <w:sz-cs w:val="22"/>
        </w:rPr>
        <w:t xml:space="preserve">100</w:t>
      </w:r>
    </w:p>
    <w:p>
      <w:pPr>
        <w:jc w:val="center"/>
        <w:spacing w:after="120"/>
      </w:pPr>
      <w:r>
        <w:rPr>
          <w:rFonts w:ascii="Times" w:hAnsi="Times" w:cs="Times"/>
          <w:sz w:val="22"/>
          <w:sz-cs w:val="22"/>
        </w:rPr>
        <w:t xml:space="preserve">100</w:t>
      </w:r>
    </w:p>
    <w:p>
      <w:pPr/>
      <w:r>
        <w:rPr>
          <w:rFonts w:ascii="Times" w:hAnsi="Times" w:cs="Times"/>
          <w:sz w:val="22"/>
          <w:sz-cs w:val="22"/>
        </w:rPr>
        <w:t xml:space="preserve"/>
      </w:r>
    </w:p>
    <w:p>
      <w:pPr/>
      <w:r>
        <w:rPr>
          <w:rFonts w:ascii="Times" w:hAnsi="Times" w:cs="Times"/>
          <w:sz w:val="22"/>
          <w:sz-cs w:val="22"/>
        </w:rPr>
        <w:t xml:space="preserve">Экзамен по дисциплине проходит во время экзаменационной сессии в форме тестирования. </w:t>
      </w:r>
    </w:p>
    <w:p>
      <w:pPr/>
      <w:r>
        <w:rPr>
          <w:rFonts w:ascii="Times" w:hAnsi="Times" w:cs="Times"/>
          <w:sz w:val="22"/>
          <w:sz-cs w:val="22"/>
        </w:rPr>
        <w:t xml:space="preserve">Итоговая оценка знаний студента по дисциплине включает:</w:t>
      </w:r>
    </w:p>
    <w:p>
      <w:pPr/>
      <w:r>
        <w:rPr>
          <w:rFonts w:ascii="Times" w:hAnsi="Times" w:cs="Times"/>
          <w:sz w:val="22"/>
          <w:sz-cs w:val="22"/>
        </w:rPr>
        <w:t xml:space="preserve">- 40% результата, полученного на экзамене;</w:t>
      </w:r>
    </w:p>
    <w:p>
      <w:pPr/>
      <w:r>
        <w:rPr>
          <w:rFonts w:ascii="Times" w:hAnsi="Times" w:cs="Times"/>
          <w:sz w:val="22"/>
          <w:sz-cs w:val="22"/>
        </w:rPr>
        <w:t xml:space="preserve">- 60% результатов текущей успеваемости.</w:t>
      </w:r>
    </w:p>
    <w:p>
      <w:pPr/>
      <w:r>
        <w:rPr>
          <w:rFonts w:ascii="Times" w:hAnsi="Times" w:cs="Times"/>
          <w:sz w:val="22"/>
          <w:sz-cs w:val="22"/>
        </w:rPr>
        <w:t xml:space="preserve">Формула подсчета итоговой оценки:</w:t>
      </w:r>
    </w:p>
    <w:p>
      <w:pPr>
        <w:jc w:val="right"/>
      </w:pPr>
      <w:r>
        <w:rPr>
          <w:rFonts w:ascii="Times" w:hAnsi="Times" w:cs="Times"/>
          <w:sz w:val="22"/>
          <w:sz-cs w:val="22"/>
        </w:rPr>
        <w:t xml:space="preserve">, </w:t>
        <w:tab/>
        <w:t xml:space="preserve"/>
        <w:tab/>
        <w:t xml:space="preserve">  </w:t>
        <w:tab/>
        <w:t xml:space="preserve"/>
        <w:tab/>
        <w:t xml:space="preserve"/>
        <w:tab/>
        <w:t xml:space="preserve">(1)</w:t>
      </w:r>
    </w:p>
    <w:p>
      <w:pPr/>
      <w:r>
        <w:rPr>
          <w:rFonts w:ascii="Times" w:hAnsi="Times" w:cs="Times"/>
          <w:sz w:val="22"/>
          <w:sz-cs w:val="22"/>
        </w:rPr>
        <w:t xml:space="preserve">где Р</w:t>
      </w:r>
      <w:r>
        <w:rPr>
          <w:rFonts w:ascii="Times" w:hAnsi="Times" w:cs="Times"/>
          <w:sz w:val="22"/>
          <w:sz-cs w:val="22"/>
          <w:vertAlign w:val="subscript"/>
        </w:rPr>
        <w:t xml:space="preserve">1</w:t>
      </w:r>
      <w:r>
        <w:rPr>
          <w:rFonts w:ascii="Times" w:hAnsi="Times" w:cs="Times"/>
          <w:sz w:val="22"/>
          <w:sz-cs w:val="22"/>
        </w:rPr>
        <w:t xml:space="preserve">, Р</w:t>
      </w:r>
      <w:r>
        <w:rPr>
          <w:rFonts w:ascii="Times" w:hAnsi="Times" w:cs="Times"/>
          <w:sz w:val="22"/>
          <w:sz-cs w:val="22"/>
          <w:vertAlign w:val="subscript"/>
        </w:rPr>
        <w:t xml:space="preserve">2</w:t>
      </w:r>
      <w:r>
        <w:rPr>
          <w:rFonts w:ascii="Times" w:hAnsi="Times" w:cs="Times"/>
          <w:sz w:val="22"/>
          <w:sz-cs w:val="22"/>
        </w:rPr>
        <w:t xml:space="preserve"> – цифровые эквиваленты оценок первого, второго рейтингов соответственно; Э – цифровой эквивалент оценки на экзамене.</w:t>
      </w:r>
    </w:p>
    <w:p>
      <w:pPr/>
      <w:r>
        <w:rPr>
          <w:rFonts w:ascii="Times" w:hAnsi="Times" w:cs="Times"/>
          <w:sz w:val="22"/>
          <w:sz-cs w:val="22"/>
        </w:rPr>
        <w:t xml:space="preserve">Итоговая буквенная оценка и её цифровой эквивалент в баллах:</w:t>
      </w:r>
    </w:p>
    <w:p>
      <w:pPr/>
      <w:r>
        <w:rPr>
          <w:rFonts w:ascii="Times" w:hAnsi="Times" w:cs="Times"/>
          <w:sz w:val="22"/>
          <w:sz-cs w:val="22"/>
        </w:rPr>
        <w:t xml:space="preserve"/>
      </w:r>
    </w:p>
    <w:p>
      <w:pPr/>
      <w:r>
        <w:rPr>
          <w:rFonts w:ascii="Times" w:hAnsi="Times" w:cs="Times"/>
          <w:sz w:val="22"/>
          <w:sz-cs w:val="22"/>
          <w:b/>
        </w:rPr>
        <w:t xml:space="preserve">Оценка</w:t>
      </w:r>
    </w:p>
    <w:p>
      <w:pPr>
        <w:jc w:val="both"/>
        <w:spacing w:after="120"/>
      </w:pPr>
      <w:r>
        <w:rPr>
          <w:rFonts w:ascii="Times" w:hAnsi="Times" w:cs="Times"/>
          <w:sz w:val="22"/>
          <w:sz-cs w:val="22"/>
          <w:b/>
        </w:rPr>
        <w:t xml:space="preserve">по буквенной системе</w:t>
      </w:r>
    </w:p>
    <w:p>
      <w:pPr>
        <w:jc w:val="both"/>
        <w:spacing w:after="120"/>
      </w:pPr>
      <w:r>
        <w:rPr>
          <w:rFonts w:ascii="Times" w:hAnsi="Times" w:cs="Times"/>
          <w:sz w:val="22"/>
          <w:sz-cs w:val="22"/>
          <w:b/>
        </w:rPr>
        <w:t xml:space="preserve">Цифровой эквивалент баллов</w:t>
      </w:r>
    </w:p>
    <w:p>
      <w:pPr>
        <w:jc w:val="both"/>
        <w:spacing w:after="120"/>
      </w:pPr>
      <w:r>
        <w:rPr>
          <w:rFonts w:ascii="Times" w:hAnsi="Times" w:cs="Times"/>
          <w:sz w:val="22"/>
          <w:sz-cs w:val="22"/>
          <w:b/>
        </w:rPr>
        <w:t xml:space="preserve">Процентное содержание, %</w:t>
      </w:r>
    </w:p>
    <w:p>
      <w:pPr/>
      <w:r>
        <w:rPr>
          <w:rFonts w:ascii="Times" w:hAnsi="Times" w:cs="Times"/>
          <w:sz w:val="22"/>
          <w:sz-cs w:val="22"/>
          <w:b/>
        </w:rPr>
        <w:t xml:space="preserve">Оценка</w:t>
      </w:r>
    </w:p>
    <w:p>
      <w:pPr/>
      <w:r>
        <w:rPr>
          <w:rFonts w:ascii="Times" w:hAnsi="Times" w:cs="Times"/>
          <w:sz w:val="22"/>
          <w:sz-cs w:val="22"/>
          <w:b/>
        </w:rPr>
        <w:t xml:space="preserve">по традиционной</w:t>
      </w:r>
    </w:p>
    <w:p>
      <w:pPr>
        <w:jc w:val="both"/>
        <w:spacing w:after="120"/>
      </w:pPr>
      <w:r>
        <w:rPr>
          <w:rFonts w:ascii="Times" w:hAnsi="Times" w:cs="Times"/>
          <w:sz w:val="22"/>
          <w:sz-cs w:val="22"/>
          <w:b/>
        </w:rPr>
        <w:t xml:space="preserve">системе</w:t>
      </w:r>
    </w:p>
    <w:p>
      <w:pPr>
        <w:jc w:val="both"/>
        <w:spacing w:after="120"/>
      </w:pPr>
      <w:r>
        <w:rPr>
          <w:rFonts w:ascii="Times" w:hAnsi="Times" w:cs="Times"/>
          <w:sz w:val="22"/>
          <w:sz-cs w:val="22"/>
        </w:rPr>
        <w:t xml:space="preserve">А</w:t>
      </w:r>
    </w:p>
    <w:p>
      <w:pPr>
        <w:jc w:val="both"/>
        <w:spacing w:after="120"/>
      </w:pPr>
      <w:r>
        <w:rPr>
          <w:rFonts w:ascii="Times" w:hAnsi="Times" w:cs="Times"/>
          <w:sz w:val="22"/>
          <w:sz-cs w:val="22"/>
        </w:rPr>
        <w:t xml:space="preserve">4,0</w:t>
      </w:r>
    </w:p>
    <w:p>
      <w:pPr>
        <w:jc w:val="both"/>
        <w:spacing w:after="120"/>
      </w:pPr>
      <w:r>
        <w:rPr>
          <w:rFonts w:ascii="Times" w:hAnsi="Times" w:cs="Times"/>
          <w:sz w:val="22"/>
          <w:sz-cs w:val="22"/>
        </w:rPr>
        <w:t xml:space="preserve">95–100</w:t>
      </w:r>
    </w:p>
    <w:p>
      <w:pPr>
        <w:jc w:val="both"/>
        <w:spacing w:after="120"/>
      </w:pPr>
      <w:r>
        <w:rPr>
          <w:rFonts w:ascii="Times" w:hAnsi="Times" w:cs="Times"/>
          <w:sz w:val="22"/>
          <w:sz-cs w:val="22"/>
        </w:rPr>
        <w:t xml:space="preserve">отлично</w:t>
      </w:r>
    </w:p>
    <w:p>
      <w:pPr>
        <w:jc w:val="both"/>
        <w:spacing w:after="120"/>
      </w:pPr>
      <w:r>
        <w:rPr>
          <w:rFonts w:ascii="Times" w:hAnsi="Times" w:cs="Times"/>
          <w:sz w:val="22"/>
          <w:sz-cs w:val="22"/>
        </w:rPr>
        <w:t xml:space="preserve">А–</w:t>
      </w:r>
    </w:p>
    <w:p>
      <w:pPr>
        <w:jc w:val="both"/>
        <w:spacing w:after="120"/>
      </w:pPr>
      <w:r>
        <w:rPr>
          <w:rFonts w:ascii="Times" w:hAnsi="Times" w:cs="Times"/>
          <w:sz w:val="22"/>
          <w:sz-cs w:val="22"/>
        </w:rPr>
        <w:t xml:space="preserve">3,67</w:t>
      </w:r>
    </w:p>
    <w:p>
      <w:pPr>
        <w:jc w:val="both"/>
        <w:spacing w:after="120"/>
      </w:pPr>
      <w:r>
        <w:rPr>
          <w:rFonts w:ascii="Times" w:hAnsi="Times" w:cs="Times"/>
          <w:sz w:val="22"/>
          <w:sz-cs w:val="22"/>
        </w:rPr>
        <w:t xml:space="preserve">90–94</w:t>
      </w:r>
    </w:p>
    <w:p>
      <w:pPr/>
      <w:r>
        <w:rPr>
          <w:rFonts w:ascii="Times" w:hAnsi="Times" w:cs="Times"/>
          <w:sz w:val="22"/>
          <w:sz-cs w:val="22"/>
        </w:rPr>
        <w:t xml:space="preserve"/>
      </w:r>
    </w:p>
    <w:p>
      <w:pPr>
        <w:jc w:val="both"/>
        <w:spacing w:after="120"/>
      </w:pPr>
      <w:r>
        <w:rPr>
          <w:rFonts w:ascii="Times" w:hAnsi="Times" w:cs="Times"/>
          <w:sz w:val="22"/>
          <w:sz-cs w:val="22"/>
        </w:rPr>
        <w:t xml:space="preserve">В+</w:t>
      </w:r>
    </w:p>
    <w:p>
      <w:pPr>
        <w:jc w:val="both"/>
        <w:spacing w:after="120"/>
      </w:pPr>
      <w:r>
        <w:rPr>
          <w:rFonts w:ascii="Times" w:hAnsi="Times" w:cs="Times"/>
          <w:sz w:val="22"/>
          <w:sz-cs w:val="22"/>
        </w:rPr>
        <w:t xml:space="preserve">3,33</w:t>
      </w:r>
    </w:p>
    <w:p>
      <w:pPr>
        <w:jc w:val="both"/>
        <w:spacing w:after="120"/>
      </w:pPr>
      <w:r>
        <w:rPr>
          <w:rFonts w:ascii="Times" w:hAnsi="Times" w:cs="Times"/>
          <w:sz w:val="22"/>
          <w:sz-cs w:val="22"/>
        </w:rPr>
        <w:t xml:space="preserve">85–89</w:t>
      </w:r>
    </w:p>
    <w:p>
      <w:pPr>
        <w:jc w:val="both"/>
        <w:spacing w:after="120"/>
      </w:pPr>
      <w:r>
        <w:rPr>
          <w:rFonts w:ascii="Times" w:hAnsi="Times" w:cs="Times"/>
          <w:sz w:val="22"/>
          <w:sz-cs w:val="22"/>
        </w:rPr>
        <w:t xml:space="preserve">хорошо</w:t>
      </w:r>
    </w:p>
    <w:p>
      <w:pPr>
        <w:jc w:val="both"/>
        <w:spacing w:after="120"/>
      </w:pPr>
      <w:r>
        <w:rPr>
          <w:rFonts w:ascii="Times" w:hAnsi="Times" w:cs="Times"/>
          <w:sz w:val="22"/>
          <w:sz-cs w:val="22"/>
        </w:rPr>
        <w:t xml:space="preserve">В</w:t>
      </w:r>
    </w:p>
    <w:p>
      <w:pPr>
        <w:jc w:val="both"/>
        <w:spacing w:after="120"/>
      </w:pPr>
      <w:r>
        <w:rPr>
          <w:rFonts w:ascii="Times" w:hAnsi="Times" w:cs="Times"/>
          <w:sz w:val="22"/>
          <w:sz-cs w:val="22"/>
        </w:rPr>
        <w:t xml:space="preserve">3,0</w:t>
      </w:r>
    </w:p>
    <w:p>
      <w:pPr>
        <w:jc w:val="both"/>
        <w:spacing w:after="120"/>
      </w:pPr>
      <w:r>
        <w:rPr>
          <w:rFonts w:ascii="Times" w:hAnsi="Times" w:cs="Times"/>
          <w:sz w:val="22"/>
          <w:sz-cs w:val="22"/>
        </w:rPr>
        <w:t xml:space="preserve">80–84</w:t>
      </w:r>
    </w:p>
    <w:p>
      <w:pPr/>
      <w:r>
        <w:rPr>
          <w:rFonts w:ascii="Times" w:hAnsi="Times" w:cs="Times"/>
          <w:sz w:val="22"/>
          <w:sz-cs w:val="22"/>
        </w:rPr>
        <w:t xml:space="preserve"/>
      </w:r>
    </w:p>
    <w:p>
      <w:pPr>
        <w:jc w:val="both"/>
        <w:spacing w:after="120"/>
      </w:pPr>
      <w:r>
        <w:rPr>
          <w:rFonts w:ascii="Times" w:hAnsi="Times" w:cs="Times"/>
          <w:sz w:val="22"/>
          <w:sz-cs w:val="22"/>
        </w:rPr>
        <w:t xml:space="preserve">В–</w:t>
      </w:r>
    </w:p>
    <w:p>
      <w:pPr>
        <w:jc w:val="both"/>
        <w:spacing w:after="120"/>
      </w:pPr>
      <w:r>
        <w:rPr>
          <w:rFonts w:ascii="Times" w:hAnsi="Times" w:cs="Times"/>
          <w:sz w:val="22"/>
          <w:sz-cs w:val="22"/>
        </w:rPr>
        <w:t xml:space="preserve">2,67</w:t>
      </w:r>
    </w:p>
    <w:p>
      <w:pPr>
        <w:jc w:val="both"/>
        <w:spacing w:after="120"/>
      </w:pPr>
      <w:r>
        <w:rPr>
          <w:rFonts w:ascii="Times" w:hAnsi="Times" w:cs="Times"/>
          <w:sz w:val="22"/>
          <w:sz-cs w:val="22"/>
        </w:rPr>
        <w:t xml:space="preserve">75–79</w:t>
      </w:r>
    </w:p>
    <w:p>
      <w:pPr/>
      <w:r>
        <w:rPr>
          <w:rFonts w:ascii="Times" w:hAnsi="Times" w:cs="Times"/>
          <w:sz w:val="22"/>
          <w:sz-cs w:val="22"/>
        </w:rPr>
        <w:t xml:space="preserve"/>
      </w:r>
    </w:p>
    <w:p>
      <w:pPr>
        <w:jc w:val="both"/>
        <w:spacing w:after="120"/>
      </w:pPr>
      <w:r>
        <w:rPr>
          <w:rFonts w:ascii="Times" w:hAnsi="Times" w:cs="Times"/>
          <w:sz w:val="22"/>
          <w:sz-cs w:val="22"/>
        </w:rPr>
        <w:t xml:space="preserve">С+</w:t>
      </w:r>
    </w:p>
    <w:p>
      <w:pPr>
        <w:jc w:val="both"/>
        <w:spacing w:after="120"/>
      </w:pPr>
      <w:r>
        <w:rPr>
          <w:rFonts w:ascii="Times" w:hAnsi="Times" w:cs="Times"/>
          <w:sz w:val="22"/>
          <w:sz-cs w:val="22"/>
        </w:rPr>
        <w:t xml:space="preserve">2,33</w:t>
      </w:r>
    </w:p>
    <w:p>
      <w:pPr>
        <w:jc w:val="both"/>
        <w:spacing w:after="120"/>
      </w:pPr>
      <w:r>
        <w:rPr>
          <w:rFonts w:ascii="Times" w:hAnsi="Times" w:cs="Times"/>
          <w:sz w:val="22"/>
          <w:sz-cs w:val="22"/>
        </w:rPr>
        <w:t xml:space="preserve">70–74</w:t>
      </w:r>
    </w:p>
    <w:p>
      <w:pPr>
        <w:jc w:val="both"/>
        <w:spacing w:after="120"/>
      </w:pPr>
      <w:r>
        <w:rPr>
          <w:rFonts w:ascii="Times" w:hAnsi="Times" w:cs="Times"/>
          <w:sz w:val="22"/>
          <w:sz-cs w:val="22"/>
        </w:rPr>
        <w:t xml:space="preserve">удовлетворительно</w:t>
      </w:r>
    </w:p>
    <w:p>
      <w:pPr>
        <w:jc w:val="both"/>
        <w:spacing w:after="120"/>
      </w:pPr>
      <w:r>
        <w:rPr>
          <w:rFonts w:ascii="Times" w:hAnsi="Times" w:cs="Times"/>
          <w:sz w:val="22"/>
          <w:sz-cs w:val="22"/>
        </w:rPr>
        <w:t xml:space="preserve">С</w:t>
      </w:r>
    </w:p>
    <w:p>
      <w:pPr>
        <w:jc w:val="both"/>
        <w:spacing w:after="120"/>
      </w:pPr>
      <w:r>
        <w:rPr>
          <w:rFonts w:ascii="Times" w:hAnsi="Times" w:cs="Times"/>
          <w:sz w:val="22"/>
          <w:sz-cs w:val="22"/>
        </w:rPr>
        <w:t xml:space="preserve">2,0</w:t>
      </w:r>
    </w:p>
    <w:p>
      <w:pPr>
        <w:jc w:val="both"/>
        <w:spacing w:after="120"/>
      </w:pPr>
      <w:r>
        <w:rPr>
          <w:rFonts w:ascii="Times" w:hAnsi="Times" w:cs="Times"/>
          <w:sz w:val="22"/>
          <w:sz-cs w:val="22"/>
        </w:rPr>
        <w:t xml:space="preserve">65–69</w:t>
      </w:r>
    </w:p>
    <w:p>
      <w:pPr/>
      <w:r>
        <w:rPr>
          <w:rFonts w:ascii="Times" w:hAnsi="Times" w:cs="Times"/>
          <w:sz w:val="22"/>
          <w:sz-cs w:val="22"/>
        </w:rPr>
        <w:t xml:space="preserve"/>
      </w:r>
    </w:p>
    <w:p>
      <w:pPr>
        <w:jc w:val="both"/>
        <w:spacing w:after="120"/>
      </w:pPr>
      <w:r>
        <w:rPr>
          <w:rFonts w:ascii="Times" w:hAnsi="Times" w:cs="Times"/>
          <w:sz w:val="22"/>
          <w:sz-cs w:val="22"/>
        </w:rPr>
        <w:t xml:space="preserve">С–</w:t>
      </w:r>
    </w:p>
    <w:p>
      <w:pPr>
        <w:jc w:val="both"/>
        <w:spacing w:after="120"/>
      </w:pPr>
      <w:r>
        <w:rPr>
          <w:rFonts w:ascii="Times" w:hAnsi="Times" w:cs="Times"/>
          <w:sz w:val="22"/>
          <w:sz-cs w:val="22"/>
        </w:rPr>
        <w:t xml:space="preserve">1,67</w:t>
      </w:r>
    </w:p>
    <w:p>
      <w:pPr>
        <w:jc w:val="both"/>
        <w:spacing w:after="120"/>
      </w:pPr>
      <w:r>
        <w:rPr>
          <w:rFonts w:ascii="Times" w:hAnsi="Times" w:cs="Times"/>
          <w:sz w:val="22"/>
          <w:sz-cs w:val="22"/>
        </w:rPr>
        <w:t xml:space="preserve">60–64</w:t>
      </w:r>
    </w:p>
    <w:p>
      <w:pPr/>
      <w:r>
        <w:rPr>
          <w:rFonts w:ascii="Times" w:hAnsi="Times" w:cs="Times"/>
          <w:sz w:val="22"/>
          <w:sz-cs w:val="22"/>
        </w:rPr>
        <w:t xml:space="preserve"/>
      </w:r>
    </w:p>
    <w:p>
      <w:pPr>
        <w:jc w:val="both"/>
        <w:spacing w:after="120"/>
      </w:pPr>
      <w:r>
        <w:rPr>
          <w:rFonts w:ascii="Times" w:hAnsi="Times" w:cs="Times"/>
          <w:sz w:val="22"/>
          <w:sz-cs w:val="22"/>
        </w:rPr>
        <w:t xml:space="preserve">D+</w:t>
      </w:r>
    </w:p>
    <w:p>
      <w:pPr>
        <w:jc w:val="both"/>
        <w:spacing w:after="120"/>
      </w:pPr>
      <w:r>
        <w:rPr>
          <w:rFonts w:ascii="Times" w:hAnsi="Times" w:cs="Times"/>
          <w:sz w:val="22"/>
          <w:sz-cs w:val="22"/>
        </w:rPr>
        <w:t xml:space="preserve">1,33</w:t>
      </w:r>
    </w:p>
    <w:p>
      <w:pPr>
        <w:jc w:val="both"/>
        <w:spacing w:after="120"/>
      </w:pPr>
      <w:r>
        <w:rPr>
          <w:rFonts w:ascii="Times" w:hAnsi="Times" w:cs="Times"/>
          <w:sz w:val="22"/>
          <w:sz-cs w:val="22"/>
        </w:rPr>
        <w:t xml:space="preserve">55–59</w:t>
      </w:r>
    </w:p>
    <w:p>
      <w:pPr/>
      <w:r>
        <w:rPr>
          <w:rFonts w:ascii="Times" w:hAnsi="Times" w:cs="Times"/>
          <w:sz w:val="22"/>
          <w:sz-cs w:val="22"/>
        </w:rPr>
        <w:t xml:space="preserve"/>
      </w:r>
    </w:p>
    <w:p>
      <w:pPr>
        <w:jc w:val="both"/>
        <w:spacing w:after="120"/>
      </w:pPr>
      <w:r>
        <w:rPr>
          <w:rFonts w:ascii="Times" w:hAnsi="Times" w:cs="Times"/>
          <w:sz w:val="22"/>
          <w:sz-cs w:val="22"/>
        </w:rPr>
        <w:t xml:space="preserve">D</w:t>
      </w:r>
    </w:p>
    <w:p>
      <w:pPr>
        <w:jc w:val="both"/>
        <w:spacing w:after="120"/>
      </w:pPr>
      <w:r>
        <w:rPr>
          <w:rFonts w:ascii="Times" w:hAnsi="Times" w:cs="Times"/>
          <w:sz w:val="22"/>
          <w:sz-cs w:val="22"/>
        </w:rPr>
        <w:t xml:space="preserve">1,0</w:t>
      </w:r>
    </w:p>
    <w:p>
      <w:pPr>
        <w:jc w:val="both"/>
        <w:spacing w:after="120"/>
      </w:pPr>
      <w:r>
        <w:rPr>
          <w:rFonts w:ascii="Times" w:hAnsi="Times" w:cs="Times"/>
          <w:sz w:val="22"/>
          <w:sz-cs w:val="22"/>
        </w:rPr>
        <w:t xml:space="preserve">50–54</w:t>
      </w:r>
    </w:p>
    <w:p>
      <w:pPr/>
      <w:r>
        <w:rPr>
          <w:rFonts w:ascii="Times" w:hAnsi="Times" w:cs="Times"/>
          <w:sz w:val="22"/>
          <w:sz-cs w:val="22"/>
        </w:rPr>
        <w:t xml:space="preserve"/>
      </w:r>
    </w:p>
    <w:p>
      <w:pPr>
        <w:jc w:val="both"/>
        <w:spacing w:after="120"/>
      </w:pPr>
      <w:r>
        <w:rPr>
          <w:rFonts w:ascii="Times" w:hAnsi="Times" w:cs="Times"/>
          <w:sz w:val="22"/>
          <w:sz-cs w:val="22"/>
        </w:rPr>
        <w:t xml:space="preserve">F</w:t>
      </w:r>
    </w:p>
    <w:p>
      <w:pPr>
        <w:jc w:val="both"/>
        <w:spacing w:after="120"/>
      </w:pPr>
      <w:r>
        <w:rPr>
          <w:rFonts w:ascii="Times" w:hAnsi="Times" w:cs="Times"/>
          <w:sz w:val="22"/>
          <w:sz-cs w:val="22"/>
        </w:rPr>
        <w:t xml:space="preserve">0</w:t>
      </w:r>
    </w:p>
    <w:p>
      <w:pPr>
        <w:jc w:val="both"/>
        <w:spacing w:after="120"/>
      </w:pPr>
      <w:r>
        <w:rPr>
          <w:rFonts w:ascii="Times" w:hAnsi="Times" w:cs="Times"/>
          <w:sz w:val="22"/>
          <w:sz-cs w:val="22"/>
        </w:rPr>
        <w:t xml:space="preserve">0–49</w:t>
      </w:r>
    </w:p>
    <w:p>
      <w:pPr>
        <w:jc w:val="both"/>
        <w:spacing w:after="120"/>
      </w:pPr>
      <w:r>
        <w:rPr>
          <w:rFonts w:ascii="Times" w:hAnsi="Times" w:cs="Times"/>
          <w:sz w:val="22"/>
          <w:sz-cs w:val="22"/>
        </w:rPr>
        <w:t xml:space="preserve">неудовлетворительно</w:t>
      </w:r>
    </w:p>
    <w:p>
      <w:pPr/>
      <w:r>
        <w:rPr>
          <w:rFonts w:ascii="Times" w:hAnsi="Times" w:cs="Times"/>
          <w:sz w:val="22"/>
          <w:sz-cs w:val="22"/>
        </w:rPr>
        <w:t xml:space="preserve"/>
      </w:r>
    </w:p>
    <w:p>
      <w:pPr/>
      <w:r>
        <w:rPr>
          <w:rFonts w:ascii="Times" w:hAnsi="Times" w:cs="Times"/>
          <w:sz w:val="22"/>
          <w:sz-cs w:val="22"/>
          <w:b/>
        </w:rPr>
        <w:t xml:space="preserve">4.3 Материалы для рубежного и итогового контролей</w:t>
      </w:r>
      <w:r>
        <w:rPr>
          <w:rFonts w:ascii="Times" w:hAnsi="Times" w:cs="Times"/>
          <w:sz w:val="22"/>
          <w:sz-cs w:val="22"/>
          <w:color w:val="000000"/>
        </w:rPr>
        <w:t xml:space="preserve"> </w:t>
      </w:r>
    </w:p>
    <w:p>
      <w:pPr/>
      <w:r>
        <w:rPr>
          <w:rFonts w:ascii="Times" w:hAnsi="Times" w:cs="Times"/>
          <w:sz w:val="22"/>
          <w:sz-cs w:val="22"/>
        </w:rPr>
        <w:t xml:space="preserve">4.3.1 </w:t>
      </w:r>
      <w:r>
        <w:rPr>
          <w:rFonts w:ascii="Calibri" w:hAnsi="Calibri" w:cs="Calibri"/>
          <w:sz w:val="22"/>
          <w:sz-cs w:val="22"/>
        </w:rPr>
        <w:t xml:space="preserve">Материалы для рубежного контроля модуля 1 </w:t>
      </w:r>
      <w:r>
        <w:rPr>
          <w:rFonts w:ascii="Times" w:hAnsi="Times" w:cs="Times"/>
          <w:sz w:val="22"/>
          <w:sz-cs w:val="22"/>
        </w:rPr>
        <w:t xml:space="preserve">«Качество и конкурентоспособность в промышленности»                                                                                                                                                                 4.3.1.1 Основные понятия и определения.   </w:t>
      </w:r>
    </w:p>
    <w:p>
      <w:pPr/>
      <w:r>
        <w:rPr>
          <w:rFonts w:ascii="Times" w:hAnsi="Times" w:cs="Times"/>
          <w:sz w:val="22"/>
          <w:sz-cs w:val="22"/>
        </w:rPr>
        <w:t xml:space="preserve">- многоаспектность качества;</w:t>
      </w:r>
    </w:p>
    <w:p>
      <w:pPr/>
      <w:r>
        <w:rPr>
          <w:rFonts w:ascii="Times" w:hAnsi="Times" w:cs="Times"/>
          <w:sz w:val="22"/>
          <w:sz-cs w:val="22"/>
        </w:rPr>
        <w:t xml:space="preserve">- риски организации, связаннее с качеством промышленной продукции;</w:t>
      </w:r>
    </w:p>
    <w:p>
      <w:pPr/>
      <w:r>
        <w:rPr>
          <w:rFonts w:ascii="Times" w:hAnsi="Times" w:cs="Times"/>
          <w:sz w:val="22"/>
          <w:sz-cs w:val="22"/>
        </w:rPr>
        <w:t xml:space="preserve">- основные понятия квалиметрии; роль квалиметрии в управлении качеством; диверсификация управления качеством;</w:t>
      </w:r>
    </w:p>
    <w:p>
      <w:pPr/>
      <w:r>
        <w:rPr>
          <w:rFonts w:ascii="Times" w:hAnsi="Times" w:cs="Times"/>
          <w:sz w:val="22"/>
          <w:sz-cs w:val="22"/>
        </w:rPr>
        <w:t xml:space="preserve">- классификация и номенклатура показателей качества;</w:t>
      </w:r>
    </w:p>
    <w:p>
      <w:pPr/>
      <w:r>
        <w:rPr>
          <w:rFonts w:ascii="Times" w:hAnsi="Times" w:cs="Times"/>
          <w:sz w:val="22"/>
          <w:sz-cs w:val="22"/>
        </w:rPr>
        <w:t xml:space="preserve">- системы управления качеством;</w:t>
      </w:r>
    </w:p>
    <w:p>
      <w:pPr/>
      <w:r>
        <w:rPr>
          <w:rFonts w:ascii="Times" w:hAnsi="Times" w:cs="Times"/>
          <w:sz w:val="22"/>
          <w:sz-cs w:val="22"/>
        </w:rPr>
        <w:t xml:space="preserve">4.3.1.2  тесты рубежного контроля 1;</w:t>
      </w:r>
    </w:p>
    <w:p>
      <w:pPr/>
      <w:r>
        <w:rPr>
          <w:rFonts w:ascii="Times" w:hAnsi="Times" w:cs="Times"/>
          <w:sz w:val="22"/>
          <w:sz-cs w:val="22"/>
        </w:rPr>
        <w:t xml:space="preserve">4.3.2  </w:t>
      </w:r>
      <w:r>
        <w:rPr>
          <w:rFonts w:ascii="Calibri" w:hAnsi="Calibri" w:cs="Calibri"/>
          <w:sz w:val="22"/>
          <w:sz-cs w:val="22"/>
        </w:rPr>
        <w:t xml:space="preserve">Материалы для рубежного контроля модуля 2</w:t>
      </w:r>
      <w:r>
        <w:rPr>
          <w:rFonts w:ascii="Times" w:hAnsi="Times" w:cs="Times"/>
          <w:sz w:val="22"/>
          <w:sz-cs w:val="22"/>
          <w:b/>
        </w:rPr>
        <w:t xml:space="preserve"> «</w:t>
      </w:r>
      <w:r>
        <w:rPr>
          <w:rFonts w:ascii="Times" w:hAnsi="Times" w:cs="Times"/>
          <w:sz w:val="22"/>
          <w:sz-cs w:val="22"/>
        </w:rPr>
        <w:t xml:space="preserve">Статистические методы управления качеством»</w:t>
      </w:r>
      <w:r>
        <w:rPr>
          <w:rFonts w:ascii="Calibri" w:hAnsi="Calibri" w:cs="Calibri"/>
          <w:sz w:val="22"/>
          <w:sz-cs w:val="22"/>
        </w:rPr>
        <w:t xml:space="preserve"> </w:t>
      </w:r>
    </w:p>
    <w:p>
      <w:pPr/>
      <w:r>
        <w:rPr>
          <w:rFonts w:ascii="Calibri" w:hAnsi="Calibri" w:cs="Calibri"/>
          <w:sz w:val="22"/>
          <w:sz-cs w:val="22"/>
        </w:rPr>
        <w:t xml:space="preserve">- построение  технологической схемы и статистический анализ качества продукции;</w:t>
      </w:r>
    </w:p>
    <w:p>
      <w:pPr/>
      <w:r>
        <w:rPr>
          <w:rFonts w:ascii="Calibri" w:hAnsi="Calibri" w:cs="Calibri"/>
          <w:sz w:val="22"/>
          <w:sz-cs w:val="22"/>
        </w:rPr>
        <w:t xml:space="preserve">- контрольный листок – информация и динамика анализа количества и частоты бракованных изделий;</w:t>
      </w:r>
    </w:p>
    <w:p>
      <w:pPr/>
      <w:r>
        <w:rPr>
          <w:rFonts w:ascii="Times" w:hAnsi="Times" w:cs="Times"/>
          <w:sz w:val="22"/>
          <w:sz-cs w:val="22"/>
        </w:rPr>
        <w:t xml:space="preserve">4.3..3  экзаменационные билеты по вопросам рубежного контроля 1 и 2;                                                                                                           </w:t>
      </w:r>
    </w:p>
    <w:p>
      <w:pPr>
        <w:jc w:val="center"/>
      </w:pPr>
      <w:r>
        <w:rPr>
          <w:rFonts w:ascii="Times" w:hAnsi="Times" w:cs="Times"/>
          <w:sz w:val="22"/>
          <w:sz-cs w:val="22"/>
        </w:rPr>
        <w:t xml:space="preserve"/>
      </w:r>
    </w:p>
    <w:p>
      <w:pPr>
        <w:jc w:val="center"/>
      </w:pPr>
      <w:r>
        <w:rPr>
          <w:rFonts w:ascii="Times" w:hAnsi="Times" w:cs="Times"/>
          <w:sz w:val="22"/>
          <w:sz-cs w:val="22"/>
          <w:color w:val="000000"/>
        </w:rPr>
        <w:t xml:space="preserve">5 ОСНОВНЫЕ ФОРМЫ И МЕТОДЫ ОБУЧЕНИЯ</w:t>
      </w:r>
    </w:p>
    <w:p>
      <w:pPr/>
      <w:r>
        <w:rPr>
          <w:rFonts w:ascii="Calibri" w:hAnsi="Calibri" w:cs="Calibri"/>
          <w:sz w:val="22"/>
          <w:sz-cs w:val="22"/>
        </w:rPr>
        <w:t xml:space="preserve">Методы и формы организации обучения, используемые в дисциплине, представлены в таблице.</w:t>
      </w:r>
    </w:p>
    <w:p>
      <w:pPr>
        <w:jc w:val="center"/>
        <w:spacing w:after="120"/>
      </w:pPr>
      <w:r>
        <w:rPr>
          <w:rFonts w:ascii="Calibri" w:hAnsi="Calibri" w:cs="Calibri"/>
          <w:sz w:val="22"/>
          <w:sz-cs w:val="22"/>
        </w:rPr>
        <w:t xml:space="preserve"/>
        <w:tab/>
        <w:t xml:space="preserve"/>
      </w:r>
      <w:r>
        <w:rPr>
          <w:rFonts w:ascii="Times" w:hAnsi="Times" w:cs="Times"/>
          <w:sz w:val="22"/>
          <w:sz-cs w:val="22"/>
          <w:b/>
        </w:rPr>
        <w:t xml:space="preserve">Методы и формы организации обучения</w:t>
      </w:r>
    </w:p>
    <w:p>
      <w:pPr>
        <w:jc w:val="center"/>
        <w:spacing w:after="120"/>
      </w:pPr>
      <w:r>
        <w:rPr>
          <w:rFonts w:ascii="Times" w:hAnsi="Times" w:cs="Times"/>
          <w:sz w:val="22"/>
          <w:sz-cs w:val="22"/>
          <w:b/>
        </w:rPr>
        <w:t xml:space="preserve">Лекции</w:t>
      </w:r>
    </w:p>
    <w:p>
      <w:pPr>
        <w:jc w:val="center"/>
        <w:spacing w:after="120"/>
      </w:pPr>
      <w:r>
        <w:rPr>
          <w:rFonts w:ascii="Times" w:hAnsi="Times" w:cs="Times"/>
          <w:sz w:val="22"/>
          <w:sz-cs w:val="22"/>
          <w:b/>
        </w:rPr>
        <w:t xml:space="preserve">Практические занятия</w:t>
      </w:r>
    </w:p>
    <w:p>
      <w:pPr>
        <w:jc w:val="center"/>
        <w:spacing w:after="120"/>
      </w:pPr>
      <w:r>
        <w:rPr>
          <w:rFonts w:ascii="Times" w:hAnsi="Times" w:cs="Times"/>
          <w:sz w:val="22"/>
          <w:sz-cs w:val="22"/>
          <w:b/>
        </w:rPr>
        <w:t xml:space="preserve">СРОП, СРО</w:t>
      </w:r>
    </w:p>
    <w:p>
      <w:pPr>
        <w:jc w:val="center"/>
        <w:spacing w:after="120"/>
      </w:pPr>
      <w:r>
        <w:rPr>
          <w:rFonts w:ascii="Times" w:hAnsi="Times" w:cs="Times"/>
          <w:sz w:val="22"/>
          <w:sz-cs w:val="22"/>
        </w:rPr>
        <w:t xml:space="preserve">1</w:t>
      </w:r>
    </w:p>
    <w:p>
      <w:pPr>
        <w:jc w:val="center"/>
        <w:spacing w:after="120"/>
      </w:pPr>
      <w:r>
        <w:rPr>
          <w:rFonts w:ascii="Times" w:hAnsi="Times" w:cs="Times"/>
          <w:sz w:val="22"/>
          <w:sz-cs w:val="22"/>
        </w:rPr>
        <w:t xml:space="preserve">2</w:t>
      </w:r>
    </w:p>
    <w:p>
      <w:pPr>
        <w:jc w:val="center"/>
        <w:spacing w:after="120"/>
      </w:pPr>
      <w:r>
        <w:rPr>
          <w:rFonts w:ascii="Times" w:hAnsi="Times" w:cs="Times"/>
          <w:sz w:val="22"/>
          <w:sz-cs w:val="22"/>
        </w:rPr>
        <w:t xml:space="preserve">3</w:t>
      </w:r>
    </w:p>
    <w:p>
      <w:pPr>
        <w:jc w:val="center"/>
        <w:spacing w:after="120"/>
      </w:pPr>
      <w:r>
        <w:rPr>
          <w:rFonts w:ascii="Times" w:hAnsi="Times" w:cs="Times"/>
          <w:sz w:val="22"/>
          <w:sz-cs w:val="22"/>
        </w:rPr>
        <w:t xml:space="preserve">4</w:t>
      </w:r>
    </w:p>
    <w:p>
      <w:pPr>
        <w:jc w:val="both"/>
        <w:spacing w:after="120"/>
      </w:pPr>
      <w:r>
        <w:rPr>
          <w:rFonts w:ascii="Times" w:hAnsi="Times" w:cs="Times"/>
          <w:sz w:val="22"/>
          <w:sz-cs w:val="22"/>
        </w:rPr>
        <w:t xml:space="preserve">ИТ-методы</w:t>
      </w:r>
    </w:p>
    <w:p>
      <w:pPr>
        <w:jc w:val="center"/>
        <w:spacing w:after="120"/>
      </w:pPr>
      <w:r>
        <w:rPr>
          <w:rFonts w:ascii="Times" w:hAnsi="Times" w:cs="Times"/>
          <w:sz w:val="22"/>
          <w:sz-cs w:val="22"/>
        </w:rPr>
        <w:t xml:space="preserve">+</w:t>
      </w:r>
    </w:p>
    <w:p>
      <w:pPr>
        <w:jc w:val="center"/>
        <w:spacing w:after="120"/>
      </w:pPr>
      <w:r>
        <w:rPr>
          <w:rFonts w:ascii="Times" w:hAnsi="Times" w:cs="Times"/>
          <w:sz w:val="22"/>
          <w:sz-cs w:val="22"/>
        </w:rPr>
        <w:t xml:space="preserve">+</w:t>
      </w:r>
    </w:p>
    <w:p>
      <w:pPr>
        <w:jc w:val="center"/>
        <w:spacing w:after="120"/>
      </w:pPr>
      <w:r>
        <w:rPr>
          <w:rFonts w:ascii="Times" w:hAnsi="Times" w:cs="Times"/>
          <w:sz w:val="22"/>
          <w:sz-cs w:val="22"/>
        </w:rPr>
        <w:t xml:space="preserve">+</w:t>
      </w:r>
    </w:p>
    <w:p>
      <w:pPr>
        <w:jc w:val="both"/>
        <w:spacing w:after="120"/>
      </w:pPr>
      <w:r>
        <w:rPr>
          <w:rFonts w:ascii="Times" w:hAnsi="Times" w:cs="Times"/>
          <w:sz w:val="22"/>
          <w:sz-cs w:val="22"/>
        </w:rPr>
        <w:t xml:space="preserve">Case-study</w:t>
      </w:r>
    </w:p>
    <w:p>
      <w:pPr>
        <w:jc w:val="center"/>
        <w:spacing w:after="120"/>
      </w:pPr>
      <w:r>
        <w:rPr>
          <w:rFonts w:ascii="Times" w:hAnsi="Times" w:cs="Times"/>
          <w:sz w:val="22"/>
          <w:sz-cs w:val="22"/>
        </w:rPr>
        <w:t xml:space="preserve">+</w:t>
      </w:r>
    </w:p>
    <w:p>
      <w:pPr>
        <w:jc w:val="center"/>
        <w:spacing w:after="120"/>
      </w:pPr>
      <w:r>
        <w:rPr>
          <w:rFonts w:ascii="Times" w:hAnsi="Times" w:cs="Times"/>
          <w:sz w:val="22"/>
          <w:sz-cs w:val="22"/>
        </w:rPr>
        <w:t xml:space="preserve"/>
      </w:r>
    </w:p>
    <w:p>
      <w:pPr>
        <w:jc w:val="center"/>
        <w:spacing w:after="120"/>
      </w:pPr>
      <w:r>
        <w:rPr>
          <w:rFonts w:ascii="Times" w:hAnsi="Times" w:cs="Times"/>
          <w:sz w:val="22"/>
          <w:sz-cs w:val="22"/>
        </w:rPr>
        <w:t xml:space="preserve"/>
      </w:r>
    </w:p>
    <w:p>
      <w:pPr>
        <w:jc w:val="both"/>
        <w:spacing w:after="120"/>
      </w:pPr>
      <w:r>
        <w:rPr>
          <w:rFonts w:ascii="Times" w:hAnsi="Times" w:cs="Times"/>
          <w:sz w:val="22"/>
          <w:sz-cs w:val="22"/>
        </w:rPr>
        <w:t xml:space="preserve">Методы проблемного обучения</w:t>
      </w:r>
    </w:p>
    <w:p>
      <w:pPr>
        <w:jc w:val="center"/>
        <w:spacing w:after="120"/>
      </w:pPr>
      <w:r>
        <w:rPr>
          <w:rFonts w:ascii="Times" w:hAnsi="Times" w:cs="Times"/>
          <w:sz w:val="22"/>
          <w:sz-cs w:val="22"/>
        </w:rPr>
        <w:t xml:space="preserve">+</w:t>
      </w:r>
    </w:p>
    <w:p>
      <w:pPr>
        <w:jc w:val="center"/>
        <w:spacing w:after="120"/>
      </w:pPr>
      <w:r>
        <w:rPr>
          <w:rFonts w:ascii="Times" w:hAnsi="Times" w:cs="Times"/>
          <w:sz w:val="22"/>
          <w:sz-cs w:val="22"/>
        </w:rPr>
        <w:t xml:space="preserve">+</w:t>
      </w:r>
    </w:p>
    <w:p>
      <w:pPr>
        <w:jc w:val="center"/>
        <w:spacing w:after="120"/>
      </w:pPr>
      <w:r>
        <w:rPr>
          <w:rFonts w:ascii="Times" w:hAnsi="Times" w:cs="Times"/>
          <w:sz w:val="22"/>
          <w:sz-cs w:val="22"/>
        </w:rPr>
        <w:t xml:space="preserve">+</w:t>
      </w:r>
    </w:p>
    <w:p>
      <w:pPr>
        <w:jc w:val="both"/>
        <w:spacing w:after="120"/>
      </w:pPr>
      <w:r>
        <w:rPr>
          <w:rFonts w:ascii="Times" w:hAnsi="Times" w:cs="Times"/>
          <w:sz w:val="22"/>
          <w:sz-cs w:val="22"/>
        </w:rPr>
        <w:t xml:space="preserve">Обучение на основе опыта </w:t>
      </w:r>
    </w:p>
    <w:p>
      <w:pPr>
        <w:jc w:val="center"/>
        <w:spacing w:after="120"/>
      </w:pPr>
      <w:r>
        <w:rPr>
          <w:rFonts w:ascii="Times" w:hAnsi="Times" w:cs="Times"/>
          <w:sz w:val="22"/>
          <w:sz-cs w:val="22"/>
        </w:rPr>
        <w:t xml:space="preserve">+</w:t>
      </w:r>
    </w:p>
    <w:p>
      <w:pPr>
        <w:jc w:val="center"/>
        <w:spacing w:after="120"/>
      </w:pPr>
      <w:r>
        <w:rPr>
          <w:rFonts w:ascii="Times" w:hAnsi="Times" w:cs="Times"/>
          <w:sz w:val="22"/>
          <w:sz-cs w:val="22"/>
        </w:rPr>
        <w:t xml:space="preserve">+</w:t>
      </w:r>
    </w:p>
    <w:p>
      <w:pPr>
        <w:jc w:val="center"/>
        <w:spacing w:after="120"/>
      </w:pPr>
      <w:r>
        <w:rPr>
          <w:rFonts w:ascii="Times" w:hAnsi="Times" w:cs="Times"/>
          <w:sz w:val="22"/>
          <w:sz-cs w:val="22"/>
        </w:rPr>
        <w:t xml:space="preserve">+</w:t>
      </w:r>
    </w:p>
    <w:p>
      <w:pPr>
        <w:jc w:val="both"/>
        <w:spacing w:after="120"/>
      </w:pPr>
      <w:r>
        <w:rPr>
          <w:rFonts w:ascii="Times" w:hAnsi="Times" w:cs="Times"/>
          <w:sz w:val="22"/>
          <w:sz-cs w:val="22"/>
        </w:rPr>
        <w:t xml:space="preserve">Опережающая самостоятельная работа</w:t>
      </w:r>
    </w:p>
    <w:p>
      <w:pPr>
        <w:jc w:val="center"/>
        <w:spacing w:after="120"/>
      </w:pPr>
      <w:r>
        <w:rPr>
          <w:rFonts w:ascii="Times" w:hAnsi="Times" w:cs="Times"/>
          <w:sz w:val="22"/>
          <w:sz-cs w:val="22"/>
        </w:rPr>
        <w:t xml:space="preserve">+</w:t>
      </w:r>
    </w:p>
    <w:p>
      <w:pPr>
        <w:jc w:val="center"/>
        <w:spacing w:after="120"/>
      </w:pPr>
      <w:r>
        <w:rPr>
          <w:rFonts w:ascii="Times" w:hAnsi="Times" w:cs="Times"/>
          <w:sz w:val="22"/>
          <w:sz-cs w:val="22"/>
        </w:rPr>
        <w:t xml:space="preserve">+</w:t>
      </w:r>
    </w:p>
    <w:p>
      <w:pPr>
        <w:jc w:val="center"/>
        <w:spacing w:after="120"/>
      </w:pPr>
      <w:r>
        <w:rPr>
          <w:rFonts w:ascii="Times" w:hAnsi="Times" w:cs="Times"/>
          <w:sz w:val="22"/>
          <w:sz-cs w:val="22"/>
        </w:rPr>
        <w:t xml:space="preserve">+</w:t>
      </w:r>
    </w:p>
    <w:p>
      <w:pPr>
        <w:jc w:val="both"/>
        <w:spacing w:after="120"/>
      </w:pPr>
      <w:r>
        <w:rPr>
          <w:rFonts w:ascii="Times" w:hAnsi="Times" w:cs="Times"/>
          <w:sz w:val="22"/>
          <w:sz-cs w:val="22"/>
        </w:rPr>
        <w:t xml:space="preserve">Проектный метод</w:t>
      </w:r>
    </w:p>
    <w:p>
      <w:pPr>
        <w:jc w:val="center"/>
        <w:spacing w:after="120"/>
      </w:pPr>
      <w:r>
        <w:rPr>
          <w:rFonts w:ascii="Times" w:hAnsi="Times" w:cs="Times"/>
          <w:sz w:val="22"/>
          <w:sz-cs w:val="22"/>
        </w:rPr>
        <w:t xml:space="preserve"/>
      </w:r>
    </w:p>
    <w:p>
      <w:pPr>
        <w:jc w:val="center"/>
        <w:spacing w:after="120"/>
      </w:pPr>
      <w:r>
        <w:rPr>
          <w:rFonts w:ascii="Times" w:hAnsi="Times" w:cs="Times"/>
          <w:sz w:val="22"/>
          <w:sz-cs w:val="22"/>
        </w:rPr>
        <w:t xml:space="preserve">+</w:t>
      </w:r>
    </w:p>
    <w:p>
      <w:pPr>
        <w:jc w:val="center"/>
        <w:spacing w:after="120"/>
      </w:pPr>
      <w:r>
        <w:rPr>
          <w:rFonts w:ascii="Times" w:hAnsi="Times" w:cs="Times"/>
          <w:sz w:val="22"/>
          <w:sz-cs w:val="22"/>
        </w:rPr>
        <w:t xml:space="preserve">+</w:t>
      </w:r>
    </w:p>
    <w:p>
      <w:pPr>
        <w:jc w:val="both"/>
        <w:spacing w:after="120"/>
      </w:pPr>
      <w:r>
        <w:rPr>
          <w:rFonts w:ascii="Times" w:hAnsi="Times" w:cs="Times"/>
          <w:sz w:val="22"/>
          <w:sz-cs w:val="22"/>
        </w:rPr>
        <w:t xml:space="preserve">Поисковый метод</w:t>
      </w:r>
    </w:p>
    <w:p>
      <w:pPr>
        <w:jc w:val="center"/>
        <w:spacing w:after="120"/>
      </w:pPr>
      <w:r>
        <w:rPr>
          <w:rFonts w:ascii="Times" w:hAnsi="Times" w:cs="Times"/>
          <w:sz w:val="22"/>
          <w:sz-cs w:val="22"/>
        </w:rPr>
        <w:t xml:space="preserve">+</w:t>
      </w:r>
    </w:p>
    <w:p>
      <w:pPr>
        <w:jc w:val="center"/>
        <w:spacing w:after="120"/>
      </w:pPr>
      <w:r>
        <w:rPr>
          <w:rFonts w:ascii="Times" w:hAnsi="Times" w:cs="Times"/>
          <w:sz w:val="22"/>
          <w:sz-cs w:val="22"/>
        </w:rPr>
        <w:t xml:space="preserve">+</w:t>
      </w:r>
    </w:p>
    <w:p>
      <w:pPr>
        <w:jc w:val="center"/>
        <w:spacing w:after="120"/>
      </w:pPr>
      <w:r>
        <w:rPr>
          <w:rFonts w:ascii="Times" w:hAnsi="Times" w:cs="Times"/>
          <w:sz w:val="22"/>
          <w:sz-cs w:val="22"/>
        </w:rPr>
        <w:t xml:space="preserve">+</w:t>
      </w:r>
    </w:p>
    <w:p>
      <w:pPr/>
      <w:r>
        <w:rPr>
          <w:rFonts w:ascii="Times" w:hAnsi="Times" w:cs="Times"/>
          <w:sz w:val="22"/>
          <w:sz-cs w:val="22"/>
        </w:rPr>
        <w:t xml:space="preserve">Исследовательский метод, основанный на использовании</w:t>
      </w:r>
    </w:p>
    <w:p>
      <w:pPr>
        <w:jc w:val="both"/>
        <w:spacing w:after="120"/>
      </w:pPr>
      <w:r>
        <w:rPr>
          <w:rFonts w:ascii="Times" w:hAnsi="Times" w:cs="Times"/>
          <w:sz w:val="22"/>
          <w:sz-cs w:val="22"/>
        </w:rPr>
        <w:t xml:space="preserve">элементов НИР преподавателей дисциплины</w:t>
      </w:r>
    </w:p>
    <w:p>
      <w:pPr>
        <w:jc w:val="center"/>
        <w:spacing w:after="120"/>
      </w:pPr>
      <w:r>
        <w:rPr>
          <w:rFonts w:ascii="Times" w:hAnsi="Times" w:cs="Times"/>
          <w:sz w:val="22"/>
          <w:sz-cs w:val="22"/>
        </w:rPr>
        <w:t xml:space="preserve">+</w:t>
      </w:r>
    </w:p>
    <w:p>
      <w:pPr>
        <w:jc w:val="center"/>
        <w:spacing w:after="120"/>
      </w:pPr>
      <w:r>
        <w:rPr>
          <w:rFonts w:ascii="Times" w:hAnsi="Times" w:cs="Times"/>
          <w:sz w:val="22"/>
          <w:sz-cs w:val="22"/>
        </w:rPr>
        <w:t xml:space="preserve">+</w:t>
      </w:r>
    </w:p>
    <w:p>
      <w:pPr>
        <w:jc w:val="center"/>
        <w:spacing w:after="120"/>
      </w:pPr>
      <w:r>
        <w:rPr>
          <w:rFonts w:ascii="Times" w:hAnsi="Times" w:cs="Times"/>
          <w:sz w:val="22"/>
          <w:sz-cs w:val="22"/>
        </w:rPr>
        <w:t xml:space="preserve">+</w:t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>6.</w:t>
      </w:r>
      <w:r>
        <w:rPr>
          <w:rFonts w:ascii="Times" w:hAnsi="Times" w:cs="Times"/>
          <w:sz w:val="24"/>
          <w:sz-cs w:val="24"/>
          <w:color w:val="000000"/>
        </w:rPr>
        <w:t xml:space="preserve"> ВРЕМЯ КОНСУЛЬТАЦИЙ </w:t>
      </w:r>
    </w:p>
    <w:p>
      <w:pPr/>
      <w:r>
        <w:rPr>
          <w:rFonts w:ascii="Times" w:hAnsi="Times" w:cs="Times"/>
          <w:sz w:val="24"/>
          <w:sz-cs w:val="24"/>
          <w:color w:val="000000"/>
        </w:rPr>
        <w:t xml:space="preserve">              - по графику работы преподавателя</w:t>
      </w:r>
    </w:p>
    <w:p>
      <w:pPr>
        <w:jc w:val="both"/>
      </w:pPr>
      <w:r>
        <w:rPr>
          <w:rFonts w:ascii="Times" w:hAnsi="Times" w:cs="Times"/>
          <w:sz w:val="24"/>
          <w:sz-cs w:val="24"/>
          <w:color w:val="000000"/>
        </w:rPr>
        <w:t xml:space="preserve"/>
      </w:r>
    </w:p>
    <w:sectPr>
      <w:pgSz w:w="11900" w:h="16840"/>
      <w:pgMar w:top="1134" w:right="1134" w:bottom="993" w:left="1134"/>
    </w:sectPr>
  </w:body>
</w:document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customXml" Target="../docProps/meta.xml"/><Relationship Id="rId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Company>EKTU.kz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Гаухар Тажибаева (Начальник УМО)</dc:creator>
</cp:coreProperties>
</file>

<file path=docProps/meta.xml><?xml version="1.0" encoding="utf-8"?>
<meta xmlns="http://schemas.apple.com/cocoa/2006/metadata">
  <generator>CocoaOOXMLWriter/1265.21</generator>
</meta>
</file>