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8B2" w:rsidRPr="00AF364E" w:rsidRDefault="00CB38B2" w:rsidP="00405B6B">
      <w:pPr>
        <w:widowControl w:val="0"/>
        <w:autoSpaceDE w:val="0"/>
        <w:autoSpaceDN w:val="0"/>
        <w:adjustRightInd w:val="0"/>
        <w:rPr>
          <w:bCs/>
          <w:sz w:val="24"/>
          <w:szCs w:val="24"/>
        </w:rPr>
      </w:pPr>
      <w:bookmarkStart w:id="0" w:name="_GoBack"/>
      <w:bookmarkEnd w:id="0"/>
    </w:p>
    <w:p w:rsidR="00CB38B2" w:rsidRPr="00AF364E" w:rsidRDefault="00CB38B2" w:rsidP="00AE7D53">
      <w:pPr>
        <w:pStyle w:val="Title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CB38B2" w:rsidRPr="00AF364E" w:rsidRDefault="00CB38B2" w:rsidP="00AE7D53">
      <w:pPr>
        <w:pStyle w:val="Title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CB38B2" w:rsidRPr="00AF364E" w:rsidRDefault="00CB38B2" w:rsidP="00AE7D53">
      <w:pPr>
        <w:pStyle w:val="Title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CB38B2" w:rsidRPr="00AF364E" w:rsidRDefault="00CB38B2" w:rsidP="00AE7D53">
      <w:pPr>
        <w:pStyle w:val="Title"/>
        <w:jc w:val="left"/>
        <w:rPr>
          <w:sz w:val="24"/>
          <w:szCs w:val="24"/>
        </w:rPr>
      </w:pPr>
    </w:p>
    <w:p w:rsidR="00CB38B2" w:rsidRPr="00AF364E" w:rsidRDefault="00CB38B2" w:rsidP="00AE7D53">
      <w:pPr>
        <w:pStyle w:val="Title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CB38B2" w:rsidRPr="00AF364E" w:rsidRDefault="00CB38B2" w:rsidP="00AE7D53">
      <w:pPr>
        <w:pStyle w:val="Title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CB38B2" w:rsidRPr="00AF364E" w:rsidRDefault="00CB38B2" w:rsidP="00AE7D53">
      <w:pPr>
        <w:pStyle w:val="Title"/>
        <w:jc w:val="left"/>
        <w:rPr>
          <w:sz w:val="24"/>
          <w:szCs w:val="24"/>
        </w:rPr>
      </w:pPr>
    </w:p>
    <w:p w:rsidR="00CB38B2" w:rsidRPr="00AF364E" w:rsidRDefault="00CB38B2" w:rsidP="00AE7D53">
      <w:pPr>
        <w:pStyle w:val="Title"/>
        <w:jc w:val="left"/>
        <w:rPr>
          <w:sz w:val="24"/>
          <w:szCs w:val="24"/>
        </w:rPr>
      </w:pPr>
    </w:p>
    <w:p w:rsidR="00CB38B2" w:rsidRPr="00AF364E" w:rsidRDefault="00CB38B2" w:rsidP="00AE7D53">
      <w:pPr>
        <w:ind w:left="5761"/>
        <w:jc w:val="right"/>
        <w:rPr>
          <w:sz w:val="24"/>
          <w:szCs w:val="24"/>
          <w:lang w:val="kk-KZ"/>
        </w:rPr>
      </w:pPr>
    </w:p>
    <w:p w:rsidR="00CB38B2" w:rsidRPr="00A02713" w:rsidRDefault="00CB38B2" w:rsidP="00AE7D53">
      <w:pPr>
        <w:ind w:left="7088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</w:t>
      </w:r>
      <w:r w:rsidRPr="00A02713">
        <w:rPr>
          <w:sz w:val="24"/>
          <w:szCs w:val="24"/>
          <w:lang w:val="kk-KZ"/>
        </w:rPr>
        <w:t>УТВЕРЖДАЮ</w:t>
      </w:r>
    </w:p>
    <w:p w:rsidR="00CB38B2" w:rsidRPr="00A02713" w:rsidRDefault="00CB38B2" w:rsidP="00783B3C">
      <w:pPr>
        <w:ind w:left="7088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декан ФНоЗ</w:t>
      </w:r>
    </w:p>
    <w:p w:rsidR="00CB38B2" w:rsidRDefault="00CB38B2" w:rsidP="00405B6B">
      <w:pPr>
        <w:ind w:left="7088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</w:t>
      </w:r>
      <w:r w:rsidRPr="00E472F2">
        <w:rPr>
          <w:sz w:val="24"/>
          <w:szCs w:val="24"/>
          <w:lang w:val="kk-KZ"/>
        </w:rPr>
        <w:t>А. Адрышев</w:t>
      </w:r>
    </w:p>
    <w:p w:rsidR="00CB38B2" w:rsidRPr="00A02713" w:rsidRDefault="00CB38B2" w:rsidP="00405B6B">
      <w:pPr>
        <w:ind w:left="7088"/>
        <w:jc w:val="center"/>
        <w:rPr>
          <w:sz w:val="24"/>
          <w:szCs w:val="24"/>
          <w:lang w:val="kk-KZ"/>
        </w:rPr>
      </w:pPr>
    </w:p>
    <w:p w:rsidR="00CB38B2" w:rsidRPr="00E472F2" w:rsidRDefault="00CB38B2" w:rsidP="00AE7D53">
      <w:pPr>
        <w:pStyle w:val="Heading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E472F2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_____________2015__г.</w:t>
      </w:r>
    </w:p>
    <w:p w:rsidR="00CB38B2" w:rsidRPr="00E472F2" w:rsidRDefault="00CB38B2" w:rsidP="00AE7D53">
      <w:pPr>
        <w:rPr>
          <w:sz w:val="24"/>
          <w:szCs w:val="24"/>
          <w:lang w:val="kk-KZ"/>
        </w:rPr>
      </w:pPr>
    </w:p>
    <w:p w:rsidR="00CB38B2" w:rsidRPr="00E472F2" w:rsidRDefault="00CB38B2" w:rsidP="00AE7D53">
      <w:pPr>
        <w:rPr>
          <w:sz w:val="24"/>
          <w:szCs w:val="24"/>
          <w:lang w:val="kk-KZ"/>
        </w:rPr>
      </w:pPr>
    </w:p>
    <w:p w:rsidR="00CB38B2" w:rsidRPr="00E472F2" w:rsidRDefault="00CB38B2" w:rsidP="00AE7D53">
      <w:pPr>
        <w:rPr>
          <w:sz w:val="24"/>
          <w:szCs w:val="24"/>
          <w:lang w:val="kk-KZ"/>
        </w:rPr>
      </w:pPr>
    </w:p>
    <w:p w:rsidR="00CB38B2" w:rsidRPr="00E472F2" w:rsidRDefault="00CB38B2" w:rsidP="00AE7D53">
      <w:pPr>
        <w:rPr>
          <w:sz w:val="24"/>
          <w:szCs w:val="24"/>
          <w:lang w:val="kk-KZ"/>
        </w:rPr>
      </w:pPr>
    </w:p>
    <w:p w:rsidR="00CB38B2" w:rsidRPr="00E472F2" w:rsidRDefault="00CB38B2" w:rsidP="00135A1E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ӨНДІРІСТІҢ САПАСЫН  БАСҚАРУ ЖҮЙЕСІ</w:t>
      </w:r>
    </w:p>
    <w:p w:rsidR="00CB38B2" w:rsidRPr="00E472F2" w:rsidRDefault="00CB38B2" w:rsidP="00AE7D53">
      <w:pPr>
        <w:rPr>
          <w:sz w:val="24"/>
          <w:szCs w:val="24"/>
          <w:lang w:val="kk-KZ"/>
        </w:rPr>
      </w:pPr>
    </w:p>
    <w:p w:rsidR="00CB38B2" w:rsidRPr="00CA2CE2" w:rsidRDefault="00CB38B2" w:rsidP="00CA2CE2">
      <w:pPr>
        <w:ind w:firstLine="540"/>
        <w:rPr>
          <w:i/>
          <w:sz w:val="24"/>
          <w:szCs w:val="24"/>
          <w:lang w:val="kk-KZ"/>
        </w:rPr>
      </w:pPr>
      <w:r w:rsidRPr="00E472F2">
        <w:rPr>
          <w:rFonts w:ascii="Kz Times New Roman" w:hAnsi="Kz Times New Roman"/>
          <w:sz w:val="24"/>
          <w:szCs w:val="24"/>
          <w:lang w:val="kk-KZ"/>
        </w:rPr>
        <w:t xml:space="preserve">                     </w:t>
      </w:r>
      <w:r w:rsidRPr="00CA2CE2">
        <w:rPr>
          <w:sz w:val="24"/>
          <w:szCs w:val="24"/>
          <w:lang w:val="kk-KZ"/>
        </w:rPr>
        <w:t xml:space="preserve">Жұмыс модульдік оқу </w:t>
      </w:r>
      <w:r w:rsidRPr="00CA2CE2">
        <w:rPr>
          <w:i/>
          <w:sz w:val="24"/>
          <w:szCs w:val="24"/>
          <w:lang w:val="kk-KZ"/>
        </w:rPr>
        <w:t>бағдарламасы және силлабус</w:t>
      </w:r>
    </w:p>
    <w:p w:rsidR="00CB38B2" w:rsidRPr="00E472F2" w:rsidRDefault="00CB38B2" w:rsidP="00CA2CE2">
      <w:pPr>
        <w:ind w:firstLine="540"/>
        <w:rPr>
          <w:sz w:val="24"/>
          <w:szCs w:val="24"/>
          <w:lang w:val="kk-KZ"/>
        </w:rPr>
      </w:pPr>
      <w:r w:rsidRPr="00E472F2">
        <w:rPr>
          <w:sz w:val="24"/>
          <w:szCs w:val="24"/>
          <w:lang w:val="kk-KZ"/>
        </w:rPr>
        <w:t xml:space="preserve">                    </w:t>
      </w:r>
    </w:p>
    <w:p w:rsidR="00CB38B2" w:rsidRPr="00CA2CE2" w:rsidRDefault="00CB38B2" w:rsidP="00CA2CE2">
      <w:pPr>
        <w:ind w:firstLine="540"/>
        <w:rPr>
          <w:sz w:val="24"/>
          <w:szCs w:val="24"/>
        </w:rPr>
      </w:pPr>
      <w:r w:rsidRPr="00E472F2">
        <w:rPr>
          <w:sz w:val="24"/>
          <w:szCs w:val="24"/>
          <w:lang w:val="kk-KZ"/>
        </w:rPr>
        <w:t xml:space="preserve">         </w:t>
      </w:r>
      <w:r>
        <w:rPr>
          <w:sz w:val="24"/>
          <w:szCs w:val="24"/>
        </w:rPr>
        <w:t>СИСТЕМА  УПРАВЛЕНИЯ  КАЧЕСТВОМ В ПРОМЫШЛЕННОСТИ</w:t>
      </w:r>
    </w:p>
    <w:p w:rsidR="00CB38B2" w:rsidRPr="00CA2CE2" w:rsidRDefault="00CB38B2" w:rsidP="00CA2CE2">
      <w:pPr>
        <w:ind w:firstLine="540"/>
        <w:rPr>
          <w:sz w:val="24"/>
          <w:szCs w:val="24"/>
          <w:lang w:val="kk-KZ"/>
        </w:rPr>
      </w:pPr>
    </w:p>
    <w:p w:rsidR="00CB38B2" w:rsidRPr="00CA2CE2" w:rsidRDefault="00CB38B2" w:rsidP="00CA2CE2">
      <w:pPr>
        <w:ind w:firstLine="540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Pr="00CA2CE2">
        <w:rPr>
          <w:sz w:val="24"/>
          <w:szCs w:val="24"/>
        </w:rPr>
        <w:t>Рабочая модульн</w:t>
      </w:r>
      <w:r w:rsidRPr="00CA2CE2">
        <w:rPr>
          <w:sz w:val="24"/>
          <w:szCs w:val="24"/>
          <w:lang w:val="kk-KZ"/>
        </w:rPr>
        <w:t>ая учебная программа и силлабус</w:t>
      </w:r>
    </w:p>
    <w:p w:rsidR="00CB38B2" w:rsidRPr="00CA2CE2" w:rsidRDefault="00CB38B2" w:rsidP="00CA2CE2">
      <w:pPr>
        <w:ind w:firstLine="540"/>
        <w:rPr>
          <w:sz w:val="24"/>
          <w:szCs w:val="24"/>
        </w:rPr>
      </w:pPr>
    </w:p>
    <w:p w:rsidR="00CB38B2" w:rsidRPr="00CA2CE2" w:rsidRDefault="00CB38B2" w:rsidP="00CA2CE2">
      <w:pPr>
        <w:ind w:firstLine="540"/>
        <w:rPr>
          <w:sz w:val="24"/>
          <w:szCs w:val="24"/>
        </w:rPr>
      </w:pPr>
    </w:p>
    <w:p w:rsidR="00CB38B2" w:rsidRPr="00CA2CE2" w:rsidRDefault="00CB38B2" w:rsidP="00CA2CE2">
      <w:pPr>
        <w:ind w:firstLine="540"/>
        <w:rPr>
          <w:sz w:val="24"/>
          <w:szCs w:val="24"/>
        </w:rPr>
      </w:pPr>
    </w:p>
    <w:p w:rsidR="00CB38B2" w:rsidRPr="00CA2CE2" w:rsidRDefault="00CB38B2" w:rsidP="00CA2CE2">
      <w:pPr>
        <w:ind w:firstLine="540"/>
        <w:rPr>
          <w:sz w:val="24"/>
          <w:szCs w:val="24"/>
          <w:lang w:val="kk-KZ"/>
        </w:rPr>
      </w:pPr>
      <w:r w:rsidRPr="00CA2CE2">
        <w:rPr>
          <w:sz w:val="24"/>
          <w:szCs w:val="24"/>
          <w:lang w:val="kk-KZ"/>
        </w:rPr>
        <w:t xml:space="preserve">Специальность: </w:t>
      </w:r>
      <w:r w:rsidRPr="00CA2CE2">
        <w:rPr>
          <w:sz w:val="24"/>
          <w:szCs w:val="24"/>
        </w:rPr>
        <w:t>«6М070900 – «Металлургия»</w:t>
      </w:r>
    </w:p>
    <w:p w:rsidR="00CB38B2" w:rsidRPr="00CA2CE2" w:rsidRDefault="00CB38B2" w:rsidP="00CA2CE2">
      <w:pPr>
        <w:ind w:firstLine="540"/>
        <w:rPr>
          <w:sz w:val="24"/>
          <w:szCs w:val="24"/>
        </w:rPr>
      </w:pPr>
      <w:r w:rsidRPr="00CA2CE2">
        <w:rPr>
          <w:sz w:val="24"/>
          <w:szCs w:val="24"/>
          <w:lang w:val="kk-KZ"/>
        </w:rPr>
        <w:t xml:space="preserve">Количество кредитов дисциплины: </w:t>
      </w:r>
      <w:r w:rsidRPr="00CA2CE2">
        <w:rPr>
          <w:sz w:val="24"/>
          <w:szCs w:val="24"/>
        </w:rPr>
        <w:t>2 кредита</w:t>
      </w:r>
    </w:p>
    <w:p w:rsidR="00CB38B2" w:rsidRPr="00CA2CE2" w:rsidRDefault="00CB38B2" w:rsidP="00CA2CE2">
      <w:pPr>
        <w:rPr>
          <w:rFonts w:ascii="Kz Times New Roman" w:hAnsi="Kz Times New Roman"/>
          <w:sz w:val="24"/>
          <w:szCs w:val="24"/>
        </w:rPr>
      </w:pPr>
    </w:p>
    <w:p w:rsidR="00CB38B2" w:rsidRPr="00AF364E" w:rsidRDefault="00CB38B2" w:rsidP="00AE7D53">
      <w:pPr>
        <w:ind w:firstLine="540"/>
        <w:rPr>
          <w:sz w:val="24"/>
          <w:szCs w:val="24"/>
        </w:rPr>
      </w:pPr>
    </w:p>
    <w:p w:rsidR="00CB38B2" w:rsidRPr="00AF364E" w:rsidRDefault="00CB38B2" w:rsidP="00AE7D53">
      <w:pPr>
        <w:ind w:firstLine="540"/>
        <w:rPr>
          <w:sz w:val="24"/>
          <w:szCs w:val="24"/>
        </w:rPr>
      </w:pPr>
    </w:p>
    <w:p w:rsidR="00CB38B2" w:rsidRPr="00AF364E" w:rsidRDefault="00CB38B2" w:rsidP="00AE7D53">
      <w:pPr>
        <w:jc w:val="center"/>
        <w:rPr>
          <w:sz w:val="24"/>
          <w:szCs w:val="24"/>
        </w:rPr>
      </w:pPr>
    </w:p>
    <w:p w:rsidR="00CB38B2" w:rsidRPr="00AF364E" w:rsidRDefault="00CB38B2" w:rsidP="00AE7D53">
      <w:pPr>
        <w:jc w:val="center"/>
        <w:rPr>
          <w:sz w:val="24"/>
          <w:szCs w:val="24"/>
        </w:rPr>
      </w:pPr>
    </w:p>
    <w:p w:rsidR="00CB38B2" w:rsidRPr="00AF364E" w:rsidRDefault="00CB38B2" w:rsidP="00AE7D53">
      <w:pPr>
        <w:jc w:val="center"/>
        <w:rPr>
          <w:sz w:val="24"/>
          <w:szCs w:val="24"/>
        </w:rPr>
      </w:pPr>
    </w:p>
    <w:p w:rsidR="00CB38B2" w:rsidRPr="00AF364E" w:rsidRDefault="00CB38B2" w:rsidP="00AE7D53">
      <w:pPr>
        <w:jc w:val="center"/>
        <w:rPr>
          <w:sz w:val="24"/>
          <w:szCs w:val="24"/>
        </w:rPr>
      </w:pPr>
    </w:p>
    <w:p w:rsidR="00CB38B2" w:rsidRPr="00AF364E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B38B2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B38B2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B38B2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B38B2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B38B2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B38B2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B38B2" w:rsidRPr="00AF364E" w:rsidRDefault="00CB38B2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CB38B2" w:rsidRPr="00AF364E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B38B2" w:rsidRPr="00FF020E" w:rsidRDefault="00CB38B2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CB38B2" w:rsidRPr="00FF020E" w:rsidRDefault="00CB38B2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CB38B2" w:rsidRDefault="00CB38B2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>
        <w:rPr>
          <w:rFonts w:ascii="Kz Times New Roman" w:hAnsi="Kz Times New Roman"/>
          <w:sz w:val="24"/>
          <w:szCs w:val="24"/>
          <w:lang w:val="ru-MO"/>
        </w:rPr>
        <w:t>15</w:t>
      </w:r>
    </w:p>
    <w:p w:rsidR="00CB38B2" w:rsidRPr="00E472F2" w:rsidRDefault="00CB38B2" w:rsidP="00E472F2">
      <w:pPr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br w:type="page"/>
        <w:t xml:space="preserve">  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  <w:lang w:val="ru-MO"/>
        </w:rPr>
        <w:t>Рабочая модульная учебная программа и силлабус разработаны</w:t>
      </w:r>
      <w:r w:rsidRPr="00E472F2">
        <w:rPr>
          <w:sz w:val="24"/>
          <w:szCs w:val="24"/>
        </w:rPr>
        <w:t xml:space="preserve"> на кафедре «Химия, металлургия и обогащение» на основании </w:t>
      </w:r>
      <w:r w:rsidRPr="00E472F2">
        <w:rPr>
          <w:sz w:val="24"/>
          <w:szCs w:val="24"/>
          <w:lang w:val="kk-KZ"/>
        </w:rPr>
        <w:t>Рабочего учебного плана</w:t>
      </w:r>
      <w:r w:rsidRPr="00E472F2">
        <w:rPr>
          <w:sz w:val="24"/>
          <w:szCs w:val="24"/>
        </w:rPr>
        <w:t>,</w:t>
      </w:r>
      <w:r w:rsidRPr="00E472F2">
        <w:rPr>
          <w:sz w:val="24"/>
          <w:szCs w:val="24"/>
          <w:lang w:val="kk-KZ"/>
        </w:rPr>
        <w:t xml:space="preserve"> Каталога элективных дисциплин, Типовой учебной программы </w:t>
      </w:r>
      <w:r w:rsidRPr="00E472F2">
        <w:rPr>
          <w:sz w:val="24"/>
          <w:szCs w:val="24"/>
        </w:rPr>
        <w:t>и Модульной образовательной программы  специальности.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</w:p>
    <w:p w:rsidR="00CB38B2" w:rsidRPr="00E472F2" w:rsidRDefault="00CB38B2" w:rsidP="00E472F2">
      <w:pPr>
        <w:ind w:firstLine="540"/>
        <w:rPr>
          <w:sz w:val="24"/>
          <w:szCs w:val="24"/>
        </w:rPr>
      </w:pP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</w:rPr>
        <w:t xml:space="preserve">Одобрено учебно-методическим советом  </w:t>
      </w:r>
      <w:r>
        <w:rPr>
          <w:sz w:val="24"/>
          <w:szCs w:val="24"/>
          <w:lang w:val="ru-MO"/>
        </w:rPr>
        <w:t>ФНоЗ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</w:rPr>
        <w:t>Председатель</w:t>
      </w:r>
      <w:r w:rsidRPr="00E472F2">
        <w:rPr>
          <w:sz w:val="24"/>
          <w:szCs w:val="24"/>
        </w:rPr>
        <w:tab/>
        <w:t xml:space="preserve">                                            </w:t>
      </w:r>
      <w:r>
        <w:rPr>
          <w:sz w:val="24"/>
          <w:szCs w:val="24"/>
        </w:rPr>
        <w:t xml:space="preserve">                                 </w:t>
      </w:r>
      <w:r w:rsidRPr="00E472F2">
        <w:rPr>
          <w:sz w:val="24"/>
          <w:szCs w:val="24"/>
        </w:rPr>
        <w:t xml:space="preserve"> Г.Кокаева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</w:rPr>
        <w:t>Протокол №____ от______________________г.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</w:p>
    <w:p w:rsidR="00CB38B2" w:rsidRPr="00E472F2" w:rsidRDefault="00CB38B2" w:rsidP="00E472F2">
      <w:pPr>
        <w:ind w:firstLine="540"/>
        <w:rPr>
          <w:sz w:val="24"/>
          <w:szCs w:val="24"/>
        </w:rPr>
      </w:pP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</w:rPr>
        <w:t>Обсужден</w:t>
      </w:r>
      <w:r w:rsidRPr="00E472F2">
        <w:rPr>
          <w:sz w:val="24"/>
          <w:szCs w:val="24"/>
          <w:lang w:val="ru-MO"/>
        </w:rPr>
        <w:t xml:space="preserve">о </w:t>
      </w:r>
      <w:r w:rsidRPr="00E472F2">
        <w:rPr>
          <w:sz w:val="24"/>
          <w:szCs w:val="24"/>
        </w:rPr>
        <w:t xml:space="preserve"> на заседании кафедры «ХМиО»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</w:rPr>
        <w:t xml:space="preserve">Зав. кафедрой </w:t>
      </w:r>
      <w:r w:rsidRPr="00E472F2">
        <w:rPr>
          <w:sz w:val="24"/>
          <w:szCs w:val="24"/>
        </w:rPr>
        <w:tab/>
        <w:t xml:space="preserve">                                            </w:t>
      </w:r>
      <w:r>
        <w:rPr>
          <w:sz w:val="24"/>
          <w:szCs w:val="24"/>
        </w:rPr>
        <w:t xml:space="preserve">                                </w:t>
      </w:r>
      <w:r w:rsidRPr="00E472F2">
        <w:rPr>
          <w:sz w:val="24"/>
          <w:szCs w:val="24"/>
        </w:rPr>
        <w:t xml:space="preserve"> Н. Куленова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</w:rPr>
        <w:t>Протокол №____  от ____________________г.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</w:rPr>
        <w:t xml:space="preserve">Разработал  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</w:p>
    <w:p w:rsidR="00CB38B2" w:rsidRPr="00E472F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  <w:lang w:val="ru-MO"/>
        </w:rPr>
        <w:t xml:space="preserve">Доцент кафедры </w:t>
      </w:r>
      <w:r w:rsidRPr="00E472F2">
        <w:rPr>
          <w:sz w:val="24"/>
          <w:szCs w:val="24"/>
          <w:lang w:val="ru-MO"/>
        </w:rPr>
        <w:tab/>
        <w:t xml:space="preserve">                                           </w:t>
      </w:r>
      <w:r>
        <w:rPr>
          <w:sz w:val="24"/>
          <w:szCs w:val="24"/>
          <w:lang w:val="ru-MO"/>
        </w:rPr>
        <w:t xml:space="preserve">                       </w:t>
      </w:r>
      <w:r w:rsidRPr="00E472F2">
        <w:rPr>
          <w:sz w:val="24"/>
          <w:szCs w:val="24"/>
          <w:lang w:val="ru-MO"/>
        </w:rPr>
        <w:t xml:space="preserve">  Г.Реутова </w:t>
      </w:r>
    </w:p>
    <w:p w:rsidR="00CB38B2" w:rsidRPr="00E472F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  <w:r w:rsidRPr="00E472F2">
        <w:rPr>
          <w:sz w:val="24"/>
          <w:szCs w:val="24"/>
        </w:rPr>
        <w:t>Нормоконтролер</w:t>
      </w:r>
      <w:r w:rsidRPr="00E472F2">
        <w:rPr>
          <w:sz w:val="24"/>
          <w:szCs w:val="24"/>
        </w:rPr>
        <w:tab/>
        <w:t xml:space="preserve">                                          </w:t>
      </w:r>
      <w:r>
        <w:rPr>
          <w:sz w:val="24"/>
          <w:szCs w:val="24"/>
        </w:rPr>
        <w:t xml:space="preserve">                         </w:t>
      </w:r>
      <w:r w:rsidRPr="00E472F2">
        <w:rPr>
          <w:sz w:val="24"/>
          <w:szCs w:val="24"/>
        </w:rPr>
        <w:t xml:space="preserve">  </w:t>
      </w:r>
      <w:r>
        <w:rPr>
          <w:sz w:val="24"/>
          <w:szCs w:val="24"/>
        </w:rPr>
        <w:t>И. Фазылова</w:t>
      </w: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E472F2">
      <w:pPr>
        <w:ind w:firstLine="540"/>
        <w:rPr>
          <w:sz w:val="24"/>
          <w:szCs w:val="24"/>
        </w:rPr>
      </w:pPr>
    </w:p>
    <w:p w:rsidR="00CB38B2" w:rsidRPr="00E472F2" w:rsidRDefault="00CB38B2" w:rsidP="00E472F2">
      <w:pPr>
        <w:ind w:firstLine="540"/>
        <w:rPr>
          <w:sz w:val="24"/>
          <w:szCs w:val="24"/>
        </w:rPr>
      </w:pPr>
    </w:p>
    <w:p w:rsidR="00CB38B2" w:rsidRDefault="00CB38B2" w:rsidP="004D0662">
      <w:pPr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1  ХАРАКТЕРИСТИКА ДИСЦИПЛИНЫ, ЕЕ МЕСТО В УЧЕБНОМ ПРОЦЕССЕ</w:t>
      </w:r>
    </w:p>
    <w:p w:rsidR="00CB38B2" w:rsidRDefault="00CB38B2" w:rsidP="004D0662">
      <w:pPr>
        <w:ind w:firstLine="540"/>
        <w:rPr>
          <w:sz w:val="22"/>
          <w:szCs w:val="22"/>
        </w:rPr>
      </w:pPr>
    </w:p>
    <w:p w:rsidR="00CB38B2" w:rsidRDefault="00CB38B2" w:rsidP="004D0662">
      <w:pPr>
        <w:ind w:left="567"/>
        <w:rPr>
          <w:b/>
          <w:sz w:val="22"/>
          <w:szCs w:val="22"/>
        </w:rPr>
      </w:pPr>
      <w:r>
        <w:rPr>
          <w:b/>
          <w:sz w:val="22"/>
          <w:szCs w:val="22"/>
        </w:rPr>
        <w:t>1</w:t>
      </w:r>
      <w:r>
        <w:rPr>
          <w:sz w:val="22"/>
          <w:szCs w:val="22"/>
        </w:rPr>
        <w:t>.</w:t>
      </w:r>
      <w:r>
        <w:rPr>
          <w:b/>
          <w:sz w:val="22"/>
          <w:szCs w:val="22"/>
        </w:rPr>
        <w:t>1    Краткое содержание изучаемой дисциплины</w:t>
      </w:r>
    </w:p>
    <w:p w:rsidR="00CB38B2" w:rsidRDefault="00CB38B2" w:rsidP="004D0662">
      <w:pPr>
        <w:ind w:left="567"/>
        <w:rPr>
          <w:b/>
          <w:sz w:val="22"/>
          <w:szCs w:val="22"/>
        </w:rPr>
      </w:pPr>
    </w:p>
    <w:p w:rsidR="00CB38B2" w:rsidRDefault="00CB38B2" w:rsidP="004D0662">
      <w:pPr>
        <w:ind w:left="567"/>
        <w:rPr>
          <w:b/>
          <w:sz w:val="22"/>
          <w:szCs w:val="22"/>
        </w:rPr>
      </w:pPr>
      <w:r>
        <w:rPr>
          <w:sz w:val="22"/>
          <w:szCs w:val="22"/>
        </w:rPr>
        <w:t>Система управления качеством в промышленности как взаимосвязанный комплекс методов и мер по установленному поддержанию необходимого уровня качества продукции при ее разработке и производстве в условиях конкурентоспособности  предприятий. Качество как объект управления. Квалиметрия, определяющая измерение и оценку качества. Системы и методы управления качеством. Нормативно-правовая база обеспечения  качества. Экономика управления качеством. Статистические методы управления качеством в промышленности.</w:t>
      </w:r>
    </w:p>
    <w:p w:rsidR="00CB38B2" w:rsidRDefault="00CB38B2" w:rsidP="004D0662">
      <w:pPr>
        <w:ind w:firstLine="540"/>
        <w:rPr>
          <w:b/>
          <w:sz w:val="22"/>
          <w:szCs w:val="22"/>
        </w:rPr>
      </w:pPr>
    </w:p>
    <w:p w:rsidR="00CB38B2" w:rsidRDefault="00CB38B2" w:rsidP="004D0662">
      <w:pPr>
        <w:ind w:firstLine="540"/>
        <w:rPr>
          <w:b/>
          <w:sz w:val="22"/>
          <w:szCs w:val="22"/>
        </w:rPr>
      </w:pPr>
      <w:r>
        <w:rPr>
          <w:b/>
          <w:sz w:val="22"/>
          <w:szCs w:val="22"/>
        </w:rPr>
        <w:t>1.2 Цели и задачи изучения дисциплины</w:t>
      </w:r>
    </w:p>
    <w:p w:rsidR="00CB38B2" w:rsidRDefault="00CB38B2" w:rsidP="004D0662">
      <w:pPr>
        <w:ind w:firstLine="540"/>
        <w:rPr>
          <w:bCs/>
          <w:i/>
          <w:iCs/>
          <w:sz w:val="22"/>
          <w:szCs w:val="22"/>
        </w:rPr>
      </w:pPr>
    </w:p>
    <w:p w:rsidR="00CB38B2" w:rsidRDefault="00CB38B2" w:rsidP="004D0662">
      <w:pPr>
        <w:ind w:firstLine="540"/>
        <w:rPr>
          <w:bCs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Цель</w:t>
      </w:r>
      <w:r>
        <w:rPr>
          <w:bCs/>
          <w:iCs/>
          <w:sz w:val="22"/>
          <w:szCs w:val="22"/>
        </w:rPr>
        <w:t>:</w:t>
      </w:r>
    </w:p>
    <w:p w:rsidR="00CB38B2" w:rsidRDefault="00CB38B2" w:rsidP="004D0662">
      <w:pPr>
        <w:ind w:firstLine="540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использование  теоретических аспектов совершенствования системы управления качеством продукции в практической деятельности в металлургической отрасли;</w:t>
      </w:r>
    </w:p>
    <w:p w:rsidR="00CB38B2" w:rsidRDefault="00CB38B2" w:rsidP="004D0662">
      <w:pPr>
        <w:ind w:firstLine="540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  умение выполнять анализ управления качеством металлургической продукции в условиях конкурентоспособности  предприятий.</w:t>
      </w:r>
    </w:p>
    <w:p w:rsidR="00CB38B2" w:rsidRDefault="00CB38B2" w:rsidP="004D0662">
      <w:pPr>
        <w:ind w:firstLine="540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>-  использование практических примеров оптимизации уровня качества промышленной продукции к конкретным металлургическим предприятиям.</w:t>
      </w:r>
    </w:p>
    <w:p w:rsidR="00CB38B2" w:rsidRDefault="00CB38B2" w:rsidP="004D0662">
      <w:pPr>
        <w:ind w:firstLine="540"/>
        <w:rPr>
          <w:bCs/>
          <w:iCs/>
          <w:sz w:val="22"/>
          <w:szCs w:val="22"/>
        </w:rPr>
      </w:pP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i/>
          <w:sz w:val="22"/>
          <w:szCs w:val="22"/>
        </w:rPr>
        <w:t>Задачи</w:t>
      </w:r>
      <w:r>
        <w:rPr>
          <w:sz w:val="22"/>
          <w:szCs w:val="22"/>
        </w:rPr>
        <w:t xml:space="preserve"> изучения дисциплины:</w:t>
      </w: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>- изучить</w:t>
      </w:r>
      <w:r>
        <w:rPr>
          <w:bCs/>
          <w:iCs/>
          <w:sz w:val="22"/>
          <w:szCs w:val="22"/>
        </w:rPr>
        <w:t xml:space="preserve"> теоретические аспекты совершенствования системы управления качеством</w:t>
      </w:r>
      <w:r>
        <w:rPr>
          <w:sz w:val="22"/>
          <w:szCs w:val="22"/>
        </w:rPr>
        <w:t>;</w:t>
      </w: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>- сформировать у будущих специалистов компетентности в области совершенствования системы управления качеством продукции;</w:t>
      </w: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 xml:space="preserve">-  выработать у обучающихся навыки применения современных методов управления качеством в  металлургии и смежных областях науки.                                               </w:t>
      </w:r>
    </w:p>
    <w:p w:rsidR="00CB38B2" w:rsidRDefault="00CB38B2" w:rsidP="004D0662">
      <w:pPr>
        <w:ind w:firstLine="540"/>
        <w:rPr>
          <w:b/>
          <w:sz w:val="22"/>
          <w:szCs w:val="22"/>
        </w:rPr>
      </w:pPr>
    </w:p>
    <w:p w:rsidR="00CB38B2" w:rsidRDefault="00CB38B2" w:rsidP="004D0662">
      <w:pPr>
        <w:ind w:firstLine="540"/>
        <w:rPr>
          <w:b/>
          <w:sz w:val="22"/>
          <w:szCs w:val="22"/>
        </w:rPr>
      </w:pPr>
      <w:r>
        <w:rPr>
          <w:b/>
          <w:sz w:val="22"/>
          <w:szCs w:val="22"/>
        </w:rPr>
        <w:t>1.3 Результаты  изучения дисциплины</w:t>
      </w:r>
    </w:p>
    <w:p w:rsidR="00CB38B2" w:rsidRDefault="00CB38B2" w:rsidP="004D0662">
      <w:pPr>
        <w:ind w:firstLine="540"/>
        <w:rPr>
          <w:sz w:val="22"/>
          <w:szCs w:val="22"/>
        </w:rPr>
      </w:pP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 xml:space="preserve">Результаты обучения определяются на основе Дублинских дескрипторов соответствующего уровня образования и выражаются через компетенции. </w:t>
      </w:r>
    </w:p>
    <w:p w:rsidR="00CB38B2" w:rsidRDefault="00CB38B2" w:rsidP="004D0662">
      <w:pPr>
        <w:ind w:firstLine="540"/>
        <w:rPr>
          <w:b/>
          <w:sz w:val="22"/>
          <w:szCs w:val="22"/>
        </w:rPr>
      </w:pPr>
    </w:p>
    <w:p w:rsidR="00CB38B2" w:rsidRDefault="00CB38B2" w:rsidP="004D0662">
      <w:pPr>
        <w:ind w:firstLine="540"/>
        <w:rPr>
          <w:b/>
          <w:sz w:val="22"/>
          <w:szCs w:val="22"/>
        </w:rPr>
      </w:pPr>
      <w:r>
        <w:rPr>
          <w:b/>
          <w:sz w:val="22"/>
          <w:szCs w:val="22"/>
        </w:rPr>
        <w:t>Знание и понимание:</w:t>
      </w: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b/>
          <w:sz w:val="22"/>
          <w:szCs w:val="22"/>
        </w:rPr>
        <w:t xml:space="preserve">- </w:t>
      </w:r>
      <w:r>
        <w:rPr>
          <w:bCs/>
          <w:iCs/>
          <w:sz w:val="22"/>
          <w:szCs w:val="22"/>
        </w:rPr>
        <w:t>теоретических аспектов совершенствования системы управления качеством продукции в практической деятельности в металлургической отрасли;</w:t>
      </w:r>
      <w:r>
        <w:rPr>
          <w:b/>
          <w:sz w:val="22"/>
          <w:szCs w:val="22"/>
        </w:rPr>
        <w:t xml:space="preserve"> </w:t>
      </w: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bCs/>
          <w:iCs/>
          <w:sz w:val="22"/>
          <w:szCs w:val="22"/>
        </w:rPr>
        <w:t xml:space="preserve"> анализа управления качеством металлургической продукции в условиях конкурентоспособности  предприятий</w:t>
      </w:r>
      <w:r>
        <w:rPr>
          <w:b/>
          <w:sz w:val="22"/>
          <w:szCs w:val="22"/>
        </w:rPr>
        <w:t>;</w:t>
      </w:r>
      <w:r>
        <w:rPr>
          <w:sz w:val="22"/>
          <w:szCs w:val="22"/>
        </w:rPr>
        <w:t xml:space="preserve"> </w:t>
      </w: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>- международные и отечественные современные методы системного подхода к управлению качеством промышленной продукции.</w:t>
      </w:r>
    </w:p>
    <w:p w:rsidR="00CB38B2" w:rsidRDefault="00CB38B2" w:rsidP="004D0662">
      <w:pPr>
        <w:ind w:firstLine="540"/>
        <w:rPr>
          <w:sz w:val="22"/>
          <w:szCs w:val="22"/>
        </w:rPr>
      </w:pP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>
        <w:rPr>
          <w:b/>
          <w:sz w:val="22"/>
          <w:szCs w:val="22"/>
        </w:rPr>
        <w:t>Применение знаний и пониманий</w:t>
      </w:r>
      <w:r>
        <w:rPr>
          <w:sz w:val="22"/>
          <w:szCs w:val="22"/>
        </w:rPr>
        <w:t>:</w:t>
      </w: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>- практическое использование квалиметрии для оценки и измерения качества промышленной продукции.</w:t>
      </w:r>
    </w:p>
    <w:p w:rsidR="00CB38B2" w:rsidRDefault="00CB38B2" w:rsidP="004D0662">
      <w:pPr>
        <w:ind w:firstLine="540"/>
        <w:rPr>
          <w:sz w:val="22"/>
          <w:szCs w:val="22"/>
        </w:rPr>
      </w:pPr>
    </w:p>
    <w:p w:rsidR="00CB38B2" w:rsidRDefault="00CB38B2" w:rsidP="004D0662">
      <w:pPr>
        <w:ind w:firstLine="540"/>
        <w:rPr>
          <w:b/>
          <w:sz w:val="22"/>
          <w:szCs w:val="22"/>
        </w:rPr>
      </w:pPr>
      <w:r>
        <w:rPr>
          <w:b/>
          <w:sz w:val="22"/>
          <w:szCs w:val="22"/>
        </w:rPr>
        <w:t>Формирование суждений:</w:t>
      </w:r>
    </w:p>
    <w:p w:rsidR="00CB38B2" w:rsidRDefault="00CB38B2" w:rsidP="004D0662">
      <w:pPr>
        <w:ind w:firstLine="540"/>
        <w:rPr>
          <w:sz w:val="22"/>
          <w:szCs w:val="22"/>
        </w:rPr>
      </w:pPr>
      <w:r>
        <w:rPr>
          <w:sz w:val="22"/>
          <w:szCs w:val="22"/>
        </w:rPr>
        <w:t xml:space="preserve">  -  способность использовать квалиметрию для оценки качества промышленной продукции;</w:t>
      </w:r>
    </w:p>
    <w:p w:rsidR="00CB38B2" w:rsidRDefault="00CB38B2" w:rsidP="004D0662">
      <w:pPr>
        <w:rPr>
          <w:sz w:val="22"/>
          <w:szCs w:val="22"/>
        </w:rPr>
      </w:pPr>
      <w:r>
        <w:rPr>
          <w:sz w:val="22"/>
          <w:szCs w:val="22"/>
        </w:rPr>
        <w:t xml:space="preserve">          -  способность самостоятельного анализа конкурентоспособности предприятия и качества выпускаемой продукции.</w:t>
      </w:r>
    </w:p>
    <w:p w:rsidR="00CB38B2" w:rsidRDefault="00CB38B2" w:rsidP="00880A9A">
      <w:pPr>
        <w:ind w:firstLine="540"/>
        <w:rPr>
          <w:szCs w:val="22"/>
        </w:rPr>
      </w:pP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  <w:r w:rsidRPr="00880A9A">
        <w:rPr>
          <w:b/>
          <w:sz w:val="24"/>
          <w:szCs w:val="24"/>
        </w:rPr>
        <w:t>Коммуникативные способности:</w:t>
      </w:r>
    </w:p>
    <w:p w:rsidR="00CB38B2" w:rsidRPr="00880A9A" w:rsidRDefault="00CB38B2" w:rsidP="00880A9A">
      <w:pPr>
        <w:ind w:firstLine="540"/>
        <w:rPr>
          <w:sz w:val="24"/>
          <w:szCs w:val="24"/>
        </w:rPr>
      </w:pPr>
      <w:r w:rsidRPr="00880A9A">
        <w:rPr>
          <w:sz w:val="24"/>
          <w:szCs w:val="24"/>
        </w:rPr>
        <w:t>развить коммуникационные способности, необходимые для работы в команде.</w:t>
      </w: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  <w:r w:rsidRPr="00880A9A">
        <w:rPr>
          <w:b/>
          <w:sz w:val="24"/>
          <w:szCs w:val="24"/>
        </w:rPr>
        <w:t xml:space="preserve">Навыки обучения или способности к учебе: </w:t>
      </w:r>
    </w:p>
    <w:p w:rsidR="00CB38B2" w:rsidRPr="00880A9A" w:rsidRDefault="00CB38B2" w:rsidP="00880A9A">
      <w:pPr>
        <w:rPr>
          <w:sz w:val="24"/>
          <w:szCs w:val="24"/>
        </w:rPr>
      </w:pPr>
      <w:r w:rsidRPr="00880A9A">
        <w:rPr>
          <w:color w:val="FF0000"/>
          <w:sz w:val="24"/>
          <w:szCs w:val="24"/>
        </w:rPr>
        <w:t xml:space="preserve">      - </w:t>
      </w:r>
      <w:r w:rsidRPr="00880A9A">
        <w:rPr>
          <w:sz w:val="24"/>
          <w:szCs w:val="24"/>
        </w:rPr>
        <w:t xml:space="preserve">способность к самостоятельному сбору и анализу новейших достижений в области статистических методов управления качеством; </w:t>
      </w:r>
    </w:p>
    <w:p w:rsidR="00CB38B2" w:rsidRPr="00880A9A" w:rsidRDefault="00CB38B2" w:rsidP="00880A9A">
      <w:pPr>
        <w:rPr>
          <w:sz w:val="24"/>
          <w:szCs w:val="24"/>
        </w:rPr>
      </w:pPr>
      <w:r w:rsidRPr="00880A9A">
        <w:rPr>
          <w:sz w:val="24"/>
          <w:szCs w:val="24"/>
        </w:rPr>
        <w:t xml:space="preserve">      - способность  управлять качеством продукции, формировать основные направления применения статистических методов;</w:t>
      </w:r>
    </w:p>
    <w:p w:rsidR="00CB38B2" w:rsidRPr="00880A9A" w:rsidRDefault="00CB38B2" w:rsidP="00880A9A">
      <w:pPr>
        <w:rPr>
          <w:sz w:val="24"/>
          <w:szCs w:val="24"/>
        </w:rPr>
      </w:pPr>
      <w:r w:rsidRPr="00880A9A">
        <w:rPr>
          <w:sz w:val="24"/>
          <w:szCs w:val="24"/>
        </w:rPr>
        <w:t xml:space="preserve">       - уметь выявлять факторы влияющие на качество продукции;</w:t>
      </w:r>
    </w:p>
    <w:p w:rsidR="00CB38B2" w:rsidRPr="00880A9A" w:rsidRDefault="00CB38B2" w:rsidP="00880A9A">
      <w:pPr>
        <w:rPr>
          <w:b/>
          <w:sz w:val="24"/>
          <w:szCs w:val="24"/>
        </w:rPr>
      </w:pPr>
      <w:r w:rsidRPr="00880A9A">
        <w:rPr>
          <w:sz w:val="24"/>
          <w:szCs w:val="24"/>
        </w:rPr>
        <w:t xml:space="preserve">       - принимать технологические решения на основе математического моделирования исследуемых процессов.</w:t>
      </w: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  <w:r w:rsidRPr="00880A9A">
        <w:rPr>
          <w:sz w:val="24"/>
          <w:szCs w:val="24"/>
        </w:rPr>
        <w:t xml:space="preserve">- </w:t>
      </w:r>
      <w:r w:rsidRPr="00880A9A">
        <w:rPr>
          <w:b/>
          <w:sz w:val="24"/>
          <w:szCs w:val="24"/>
        </w:rPr>
        <w:t>1.4 Пререквизиты</w:t>
      </w: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</w:p>
    <w:p w:rsidR="00CB38B2" w:rsidRPr="00880A9A" w:rsidRDefault="00CB38B2" w:rsidP="00880A9A">
      <w:pPr>
        <w:ind w:firstLine="540"/>
        <w:rPr>
          <w:sz w:val="24"/>
          <w:szCs w:val="24"/>
        </w:rPr>
      </w:pPr>
      <w:r w:rsidRPr="00880A9A">
        <w:rPr>
          <w:sz w:val="24"/>
          <w:szCs w:val="24"/>
        </w:rPr>
        <w:t xml:space="preserve">«Менеджмент качества», «Теория вероятностей», «Основы стандартизации, метрологии и сертификации». </w:t>
      </w:r>
    </w:p>
    <w:p w:rsidR="00CB38B2" w:rsidRPr="00880A9A" w:rsidRDefault="00CB38B2" w:rsidP="00880A9A">
      <w:pPr>
        <w:ind w:firstLine="540"/>
        <w:rPr>
          <w:sz w:val="24"/>
          <w:szCs w:val="24"/>
        </w:rPr>
      </w:pP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  <w:r w:rsidRPr="00880A9A">
        <w:rPr>
          <w:b/>
          <w:sz w:val="24"/>
          <w:szCs w:val="24"/>
        </w:rPr>
        <w:t>1.5 Постреквизиты</w:t>
      </w: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</w:p>
    <w:p w:rsidR="00CB38B2" w:rsidRPr="00880A9A" w:rsidRDefault="00CB38B2" w:rsidP="00880A9A">
      <w:pPr>
        <w:ind w:firstLine="540"/>
        <w:rPr>
          <w:sz w:val="24"/>
          <w:szCs w:val="24"/>
        </w:rPr>
      </w:pPr>
      <w:r w:rsidRPr="00880A9A">
        <w:rPr>
          <w:sz w:val="24"/>
          <w:szCs w:val="24"/>
        </w:rPr>
        <w:t>«Система менеджмента  качества в металлургической отрасли», «Экономика управления качеством».</w:t>
      </w:r>
    </w:p>
    <w:p w:rsidR="00CB38B2" w:rsidRPr="00880A9A" w:rsidRDefault="00CB38B2" w:rsidP="00880A9A">
      <w:pPr>
        <w:ind w:firstLine="540"/>
        <w:rPr>
          <w:sz w:val="24"/>
          <w:szCs w:val="24"/>
        </w:rPr>
      </w:pPr>
    </w:p>
    <w:p w:rsidR="00CB38B2" w:rsidRPr="00880A9A" w:rsidRDefault="00CB38B2" w:rsidP="00880A9A">
      <w:pPr>
        <w:ind w:firstLine="540"/>
        <w:rPr>
          <w:bCs/>
          <w:sz w:val="24"/>
          <w:szCs w:val="24"/>
        </w:rPr>
      </w:pPr>
    </w:p>
    <w:p w:rsidR="00CB38B2" w:rsidRDefault="00CB38B2" w:rsidP="00880A9A">
      <w:pPr>
        <w:ind w:firstLine="540"/>
        <w:rPr>
          <w:bCs/>
          <w:sz w:val="24"/>
          <w:szCs w:val="24"/>
        </w:rPr>
      </w:pPr>
      <w:r w:rsidRPr="00880A9A">
        <w:rPr>
          <w:bCs/>
          <w:sz w:val="24"/>
          <w:szCs w:val="24"/>
        </w:rPr>
        <w:t>2 СОДЕРЖАНИЕ ДИСЦИПЛИНЫ</w:t>
      </w:r>
    </w:p>
    <w:p w:rsidR="00CB38B2" w:rsidRPr="00880A9A" w:rsidRDefault="00CB38B2" w:rsidP="00880A9A">
      <w:pPr>
        <w:ind w:firstLine="540"/>
        <w:rPr>
          <w:bCs/>
          <w:sz w:val="24"/>
          <w:szCs w:val="24"/>
        </w:rPr>
      </w:pPr>
    </w:p>
    <w:p w:rsidR="00CB38B2" w:rsidRDefault="00CB38B2" w:rsidP="00880A9A">
      <w:pPr>
        <w:ind w:firstLine="540"/>
        <w:rPr>
          <w:b/>
          <w:sz w:val="24"/>
          <w:szCs w:val="24"/>
        </w:rPr>
      </w:pPr>
      <w:r w:rsidRPr="00880A9A">
        <w:rPr>
          <w:b/>
          <w:sz w:val="24"/>
          <w:szCs w:val="24"/>
        </w:rPr>
        <w:t>2.1 Тематический план</w:t>
      </w:r>
    </w:p>
    <w:p w:rsidR="00CB38B2" w:rsidRPr="00880A9A" w:rsidRDefault="00CB38B2" w:rsidP="00880A9A">
      <w:pPr>
        <w:ind w:firstLine="540"/>
        <w:rPr>
          <w:b/>
          <w:sz w:val="24"/>
          <w:szCs w:val="24"/>
        </w:rPr>
      </w:pPr>
    </w:p>
    <w:p w:rsidR="00CB38B2" w:rsidRPr="00880A9A" w:rsidRDefault="00CB38B2" w:rsidP="00880A9A">
      <w:pPr>
        <w:ind w:firstLine="540"/>
        <w:rPr>
          <w:sz w:val="24"/>
          <w:szCs w:val="24"/>
        </w:rPr>
      </w:pPr>
    </w:p>
    <w:tbl>
      <w:tblPr>
        <w:tblW w:w="9930" w:type="dxa"/>
        <w:tblInd w:w="5" w:type="dxa"/>
        <w:tblLayout w:type="fixed"/>
        <w:tblCellMar>
          <w:left w:w="0" w:type="dxa"/>
          <w:right w:w="0" w:type="dxa"/>
        </w:tblCellMar>
        <w:tblLook w:val="00A0"/>
      </w:tblPr>
      <w:tblGrid>
        <w:gridCol w:w="993"/>
        <w:gridCol w:w="5391"/>
        <w:gridCol w:w="2553"/>
        <w:gridCol w:w="993"/>
      </w:tblGrid>
      <w:tr w:rsidR="00CB38B2" w:rsidRPr="00880A9A" w:rsidTr="00B90143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№</w:t>
            </w:r>
          </w:p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модуля, темы</w:t>
            </w:r>
          </w:p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4</w:t>
            </w:r>
          </w:p>
        </w:tc>
      </w:tr>
      <w:tr w:rsidR="00CB38B2" w:rsidRPr="00880A9A" w:rsidTr="00B90143">
        <w:trPr>
          <w:trHeight w:hRule="exact" w:val="59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1</w:t>
            </w:r>
          </w:p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Модуль 1 «</w:t>
            </w:r>
            <w:r w:rsidRPr="00880A9A">
              <w:rPr>
                <w:b/>
                <w:bCs/>
                <w:sz w:val="24"/>
                <w:szCs w:val="24"/>
              </w:rPr>
              <w:t>Качество и конкурентоспособность в промышленности</w:t>
            </w:r>
            <w:r w:rsidRPr="00880A9A">
              <w:rPr>
                <w:b/>
                <w:sz w:val="24"/>
                <w:szCs w:val="24"/>
              </w:rPr>
              <w:t xml:space="preserve">» </w:t>
            </w:r>
          </w:p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CB38B2" w:rsidRPr="00880A9A" w:rsidTr="00B90143">
        <w:trPr>
          <w:trHeight w:hRule="exact" w:val="5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 Качество как объект управления продукции производственно-технического назначения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3.3;  3.4; 3.9-3.13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      0.2    </w:t>
            </w:r>
          </w:p>
        </w:tc>
      </w:tr>
      <w:tr w:rsidR="00CB38B2" w:rsidRPr="00880A9A" w:rsidTr="00B90143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 Оценка и измерения качества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3.15; 3.21; 3.28;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0.2</w:t>
            </w:r>
          </w:p>
        </w:tc>
      </w:tr>
      <w:tr w:rsidR="00CB38B2" w:rsidRPr="00880A9A" w:rsidTr="00B90143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 Методы управления качеством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3.23;  3.26-3.31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0.1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 xml:space="preserve">   0.5</w:t>
            </w:r>
          </w:p>
        </w:tc>
      </w:tr>
      <w:tr w:rsidR="00CB38B2" w:rsidRPr="00880A9A" w:rsidTr="00B90143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Практические занятия</w:t>
            </w:r>
          </w:p>
        </w:tc>
      </w:tr>
      <w:tr w:rsidR="00CB38B2" w:rsidRPr="00880A9A" w:rsidTr="00B90143">
        <w:trPr>
          <w:trHeight w:hRule="exact" w:val="5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 Качество и конкурентоспособность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3.14 – 3.21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0.2</w:t>
            </w:r>
          </w:p>
        </w:tc>
      </w:tr>
      <w:tr w:rsidR="00CB38B2" w:rsidRPr="00880A9A" w:rsidTr="00B90143">
        <w:trPr>
          <w:trHeight w:hRule="exact" w:val="5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 Системы управления качеством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3.22 – 3.35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0.2</w:t>
            </w:r>
          </w:p>
        </w:tc>
      </w:tr>
      <w:tr w:rsidR="00CB38B2" w:rsidRPr="00880A9A" w:rsidTr="00B90143">
        <w:trPr>
          <w:trHeight w:hRule="exact" w:val="5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Квалиметрия как наука  о количественном измерении качества 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3.35 – 3.47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0.1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 xml:space="preserve">   0.5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4</w:t>
            </w:r>
          </w:p>
        </w:tc>
      </w:tr>
      <w:tr w:rsidR="00CB38B2" w:rsidRPr="00880A9A" w:rsidTr="00B90143">
        <w:trPr>
          <w:trHeight w:hRule="exact" w:val="6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880A9A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 xml:space="preserve"> Выполнение инд. заданий по теме 1</w:t>
            </w:r>
          </w:p>
        </w:tc>
        <w:tc>
          <w:tcPr>
            <w:tcW w:w="3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3.3 - 3.13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b/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 xml:space="preserve"> Выполнение инд. заданий по теме 2</w:t>
            </w:r>
          </w:p>
        </w:tc>
        <w:tc>
          <w:tcPr>
            <w:tcW w:w="3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3.15 - 3.28</w:t>
            </w:r>
          </w:p>
        </w:tc>
      </w:tr>
      <w:tr w:rsidR="00CB38B2" w:rsidRPr="00880A9A" w:rsidTr="00B90143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b/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 xml:space="preserve"> Выполнение инд. заданий по теме 3</w:t>
            </w:r>
          </w:p>
        </w:tc>
        <w:tc>
          <w:tcPr>
            <w:tcW w:w="3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3.23 – 3.31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880A9A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B38B2" w:rsidRPr="00880A9A" w:rsidTr="00B90143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>Расчет коэффициента конкурентноспособности продукции</w:t>
            </w:r>
          </w:p>
        </w:tc>
        <w:tc>
          <w:tcPr>
            <w:tcW w:w="3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3.15; 3.21; 3.28;</w:t>
            </w:r>
          </w:p>
        </w:tc>
      </w:tr>
      <w:tr w:rsidR="00CB38B2" w:rsidRPr="00880A9A" w:rsidTr="00B90143">
        <w:trPr>
          <w:trHeight w:hRule="exact" w:val="2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>Квалиметрия</w:t>
            </w:r>
          </w:p>
        </w:tc>
        <w:tc>
          <w:tcPr>
            <w:tcW w:w="3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3.3;  3.4; 3.9-3.13            </w:t>
            </w:r>
          </w:p>
        </w:tc>
      </w:tr>
      <w:tr w:rsidR="00CB38B2" w:rsidRPr="00880A9A" w:rsidTr="00B90143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 xml:space="preserve">Концепция управления качеством </w:t>
            </w:r>
          </w:p>
        </w:tc>
        <w:tc>
          <w:tcPr>
            <w:tcW w:w="3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3.14 – 3.47</w:t>
            </w:r>
          </w:p>
        </w:tc>
      </w:tr>
      <w:tr w:rsidR="00CB38B2" w:rsidRPr="00880A9A" w:rsidTr="00B90143">
        <w:trPr>
          <w:trHeight w:hRule="exact" w:val="6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1.0</w:t>
            </w:r>
          </w:p>
        </w:tc>
      </w:tr>
      <w:tr w:rsidR="00CB38B2" w:rsidRPr="00880A9A" w:rsidTr="00B90143">
        <w:trPr>
          <w:trHeight w:hRule="exact" w:val="4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2</w:t>
            </w:r>
          </w:p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Модуль 2 "</w:t>
            </w:r>
            <w:r w:rsidRPr="00880A9A">
              <w:rPr>
                <w:b/>
                <w:bCs/>
                <w:sz w:val="24"/>
                <w:szCs w:val="24"/>
              </w:rPr>
              <w:t>«Статистические методы управления качеством»</w:t>
            </w:r>
          </w:p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 xml:space="preserve"> </w:t>
            </w:r>
          </w:p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в стиле презентаций»"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CB38B2" w:rsidRPr="00880A9A" w:rsidTr="00B90143">
        <w:trPr>
          <w:trHeight w:hRule="exact" w:val="4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38B2" w:rsidRPr="00880A9A" w:rsidRDefault="00CB38B2" w:rsidP="00306041">
            <w:pPr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 xml:space="preserve"> Методы статистического регулирования  тетехнологическихтттетехнологических процессовтехнологических 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3.1;  3.5;  3.27;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0.2</w:t>
            </w:r>
          </w:p>
        </w:tc>
      </w:tr>
      <w:tr w:rsidR="00CB38B2" w:rsidRPr="00880A9A" w:rsidTr="00B90143">
        <w:trPr>
          <w:trHeight w:hRule="exact" w:val="4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38B2" w:rsidRPr="00880A9A" w:rsidRDefault="00CB38B2" w:rsidP="00306041">
            <w:pPr>
              <w:rPr>
                <w:bCs/>
                <w:sz w:val="24"/>
                <w:szCs w:val="24"/>
              </w:rPr>
            </w:pPr>
            <w:r w:rsidRPr="00880A9A">
              <w:rPr>
                <w:bCs/>
                <w:sz w:val="24"/>
                <w:szCs w:val="24"/>
              </w:rPr>
              <w:t xml:space="preserve">  Стат. методы управления качеством экспериментарименте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3.10 – 3.13;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0.2</w:t>
            </w:r>
          </w:p>
        </w:tc>
      </w:tr>
      <w:tr w:rsidR="00CB38B2" w:rsidRPr="00880A9A" w:rsidTr="00B90143">
        <w:trPr>
          <w:trHeight w:hRule="exact" w:val="4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 xml:space="preserve">   Основы технического регулирования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3.14 – 3.47;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0.1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0.5</w:t>
            </w:r>
          </w:p>
        </w:tc>
      </w:tr>
      <w:tr w:rsidR="00CB38B2" w:rsidRPr="00880A9A" w:rsidTr="00B90143">
        <w:trPr>
          <w:trHeight w:hRule="exact" w:val="4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Практические занятия</w:t>
            </w:r>
          </w:p>
        </w:tc>
      </w:tr>
      <w:tr w:rsidR="00CB38B2" w:rsidRPr="00880A9A" w:rsidTr="00B90143">
        <w:trPr>
          <w:trHeight w:hRule="exact" w:val="5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38B2" w:rsidRPr="00880A9A" w:rsidRDefault="00CB38B2" w:rsidP="00306041">
            <w:pPr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 xml:space="preserve">  Анализ состояния технологического роцесса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3.1;  3.5;  3.27;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 xml:space="preserve">       0.2</w:t>
            </w:r>
          </w:p>
        </w:tc>
      </w:tr>
      <w:tr w:rsidR="00CB38B2" w:rsidRPr="00880A9A" w:rsidTr="00B90143">
        <w:trPr>
          <w:trHeight w:hRule="exact" w:val="2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 xml:space="preserve"> Регрессионный анализ в активном эксперименте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3.10 – 3.13;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0.2</w:t>
            </w:r>
          </w:p>
        </w:tc>
      </w:tr>
      <w:tr w:rsidR="00CB38B2" w:rsidRPr="00880A9A" w:rsidTr="00B90143">
        <w:trPr>
          <w:trHeight w:hRule="exact" w:val="5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rPr>
                <w:bCs/>
                <w:sz w:val="24"/>
                <w:szCs w:val="24"/>
              </w:rPr>
            </w:pPr>
            <w:r w:rsidRPr="00880A9A">
              <w:rPr>
                <w:bCs/>
                <w:sz w:val="24"/>
                <w:szCs w:val="24"/>
              </w:rPr>
              <w:t xml:space="preserve"> Статистические критерии качества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3.14 – 3.47;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>0.1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>0.5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1.0</w:t>
            </w:r>
          </w:p>
        </w:tc>
      </w:tr>
      <w:tr w:rsidR="00CB38B2" w:rsidRPr="00880A9A" w:rsidTr="00B90143">
        <w:trPr>
          <w:trHeight w:hRule="exact" w:val="6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</w:p>
        </w:tc>
        <w:tc>
          <w:tcPr>
            <w:tcW w:w="893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b/>
                <w:sz w:val="24"/>
                <w:szCs w:val="24"/>
              </w:rPr>
            </w:pPr>
            <w:r w:rsidRPr="00880A9A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880A9A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B38B2" w:rsidRPr="00880A9A" w:rsidTr="00B90143">
        <w:trPr>
          <w:trHeight w:hRule="exact" w:val="5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>Выполнение инд. заданий по теме 1</w:t>
            </w:r>
          </w:p>
        </w:tc>
        <w:tc>
          <w:tcPr>
            <w:tcW w:w="3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3.1;  3.5;  3.27;</w:t>
            </w:r>
          </w:p>
        </w:tc>
      </w:tr>
      <w:tr w:rsidR="00CB38B2" w:rsidRPr="00880A9A" w:rsidTr="00B90143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2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  <w:lang w:val="kk-KZ"/>
              </w:rPr>
            </w:pPr>
            <w:r w:rsidRPr="00880A9A">
              <w:rPr>
                <w:sz w:val="24"/>
                <w:szCs w:val="24"/>
                <w:lang w:val="kk-KZ"/>
              </w:rPr>
              <w:t>Выполнение инд. заданий по теме 2</w:t>
            </w:r>
          </w:p>
        </w:tc>
        <w:tc>
          <w:tcPr>
            <w:tcW w:w="3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8B2" w:rsidRPr="00880A9A" w:rsidRDefault="00CB38B2" w:rsidP="00306041">
            <w:pPr>
              <w:ind w:firstLine="540"/>
              <w:rPr>
                <w:sz w:val="24"/>
                <w:szCs w:val="24"/>
              </w:rPr>
            </w:pPr>
            <w:r w:rsidRPr="00880A9A">
              <w:rPr>
                <w:sz w:val="24"/>
                <w:szCs w:val="24"/>
              </w:rPr>
              <w:t>3.10 – 3.13;</w:t>
            </w:r>
          </w:p>
        </w:tc>
      </w:tr>
    </w:tbl>
    <w:p w:rsidR="00CB38B2" w:rsidRDefault="00CB38B2" w:rsidP="00B90143">
      <w:pPr>
        <w:ind w:firstLine="540"/>
        <w:rPr>
          <w:bCs/>
          <w:sz w:val="22"/>
          <w:szCs w:val="22"/>
        </w:rPr>
      </w:pPr>
    </w:p>
    <w:p w:rsidR="00CB38B2" w:rsidRPr="00135A1E" w:rsidRDefault="00CB38B2" w:rsidP="00B90143">
      <w:pPr>
        <w:ind w:firstLine="540"/>
        <w:rPr>
          <w:b/>
          <w:bCs/>
          <w:sz w:val="22"/>
          <w:szCs w:val="22"/>
        </w:rPr>
      </w:pPr>
      <w:r w:rsidRPr="00135A1E">
        <w:rPr>
          <w:b/>
          <w:bCs/>
          <w:sz w:val="22"/>
          <w:szCs w:val="22"/>
        </w:rPr>
        <w:t xml:space="preserve">              2.2 Задания для самостоятельной работы (СРОП, СРО)</w:t>
      </w:r>
    </w:p>
    <w:p w:rsidR="00CB38B2" w:rsidRDefault="00CB38B2" w:rsidP="00B90143">
      <w:pPr>
        <w:ind w:firstLine="540"/>
        <w:rPr>
          <w:bCs/>
          <w:sz w:val="22"/>
          <w:szCs w:val="22"/>
        </w:rPr>
      </w:pPr>
    </w:p>
    <w:p w:rsidR="00CB38B2" w:rsidRDefault="00CB38B2" w:rsidP="00B90143">
      <w:pPr>
        <w:ind w:firstLine="540"/>
        <w:rPr>
          <w:bCs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2410"/>
        <w:gridCol w:w="1417"/>
        <w:gridCol w:w="851"/>
        <w:gridCol w:w="2126"/>
        <w:gridCol w:w="1134"/>
      </w:tblGrid>
      <w:tr w:rsidR="00CB38B2" w:rsidTr="00B90143">
        <w:trPr>
          <w:cantSplit/>
        </w:trPr>
        <w:tc>
          <w:tcPr>
            <w:tcW w:w="1985" w:type="dxa"/>
            <w:vAlign w:val="center"/>
          </w:tcPr>
          <w:p w:rsidR="00CB38B2" w:rsidRDefault="00CB38B2">
            <w:pPr>
              <w:ind w:firstLine="540"/>
              <w:rPr>
                <w:b/>
                <w:sz w:val="22"/>
                <w:szCs w:val="22"/>
                <w:lang w:val="kk-KZ"/>
              </w:rPr>
            </w:pPr>
            <w:r>
              <w:rPr>
                <w:b/>
                <w:sz w:val="22"/>
                <w:szCs w:val="22"/>
                <w:lang w:val="kk-KZ"/>
              </w:rPr>
              <w:t>Тема</w:t>
            </w:r>
          </w:p>
        </w:tc>
        <w:tc>
          <w:tcPr>
            <w:tcW w:w="2410" w:type="dxa"/>
            <w:vAlign w:val="center"/>
          </w:tcPr>
          <w:p w:rsidR="00CB38B2" w:rsidRDefault="00CB38B2">
            <w:pPr>
              <w:rPr>
                <w:b/>
                <w:sz w:val="22"/>
                <w:szCs w:val="22"/>
                <w:lang w:val="kk-KZ"/>
              </w:rPr>
            </w:pPr>
            <w:r>
              <w:rPr>
                <w:b/>
                <w:sz w:val="22"/>
                <w:szCs w:val="22"/>
                <w:lang w:val="kk-KZ"/>
              </w:rPr>
              <w:t xml:space="preserve"> Цель и содержание задания</w:t>
            </w:r>
          </w:p>
        </w:tc>
        <w:tc>
          <w:tcPr>
            <w:tcW w:w="1417" w:type="dxa"/>
            <w:vAlign w:val="center"/>
          </w:tcPr>
          <w:p w:rsidR="00CB38B2" w:rsidRDefault="00CB38B2">
            <w:pPr>
              <w:rPr>
                <w:b/>
                <w:sz w:val="22"/>
                <w:szCs w:val="22"/>
                <w:lang w:val="kk-KZ"/>
              </w:rPr>
            </w:pPr>
            <w:r>
              <w:rPr>
                <w:b/>
                <w:sz w:val="22"/>
                <w:szCs w:val="22"/>
                <w:lang w:val="kk-KZ"/>
              </w:rPr>
              <w:t>Рекоменд. Литература</w:t>
            </w:r>
          </w:p>
        </w:tc>
        <w:tc>
          <w:tcPr>
            <w:tcW w:w="851" w:type="dxa"/>
            <w:vAlign w:val="center"/>
          </w:tcPr>
          <w:p w:rsidR="00CB38B2" w:rsidRDefault="00CB38B2">
            <w:pPr>
              <w:rPr>
                <w:b/>
                <w:sz w:val="22"/>
                <w:szCs w:val="22"/>
                <w:lang w:val="kk-KZ"/>
              </w:rPr>
            </w:pPr>
            <w:r>
              <w:rPr>
                <w:b/>
                <w:sz w:val="22"/>
                <w:szCs w:val="22"/>
                <w:lang w:val="kk-KZ"/>
              </w:rPr>
              <w:t>Прод. Вып., час.</w:t>
            </w:r>
          </w:p>
        </w:tc>
        <w:tc>
          <w:tcPr>
            <w:tcW w:w="2126" w:type="dxa"/>
            <w:vAlign w:val="center"/>
          </w:tcPr>
          <w:p w:rsidR="00CB38B2" w:rsidRDefault="00CB38B2">
            <w:pPr>
              <w:ind w:firstLine="540"/>
              <w:rPr>
                <w:b/>
                <w:sz w:val="22"/>
                <w:szCs w:val="22"/>
                <w:lang w:val="kk-KZ"/>
              </w:rPr>
            </w:pPr>
            <w:r>
              <w:rPr>
                <w:b/>
                <w:sz w:val="22"/>
                <w:szCs w:val="22"/>
                <w:lang w:val="kk-KZ"/>
              </w:rPr>
              <w:t>Форма контроля</w:t>
            </w:r>
          </w:p>
        </w:tc>
        <w:tc>
          <w:tcPr>
            <w:tcW w:w="1134" w:type="dxa"/>
            <w:vAlign w:val="center"/>
          </w:tcPr>
          <w:p w:rsidR="00CB38B2" w:rsidRDefault="00CB38B2">
            <w:pPr>
              <w:rPr>
                <w:b/>
                <w:sz w:val="22"/>
                <w:szCs w:val="22"/>
                <w:lang w:val="kk-KZ"/>
              </w:rPr>
            </w:pPr>
            <w:r>
              <w:rPr>
                <w:b/>
                <w:sz w:val="22"/>
                <w:szCs w:val="22"/>
                <w:lang w:val="kk-KZ"/>
              </w:rPr>
              <w:t>Срок сдачи,</w:t>
            </w:r>
          </w:p>
          <w:p w:rsidR="00CB38B2" w:rsidRDefault="00CB38B2">
            <w:pPr>
              <w:rPr>
                <w:b/>
                <w:sz w:val="22"/>
                <w:szCs w:val="22"/>
                <w:lang w:val="kk-KZ"/>
              </w:rPr>
            </w:pPr>
            <w:r>
              <w:rPr>
                <w:b/>
                <w:sz w:val="22"/>
                <w:szCs w:val="22"/>
                <w:lang w:val="kk-KZ"/>
              </w:rPr>
              <w:t>№ уч. Недели</w:t>
            </w:r>
          </w:p>
        </w:tc>
      </w:tr>
      <w:tr w:rsidR="00CB38B2" w:rsidTr="00B90143">
        <w:trPr>
          <w:cantSplit/>
        </w:trPr>
        <w:tc>
          <w:tcPr>
            <w:tcW w:w="1985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</w:t>
            </w:r>
          </w:p>
        </w:tc>
        <w:tc>
          <w:tcPr>
            <w:tcW w:w="1417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</w:t>
            </w:r>
          </w:p>
        </w:tc>
        <w:tc>
          <w:tcPr>
            <w:tcW w:w="851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</w:t>
            </w:r>
          </w:p>
        </w:tc>
        <w:tc>
          <w:tcPr>
            <w:tcW w:w="2126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5</w:t>
            </w:r>
          </w:p>
        </w:tc>
        <w:tc>
          <w:tcPr>
            <w:tcW w:w="1134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6</w:t>
            </w:r>
          </w:p>
        </w:tc>
      </w:tr>
      <w:tr w:rsidR="00CB38B2" w:rsidTr="00B90143">
        <w:trPr>
          <w:cantSplit/>
        </w:trPr>
        <w:tc>
          <w:tcPr>
            <w:tcW w:w="9923" w:type="dxa"/>
            <w:gridSpan w:val="6"/>
          </w:tcPr>
          <w:p w:rsidR="00CB38B2" w:rsidRDefault="00CB38B2">
            <w:pPr>
              <w:ind w:firstLine="5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Модуль 1 </w:t>
            </w:r>
            <w:r>
              <w:rPr>
                <w:b/>
                <w:bCs/>
                <w:sz w:val="22"/>
                <w:szCs w:val="22"/>
              </w:rPr>
              <w:t>Качество и конкурентоспособность в промышленности</w:t>
            </w:r>
            <w:r>
              <w:rPr>
                <w:b/>
                <w:sz w:val="22"/>
                <w:szCs w:val="22"/>
              </w:rPr>
              <w:t xml:space="preserve">» </w:t>
            </w:r>
          </w:p>
          <w:p w:rsidR="00CB38B2" w:rsidRDefault="00CB38B2">
            <w:pPr>
              <w:ind w:firstLine="540"/>
              <w:rPr>
                <w:b/>
                <w:sz w:val="22"/>
                <w:szCs w:val="22"/>
              </w:rPr>
            </w:pPr>
          </w:p>
          <w:p w:rsidR="00CB38B2" w:rsidRDefault="00CB38B2">
            <w:pPr>
              <w:ind w:firstLine="5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   </w:t>
            </w:r>
          </w:p>
        </w:tc>
      </w:tr>
      <w:tr w:rsidR="00CB38B2" w:rsidTr="00B90143">
        <w:trPr>
          <w:cantSplit/>
        </w:trPr>
        <w:tc>
          <w:tcPr>
            <w:tcW w:w="9923" w:type="dxa"/>
            <w:gridSpan w:val="6"/>
          </w:tcPr>
          <w:p w:rsidR="00CB38B2" w:rsidRDefault="00CB38B2">
            <w:pPr>
              <w:ind w:firstLine="540"/>
              <w:rPr>
                <w:b/>
                <w:sz w:val="22"/>
                <w:szCs w:val="22"/>
              </w:rPr>
            </w:pPr>
          </w:p>
        </w:tc>
      </w:tr>
      <w:tr w:rsidR="00CB38B2" w:rsidTr="00B90143">
        <w:trPr>
          <w:cantSplit/>
        </w:trPr>
        <w:tc>
          <w:tcPr>
            <w:tcW w:w="9923" w:type="dxa"/>
            <w:gridSpan w:val="6"/>
          </w:tcPr>
          <w:p w:rsidR="00CB38B2" w:rsidRPr="00135A1E" w:rsidRDefault="00CB38B2">
            <w:pPr>
              <w:ind w:firstLine="540"/>
              <w:rPr>
                <w:sz w:val="22"/>
                <w:szCs w:val="22"/>
              </w:rPr>
            </w:pPr>
            <w:r w:rsidRPr="00135A1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                                      2                                    3                 4                      5                                6</w:t>
            </w:r>
          </w:p>
        </w:tc>
      </w:tr>
      <w:tr w:rsidR="00CB38B2" w:rsidTr="00B90143">
        <w:trPr>
          <w:cantSplit/>
        </w:trPr>
        <w:tc>
          <w:tcPr>
            <w:tcW w:w="1985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 Развитие системного подхода к управлению качеством</w:t>
            </w:r>
          </w:p>
        </w:tc>
        <w:tc>
          <w:tcPr>
            <w:tcW w:w="2410" w:type="dxa"/>
            <w:vAlign w:val="center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k-KZ"/>
              </w:rPr>
              <w:t>Расчет коэффициента конкурентоспособности продукции</w:t>
            </w:r>
          </w:p>
        </w:tc>
        <w:tc>
          <w:tcPr>
            <w:tcW w:w="1417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3.14 – 3.21</w:t>
            </w:r>
          </w:p>
        </w:tc>
        <w:tc>
          <w:tcPr>
            <w:tcW w:w="851" w:type="dxa"/>
          </w:tcPr>
          <w:p w:rsidR="00CB38B2" w:rsidRDefault="00CB38B2">
            <w:pPr>
              <w:rPr>
                <w:sz w:val="22"/>
                <w:szCs w:val="22"/>
              </w:rPr>
            </w:pPr>
          </w:p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</w:t>
            </w:r>
          </w:p>
        </w:tc>
        <w:tc>
          <w:tcPr>
            <w:tcW w:w="2126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Инд. Задания, контрольные вопросы (МУ) </w:t>
            </w:r>
          </w:p>
        </w:tc>
        <w:tc>
          <w:tcPr>
            <w:tcW w:w="1134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CB38B2" w:rsidTr="00B90143">
        <w:trPr>
          <w:cantSplit/>
          <w:trHeight w:val="1715"/>
        </w:trPr>
        <w:tc>
          <w:tcPr>
            <w:tcW w:w="1985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>
              <w:rPr>
                <w:sz w:val="22"/>
                <w:szCs w:val="22"/>
                <w:lang w:val="kk-KZ"/>
              </w:rPr>
              <w:t xml:space="preserve">Квалиметрия </w:t>
            </w:r>
          </w:p>
        </w:tc>
        <w:tc>
          <w:tcPr>
            <w:tcW w:w="2410" w:type="dxa"/>
            <w:vAlign w:val="center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Применение квалиметрии </w:t>
            </w:r>
          </w:p>
        </w:tc>
        <w:tc>
          <w:tcPr>
            <w:tcW w:w="1417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3.15; 3.21; 3.28;</w:t>
            </w:r>
          </w:p>
        </w:tc>
        <w:tc>
          <w:tcPr>
            <w:tcW w:w="851" w:type="dxa"/>
          </w:tcPr>
          <w:p w:rsidR="00CB38B2" w:rsidRDefault="00CB38B2">
            <w:pPr>
              <w:rPr>
                <w:sz w:val="22"/>
                <w:szCs w:val="22"/>
              </w:rPr>
            </w:pPr>
          </w:p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6.0   </w:t>
            </w:r>
          </w:p>
        </w:tc>
        <w:tc>
          <w:tcPr>
            <w:tcW w:w="2126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134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CB38B2" w:rsidTr="00B90143">
        <w:trPr>
          <w:cantSplit/>
          <w:trHeight w:val="1715"/>
        </w:trPr>
        <w:tc>
          <w:tcPr>
            <w:tcW w:w="1985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r>
              <w:rPr>
                <w:sz w:val="22"/>
                <w:szCs w:val="22"/>
                <w:lang w:val="kk-KZ"/>
              </w:rPr>
              <w:t>Концепция управления качеством</w:t>
            </w:r>
          </w:p>
        </w:tc>
        <w:tc>
          <w:tcPr>
            <w:tcW w:w="2410" w:type="dxa"/>
            <w:vAlign w:val="center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Виды и  методы контроля качества</w:t>
            </w:r>
          </w:p>
        </w:tc>
        <w:tc>
          <w:tcPr>
            <w:tcW w:w="1417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</w:p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3.14 – 3.47;</w:t>
            </w:r>
          </w:p>
        </w:tc>
        <w:tc>
          <w:tcPr>
            <w:tcW w:w="851" w:type="dxa"/>
          </w:tcPr>
          <w:p w:rsidR="00CB38B2" w:rsidRDefault="00CB38B2">
            <w:pPr>
              <w:rPr>
                <w:sz w:val="22"/>
                <w:szCs w:val="22"/>
                <w:lang w:val="kk-KZ"/>
              </w:rPr>
            </w:pPr>
          </w:p>
          <w:p w:rsidR="00CB38B2" w:rsidRDefault="00CB38B2">
            <w:pPr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3.0</w:t>
            </w:r>
          </w:p>
        </w:tc>
        <w:tc>
          <w:tcPr>
            <w:tcW w:w="2126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Тестовые задания</w:t>
            </w:r>
          </w:p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Рубежный контроль  1</w:t>
            </w:r>
          </w:p>
        </w:tc>
        <w:tc>
          <w:tcPr>
            <w:tcW w:w="1134" w:type="dxa"/>
          </w:tcPr>
          <w:p w:rsidR="00CB38B2" w:rsidRDefault="00CB38B2">
            <w:pPr>
              <w:ind w:firstLine="54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</w:tr>
      <w:tr w:rsidR="00CB38B2" w:rsidTr="00B90143">
        <w:trPr>
          <w:cantSplit/>
          <w:trHeight w:val="415"/>
        </w:trPr>
        <w:tc>
          <w:tcPr>
            <w:tcW w:w="9923" w:type="dxa"/>
            <w:gridSpan w:val="6"/>
            <w:vAlign w:val="center"/>
          </w:tcPr>
          <w:p w:rsidR="00CB38B2" w:rsidRDefault="00CB38B2">
            <w:pPr>
              <w:ind w:firstLine="540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Модуль 2 «Статистические методы управления качеством»</w:t>
            </w:r>
          </w:p>
        </w:tc>
      </w:tr>
      <w:tr w:rsidR="00CB38B2" w:rsidTr="00B90143">
        <w:trPr>
          <w:cantSplit/>
          <w:trHeight w:val="1400"/>
        </w:trPr>
        <w:tc>
          <w:tcPr>
            <w:tcW w:w="1985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4. </w:t>
            </w:r>
            <w:r>
              <w:rPr>
                <w:sz w:val="22"/>
                <w:szCs w:val="22"/>
                <w:lang w:val="kk-KZ"/>
              </w:rPr>
              <w:t>Определение коэффициента точности технологического процесса</w:t>
            </w:r>
          </w:p>
        </w:tc>
        <w:tc>
          <w:tcPr>
            <w:tcW w:w="2410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Количественная оценка конкурентоспособности технологического процесса</w:t>
            </w:r>
          </w:p>
        </w:tc>
        <w:tc>
          <w:tcPr>
            <w:tcW w:w="1417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</w:p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3.1:   3.10 – 3.13;</w:t>
            </w:r>
          </w:p>
        </w:tc>
        <w:tc>
          <w:tcPr>
            <w:tcW w:w="851" w:type="dxa"/>
          </w:tcPr>
          <w:p w:rsidR="00CB38B2" w:rsidRDefault="00CB38B2">
            <w:pPr>
              <w:rPr>
                <w:sz w:val="22"/>
                <w:szCs w:val="22"/>
              </w:rPr>
            </w:pPr>
          </w:p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</w:t>
            </w:r>
          </w:p>
        </w:tc>
        <w:tc>
          <w:tcPr>
            <w:tcW w:w="2126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Инд. Задание и контрольные вопросы. </w:t>
            </w:r>
          </w:p>
        </w:tc>
        <w:tc>
          <w:tcPr>
            <w:tcW w:w="1134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CB38B2" w:rsidTr="00B90143">
        <w:trPr>
          <w:cantSplit/>
          <w:trHeight w:val="1400"/>
        </w:trPr>
        <w:tc>
          <w:tcPr>
            <w:tcW w:w="1985" w:type="dxa"/>
          </w:tcPr>
          <w:p w:rsidR="00CB38B2" w:rsidRDefault="00CB38B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5 </w:t>
            </w:r>
            <w:r>
              <w:rPr>
                <w:sz w:val="22"/>
                <w:szCs w:val="22"/>
                <w:lang w:val="kk-KZ"/>
              </w:rPr>
              <w:t>Регрессионный анализ в активном</w:t>
            </w:r>
          </w:p>
        </w:tc>
        <w:tc>
          <w:tcPr>
            <w:tcW w:w="2410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Статистические методы качества </w:t>
            </w:r>
          </w:p>
        </w:tc>
        <w:tc>
          <w:tcPr>
            <w:tcW w:w="1417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3.10 – 3.13;</w:t>
            </w:r>
          </w:p>
        </w:tc>
        <w:tc>
          <w:tcPr>
            <w:tcW w:w="851" w:type="dxa"/>
          </w:tcPr>
          <w:p w:rsidR="00CB38B2" w:rsidRDefault="00CB38B2">
            <w:pPr>
              <w:rPr>
                <w:sz w:val="22"/>
                <w:szCs w:val="22"/>
              </w:rPr>
            </w:pPr>
          </w:p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</w:t>
            </w:r>
          </w:p>
        </w:tc>
        <w:tc>
          <w:tcPr>
            <w:tcW w:w="2126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Инд. Задание и контрольные вопросы</w:t>
            </w:r>
          </w:p>
        </w:tc>
        <w:tc>
          <w:tcPr>
            <w:tcW w:w="1134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CB38B2" w:rsidTr="00B90143">
        <w:trPr>
          <w:cantSplit/>
          <w:trHeight w:val="1400"/>
        </w:trPr>
        <w:tc>
          <w:tcPr>
            <w:tcW w:w="1985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r>
              <w:rPr>
                <w:sz w:val="22"/>
                <w:szCs w:val="22"/>
                <w:lang w:val="kk-KZ"/>
              </w:rPr>
              <w:t>Расчет оценок ошибок измерений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Статистические критерии ошибок измерений</w:t>
            </w:r>
          </w:p>
        </w:tc>
        <w:tc>
          <w:tcPr>
            <w:tcW w:w="1417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</w:p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3.1;    3.26 – 3.31;</w:t>
            </w:r>
          </w:p>
        </w:tc>
        <w:tc>
          <w:tcPr>
            <w:tcW w:w="851" w:type="dxa"/>
          </w:tcPr>
          <w:p w:rsidR="00CB38B2" w:rsidRDefault="00CB38B2">
            <w:pPr>
              <w:rPr>
                <w:sz w:val="22"/>
                <w:szCs w:val="22"/>
              </w:rPr>
            </w:pPr>
          </w:p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</w:t>
            </w:r>
          </w:p>
        </w:tc>
        <w:tc>
          <w:tcPr>
            <w:tcW w:w="2126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Тестовые задания. РК 2</w:t>
            </w:r>
          </w:p>
        </w:tc>
        <w:tc>
          <w:tcPr>
            <w:tcW w:w="1134" w:type="dxa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CB38B2" w:rsidTr="00B90143">
        <w:trPr>
          <w:cantSplit/>
        </w:trPr>
        <w:tc>
          <w:tcPr>
            <w:tcW w:w="1985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CB38B2" w:rsidRDefault="00CB38B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2126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CB38B2" w:rsidRDefault="00CB38B2">
            <w:pPr>
              <w:ind w:firstLine="540"/>
              <w:rPr>
                <w:sz w:val="22"/>
                <w:szCs w:val="22"/>
              </w:rPr>
            </w:pPr>
          </w:p>
        </w:tc>
      </w:tr>
    </w:tbl>
    <w:p w:rsidR="00CB38B2" w:rsidRDefault="00CB38B2" w:rsidP="00B90143">
      <w:pPr>
        <w:ind w:firstLine="540"/>
        <w:rPr>
          <w:b/>
          <w:sz w:val="22"/>
          <w:szCs w:val="22"/>
        </w:rPr>
      </w:pPr>
    </w:p>
    <w:p w:rsidR="00CB38B2" w:rsidRDefault="00CB38B2" w:rsidP="00E47967">
      <w:pPr>
        <w:pStyle w:val="Style2"/>
        <w:widowControl/>
        <w:numPr>
          <w:ilvl w:val="1"/>
          <w:numId w:val="2"/>
        </w:numPr>
        <w:spacing w:line="240" w:lineRule="auto"/>
        <w:jc w:val="center"/>
        <w:rPr>
          <w:b/>
        </w:rPr>
      </w:pPr>
      <w:r>
        <w:rPr>
          <w:b/>
        </w:rPr>
        <w:t xml:space="preserve"> График выполнения и сдачи заданий по дисциплине</w:t>
      </w:r>
    </w:p>
    <w:p w:rsidR="00CB38B2" w:rsidRDefault="00CB38B2" w:rsidP="00E47967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283"/>
        <w:gridCol w:w="284"/>
        <w:gridCol w:w="567"/>
        <w:gridCol w:w="283"/>
        <w:gridCol w:w="567"/>
        <w:gridCol w:w="284"/>
        <w:gridCol w:w="567"/>
        <w:gridCol w:w="283"/>
        <w:gridCol w:w="284"/>
        <w:gridCol w:w="567"/>
        <w:gridCol w:w="567"/>
        <w:gridCol w:w="567"/>
        <w:gridCol w:w="567"/>
        <w:gridCol w:w="567"/>
        <w:gridCol w:w="709"/>
      </w:tblGrid>
      <w:tr w:rsidR="00CB38B2" w:rsidRPr="00E47967" w:rsidTr="00E47967">
        <w:trPr>
          <w:cantSplit/>
          <w:trHeight w:val="529"/>
          <w:jc w:val="center"/>
        </w:trPr>
        <w:tc>
          <w:tcPr>
            <w:tcW w:w="2093" w:type="dxa"/>
            <w:vMerge w:val="restart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47967">
              <w:rPr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6946" w:type="dxa"/>
            <w:gridSpan w:val="15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47967">
              <w:rPr>
                <w:b/>
                <w:sz w:val="24"/>
                <w:szCs w:val="24"/>
                <w:lang w:eastAsia="en-US"/>
              </w:rPr>
              <w:t>Академический период обучения, неделя</w:t>
            </w:r>
          </w:p>
        </w:tc>
      </w:tr>
      <w:tr w:rsidR="00CB38B2" w:rsidRPr="00E47967" w:rsidTr="00E47967">
        <w:trPr>
          <w:trHeight w:val="343"/>
          <w:jc w:val="center"/>
        </w:trPr>
        <w:tc>
          <w:tcPr>
            <w:tcW w:w="2093" w:type="dxa"/>
            <w:vMerge/>
            <w:vAlign w:val="center"/>
          </w:tcPr>
          <w:p w:rsidR="00CB38B2" w:rsidRPr="00E47967" w:rsidRDefault="00CB38B2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83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4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3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4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83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84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67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7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67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67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09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15</w:t>
            </w:r>
          </w:p>
        </w:tc>
      </w:tr>
      <w:tr w:rsidR="00CB38B2" w:rsidRPr="00E47967" w:rsidTr="00E47967">
        <w:trPr>
          <w:trHeight w:val="423"/>
          <w:jc w:val="center"/>
        </w:trPr>
        <w:tc>
          <w:tcPr>
            <w:tcW w:w="2093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Контрольные задания</w:t>
            </w: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ind w:left="-119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ind w:hanging="108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ind w:hanging="108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ind w:hanging="108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ind w:hanging="108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ind w:hanging="108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100</w:t>
            </w:r>
          </w:p>
        </w:tc>
      </w:tr>
      <w:tr w:rsidR="00CB38B2" w:rsidRPr="00E47967" w:rsidTr="00E47967">
        <w:trPr>
          <w:trHeight w:val="319"/>
          <w:jc w:val="center"/>
        </w:trPr>
        <w:tc>
          <w:tcPr>
            <w:tcW w:w="2093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Рубежное тестирование</w:t>
            </w: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ind w:hanging="108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ind w:hanging="108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100</w:t>
            </w:r>
          </w:p>
        </w:tc>
      </w:tr>
      <w:tr w:rsidR="00CB38B2" w:rsidRPr="00E47967" w:rsidTr="00E47967">
        <w:trPr>
          <w:trHeight w:val="390"/>
          <w:jc w:val="center"/>
        </w:trPr>
        <w:tc>
          <w:tcPr>
            <w:tcW w:w="2093" w:type="dxa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E47967">
              <w:rPr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83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4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47967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Align w:val="center"/>
          </w:tcPr>
          <w:p w:rsidR="00CB38B2" w:rsidRPr="00E47967" w:rsidRDefault="00CB38B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  <w:lang w:val="en-US" w:eastAsia="en-US"/>
              </w:rPr>
            </w:pPr>
            <w:r w:rsidRPr="00E47967">
              <w:rPr>
                <w:sz w:val="24"/>
                <w:szCs w:val="24"/>
                <w:lang w:val="en-US" w:eastAsia="en-US"/>
              </w:rPr>
              <w:t>2</w:t>
            </w:r>
          </w:p>
        </w:tc>
      </w:tr>
    </w:tbl>
    <w:p w:rsidR="00CB38B2" w:rsidRDefault="00CB38B2" w:rsidP="001523AF">
      <w:pPr>
        <w:ind w:firstLine="540"/>
        <w:jc w:val="both"/>
        <w:rPr>
          <w:rFonts w:ascii="Kz Times New Roman" w:hAnsi="Kz Times New Roman"/>
          <w:sz w:val="24"/>
          <w:szCs w:val="24"/>
        </w:rPr>
      </w:pPr>
    </w:p>
    <w:p w:rsidR="00CB38B2" w:rsidRDefault="00CB38B2" w:rsidP="003E3B5A">
      <w:pPr>
        <w:ind w:firstLine="540"/>
        <w:rPr>
          <w:sz w:val="22"/>
          <w:szCs w:val="22"/>
        </w:rPr>
      </w:pPr>
    </w:p>
    <w:p w:rsidR="00CB38B2" w:rsidRPr="003E3B5A" w:rsidRDefault="00CB38B2" w:rsidP="003E3B5A">
      <w:pPr>
        <w:ind w:left="360"/>
        <w:rPr>
          <w:sz w:val="22"/>
          <w:szCs w:val="22"/>
          <w:lang w:val="en-US"/>
        </w:rPr>
      </w:pPr>
      <w:r w:rsidRPr="003E3B5A">
        <w:rPr>
          <w:sz w:val="22"/>
          <w:szCs w:val="22"/>
          <w:lang w:val="en-US"/>
        </w:rPr>
        <w:t xml:space="preserve">                     3   </w:t>
      </w:r>
      <w:r>
        <w:rPr>
          <w:sz w:val="22"/>
          <w:szCs w:val="22"/>
        </w:rPr>
        <w:t>СПИСОК</w:t>
      </w:r>
      <w:r w:rsidRPr="003E3B5A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</w:rPr>
        <w:t>РЕКОМЕНДУЕМОЙ</w:t>
      </w:r>
      <w:r w:rsidRPr="003E3B5A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</w:rPr>
        <w:t>ЛИТЕРАТУРЫ</w:t>
      </w:r>
    </w:p>
    <w:p w:rsidR="00CB38B2" w:rsidRPr="003E3B5A" w:rsidRDefault="00CB38B2" w:rsidP="003E3B5A">
      <w:pPr>
        <w:ind w:firstLine="540"/>
        <w:rPr>
          <w:sz w:val="22"/>
          <w:szCs w:val="22"/>
          <w:lang w:val="en-US"/>
        </w:rPr>
      </w:pPr>
    </w:p>
    <w:p w:rsidR="00CB38B2" w:rsidRPr="003E3B5A" w:rsidRDefault="00CB38B2" w:rsidP="003E3B5A">
      <w:pPr>
        <w:ind w:firstLine="540"/>
        <w:rPr>
          <w:sz w:val="22"/>
          <w:szCs w:val="22"/>
          <w:lang w:val="en-US"/>
        </w:rPr>
      </w:pPr>
      <w:r w:rsidRPr="003E3B5A">
        <w:rPr>
          <w:sz w:val="22"/>
          <w:szCs w:val="22"/>
          <w:lang w:val="en-US"/>
        </w:rPr>
        <w:t xml:space="preserve">                                                </w:t>
      </w:r>
      <w:r>
        <w:rPr>
          <w:sz w:val="22"/>
          <w:szCs w:val="22"/>
        </w:rPr>
        <w:t>Основная</w:t>
      </w:r>
      <w:r w:rsidRPr="003E3B5A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</w:rPr>
        <w:t>литература</w:t>
      </w:r>
    </w:p>
    <w:p w:rsidR="00CB38B2" w:rsidRPr="003E3B5A" w:rsidRDefault="00CB38B2" w:rsidP="003E3B5A">
      <w:p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1   Douglas C. Montgomery, George C. Runger    Applied Statistics and Probability f</w:t>
      </w:r>
      <w:r>
        <w:rPr>
          <w:sz w:val="22"/>
          <w:szCs w:val="22"/>
        </w:rPr>
        <w:t>о</w:t>
      </w:r>
      <w:r>
        <w:rPr>
          <w:sz w:val="22"/>
          <w:szCs w:val="22"/>
          <w:lang w:val="en-US"/>
        </w:rPr>
        <w:t xml:space="preserve">r Engineers. </w:t>
      </w:r>
      <w:smartTag w:uri="urn:schemas-microsoft-com:office:smarttags" w:element="place">
        <w:smartTag w:uri="urn:schemas-microsoft-com:office:smarttags" w:element="PlaceName">
          <w:r>
            <w:rPr>
              <w:sz w:val="22"/>
              <w:szCs w:val="22"/>
              <w:lang w:val="en-US"/>
            </w:rPr>
            <w:t>Arizona</w:t>
          </w:r>
        </w:smartTag>
        <w:r>
          <w:rPr>
            <w:sz w:val="22"/>
            <w:szCs w:val="22"/>
            <w:lang w:val="en-US"/>
          </w:rPr>
          <w:t xml:space="preserve"> </w:t>
        </w:r>
        <w:smartTag w:uri="urn:schemas-microsoft-com:office:smarttags" w:element="PlaceType">
          <w:r>
            <w:rPr>
              <w:sz w:val="22"/>
              <w:szCs w:val="22"/>
              <w:lang w:val="en-US"/>
            </w:rPr>
            <w:t>State</w:t>
          </w:r>
        </w:smartTag>
        <w:r>
          <w:rPr>
            <w:sz w:val="22"/>
            <w:szCs w:val="22"/>
            <w:lang w:val="en-US"/>
          </w:rPr>
          <w:t xml:space="preserve"> </w:t>
        </w:r>
        <w:smartTag w:uri="urn:schemas-microsoft-com:office:smarttags" w:element="PlaceType">
          <w:r>
            <w:rPr>
              <w:sz w:val="22"/>
              <w:szCs w:val="22"/>
              <w:lang w:val="en-US"/>
            </w:rPr>
            <w:t>University</w:t>
          </w:r>
        </w:smartTag>
      </w:smartTag>
      <w:r>
        <w:rPr>
          <w:sz w:val="22"/>
          <w:szCs w:val="22"/>
          <w:lang w:val="en-US"/>
        </w:rPr>
        <w:t>. Copyright</w:t>
      </w:r>
      <w:r w:rsidRPr="003E3B5A">
        <w:rPr>
          <w:sz w:val="22"/>
          <w:szCs w:val="22"/>
          <w:lang w:val="en-US"/>
        </w:rPr>
        <w:t xml:space="preserve"> @ 2011 </w:t>
      </w:r>
      <w:r>
        <w:rPr>
          <w:sz w:val="22"/>
          <w:szCs w:val="22"/>
          <w:lang w:val="en-US"/>
        </w:rPr>
        <w:t>John Wiley</w:t>
      </w:r>
      <w:r w:rsidRPr="003E3B5A">
        <w:rPr>
          <w:sz w:val="22"/>
          <w:szCs w:val="22"/>
          <w:lang w:val="en-US"/>
        </w:rPr>
        <w:t xml:space="preserve">  </w:t>
      </w:r>
      <w:r>
        <w:rPr>
          <w:sz w:val="22"/>
          <w:szCs w:val="22"/>
          <w:lang w:val="en-US"/>
        </w:rPr>
        <w:t>Sons</w:t>
      </w:r>
      <w:r w:rsidRPr="003E3B5A">
        <w:rPr>
          <w:sz w:val="22"/>
          <w:szCs w:val="22"/>
          <w:lang w:val="en-US"/>
        </w:rPr>
        <w:t xml:space="preserve"> (</w:t>
      </w:r>
      <w:smartTag w:uri="urn:schemas-microsoft-com:office:smarttags" w:element="place">
        <w:r>
          <w:rPr>
            <w:sz w:val="22"/>
            <w:szCs w:val="22"/>
            <w:lang w:val="en-US"/>
          </w:rPr>
          <w:t>Asia</w:t>
        </w:r>
      </w:smartTag>
      <w:r w:rsidRPr="003E3B5A">
        <w:rPr>
          <w:sz w:val="22"/>
          <w:szCs w:val="22"/>
          <w:lang w:val="en-US"/>
        </w:rPr>
        <w:t xml:space="preserve">) </w:t>
      </w:r>
      <w:r>
        <w:rPr>
          <w:sz w:val="22"/>
          <w:szCs w:val="22"/>
          <w:lang w:val="en-US"/>
        </w:rPr>
        <w:t>Pte</w:t>
      </w:r>
      <w:r w:rsidRPr="003E3B5A">
        <w:rPr>
          <w:sz w:val="22"/>
          <w:szCs w:val="22"/>
          <w:lang w:val="en-US"/>
        </w:rPr>
        <w:t xml:space="preserve">  </w:t>
      </w:r>
      <w:r>
        <w:rPr>
          <w:sz w:val="22"/>
          <w:szCs w:val="22"/>
          <w:lang w:val="en-US"/>
        </w:rPr>
        <w:t>Ltd</w:t>
      </w:r>
      <w:r w:rsidRPr="003E3B5A">
        <w:rPr>
          <w:sz w:val="22"/>
          <w:szCs w:val="22"/>
          <w:lang w:val="en-US"/>
        </w:rPr>
        <w:t xml:space="preserve">. 770 </w:t>
      </w:r>
      <w:r>
        <w:rPr>
          <w:sz w:val="22"/>
          <w:szCs w:val="22"/>
        </w:rPr>
        <w:t>с</w:t>
      </w:r>
      <w:r w:rsidRPr="003E3B5A">
        <w:rPr>
          <w:sz w:val="22"/>
          <w:szCs w:val="22"/>
          <w:lang w:val="en-US"/>
        </w:rPr>
        <w:t xml:space="preserve">.  </w:t>
      </w:r>
    </w:p>
    <w:p w:rsidR="00CB38B2" w:rsidRDefault="00CB38B2" w:rsidP="003E3B5A">
      <w:pPr>
        <w:rPr>
          <w:sz w:val="22"/>
          <w:szCs w:val="22"/>
        </w:rPr>
      </w:pPr>
      <w:r>
        <w:rPr>
          <w:sz w:val="22"/>
          <w:szCs w:val="22"/>
        </w:rPr>
        <w:t>2   Микроэкономика. Теория и российская практика: учебник /под ред. А.Г. Грязновой, А.Ю. Юданова // - М.: КНОРУС,2015.- 640 с.</w:t>
      </w:r>
    </w:p>
    <w:p w:rsidR="00CB38B2" w:rsidRDefault="00CB38B2" w:rsidP="003E3B5A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3  Агарков А.П. Управление качеством: Учебное пособие. - М.: Издательско-торговая корпорация «Дашков и К0», 2006.- 218 с.</w:t>
      </w:r>
    </w:p>
    <w:p w:rsidR="00CB38B2" w:rsidRDefault="00CB38B2" w:rsidP="003E3B5A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4  Мазур И.И., Шапиро В.Д. Управление качеством. - М.: Омега 2005. – 235 с.</w:t>
      </w:r>
    </w:p>
    <w:p w:rsidR="00CB38B2" w:rsidRDefault="00CB38B2" w:rsidP="003E3B5A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5 Ефимов В.В. Статистические методы в управлении качеством продукции. Учебное пособие. – М.: КНОРУС,2006. – 240 с.</w:t>
      </w:r>
    </w:p>
    <w:p w:rsidR="00CB38B2" w:rsidRDefault="00CB38B2" w:rsidP="003E3B5A">
      <w:pPr>
        <w:rPr>
          <w:sz w:val="22"/>
          <w:szCs w:val="22"/>
        </w:rPr>
      </w:pPr>
      <w:r>
        <w:rPr>
          <w:sz w:val="22"/>
          <w:szCs w:val="22"/>
        </w:rPr>
        <w:t>7  Пенкин Е.''Качество:прошлое,настоящее ,будущее''//''Стандарты и качество''.№1.2006.С.7.</w:t>
      </w:r>
    </w:p>
    <w:p w:rsidR="00CB38B2" w:rsidRDefault="00CB38B2" w:rsidP="003E3B5A">
      <w:pPr>
        <w:rPr>
          <w:sz w:val="22"/>
          <w:szCs w:val="22"/>
        </w:rPr>
      </w:pPr>
      <w:r>
        <w:rPr>
          <w:sz w:val="22"/>
          <w:szCs w:val="22"/>
        </w:rPr>
        <w:t xml:space="preserve"> 8  Семкина М..Лидеры качества.//''Стандарты и качество''№8.2005.С.13</w:t>
      </w:r>
    </w:p>
    <w:p w:rsidR="00CB38B2" w:rsidRDefault="00CB38B2" w:rsidP="003E3B5A">
      <w:pPr>
        <w:rPr>
          <w:sz w:val="22"/>
          <w:szCs w:val="22"/>
        </w:rPr>
      </w:pPr>
      <w:r>
        <w:rPr>
          <w:sz w:val="22"/>
          <w:szCs w:val="22"/>
        </w:rPr>
        <w:t xml:space="preserve"> 9  Басовский Л.Е., Протасьев В.Б Управление качеством: Учебник, 2007г,212с.</w:t>
      </w:r>
    </w:p>
    <w:p w:rsidR="00CB38B2" w:rsidRDefault="00CB38B2" w:rsidP="003E3B5A">
      <w:pPr>
        <w:rPr>
          <w:sz w:val="22"/>
          <w:szCs w:val="22"/>
        </w:rPr>
      </w:pPr>
      <w:r>
        <w:rPr>
          <w:sz w:val="22"/>
          <w:szCs w:val="22"/>
        </w:rPr>
        <w:t>10 Бузов Б. А.,  Управление качеством продукции. Технический регламент, стандартизация и сертификация, Учеб. Пособие для вузов. - 3-е изд., доп., 2008г, -176 с.</w:t>
      </w:r>
    </w:p>
    <w:p w:rsidR="00CB38B2" w:rsidRDefault="00CB38B2" w:rsidP="003E3B5A">
      <w:pPr>
        <w:rPr>
          <w:sz w:val="22"/>
          <w:szCs w:val="22"/>
        </w:rPr>
      </w:pPr>
      <w:r>
        <w:rPr>
          <w:sz w:val="22"/>
          <w:szCs w:val="22"/>
        </w:rPr>
        <w:t>11  Герасимов Б.И., Управление качеством: Учебное пособие,  2005г, -272 с.</w:t>
      </w:r>
    </w:p>
    <w:p w:rsidR="00CB38B2" w:rsidRDefault="00CB38B2" w:rsidP="003E3B5A">
      <w:pPr>
        <w:rPr>
          <w:sz w:val="22"/>
          <w:szCs w:val="22"/>
        </w:rPr>
      </w:pPr>
      <w:r>
        <w:rPr>
          <w:sz w:val="22"/>
          <w:szCs w:val="22"/>
        </w:rPr>
        <w:t>12  Герасимова Е.Б.Управление качеством / Е. Б. Герасимова, Б. И. Герасимов, А. Ю. Сизикин // 2007г, -256 с.</w:t>
      </w:r>
    </w:p>
    <w:p w:rsidR="00CB38B2" w:rsidRDefault="00CB38B2" w:rsidP="003E3B5A">
      <w:pPr>
        <w:rPr>
          <w:sz w:val="22"/>
          <w:szCs w:val="22"/>
        </w:rPr>
      </w:pPr>
      <w:r>
        <w:rPr>
          <w:sz w:val="22"/>
          <w:szCs w:val="22"/>
        </w:rPr>
        <w:t xml:space="preserve">  13 Агарков А.П.Управление качеством : Учеб. пособие. - 3-е изд., перераб. и доп. - М.: Издательско-торговая корпорация «Дашков и К0» , 2009, - 228 с.</w:t>
      </w:r>
    </w:p>
    <w:p w:rsidR="00CB38B2" w:rsidRDefault="00CB38B2" w:rsidP="003E3B5A">
      <w:pPr>
        <w:ind w:firstLine="540"/>
        <w:rPr>
          <w:sz w:val="22"/>
          <w:szCs w:val="22"/>
        </w:rPr>
      </w:pP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Дополнительная литература</w:t>
      </w:r>
    </w:p>
    <w:p w:rsidR="00CB38B2" w:rsidRDefault="00CB38B2" w:rsidP="003E3B5A">
      <w:pPr>
        <w:ind w:firstLine="540"/>
        <w:rPr>
          <w:sz w:val="22"/>
          <w:szCs w:val="22"/>
        </w:rPr>
      </w:pP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14  Амбарцумов А.А., Стерликов Ф.Ф. 1000 терминов рыночной экономики: Справочное учебное пособие. — М.:1993.- 349 с.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15 Харрингтон Дж.Х.Управление качеством в американских корпорациях /Пер. с англ. 1990.С.29-30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16 Как работают японские предприятия .М.:Экономика ,1989.С.76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17 Семь инструментов качества в японской экономике .М.:Издательство стандартов ,1990.С.32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18 Маркетинг: Учебник / Романов А.Н., Корягов Ю.Ю., Красильников С.А.- М.,1996. С.167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 xml:space="preserve">  19 В.П., Крутикова Ф.А. Толковый словарь рыночной экономики. — М.: Рекламно-издательская фирма «Глория», 1993.С.211.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20  Бенделл.Наставники по качеству. Сб.очерков о самых знаменитых заруб. деятелях в области качества,2000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 xml:space="preserve">21  Ю.П.Адлер, Т.М.Полховская, В.Л.Шпер, П.А.Нестеренко. </w:t>
      </w:r>
      <w:r>
        <w:rPr>
          <w:bCs/>
          <w:sz w:val="22"/>
          <w:szCs w:val="22"/>
        </w:rPr>
        <w:t>Управление качеством</w:t>
      </w:r>
      <w:r>
        <w:rPr>
          <w:sz w:val="22"/>
          <w:szCs w:val="22"/>
        </w:rPr>
        <w:t> : Учеб. пособие. Ч.1. Семь простых методов /; М-во образования РФ, Москов. гос. ин-т стали и сплавов,  - М. : МИСИС, 2002. - 137 c. :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22   Хейблонер Р., Туроу Л. Экономика для всех. Новосибирск. 1994.-180 с.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23 Управление качеством: Учебникдля вузов/ Ильенкова С.Д., Ильенкова Н.Д., Мхитарян В.С. 2-е изд., перераб. и доп.Ильенкова С.Д., 2006г,334с.</w:t>
      </w:r>
    </w:p>
    <w:p w:rsidR="00CB38B2" w:rsidRDefault="00CB38B2" w:rsidP="003E3B5A">
      <w:pPr>
        <w:ind w:firstLine="540"/>
        <w:rPr>
          <w:sz w:val="22"/>
          <w:szCs w:val="22"/>
        </w:rPr>
      </w:pPr>
      <w:r>
        <w:rPr>
          <w:sz w:val="22"/>
          <w:szCs w:val="22"/>
        </w:rPr>
        <w:t>24 Управление качеством/ Семенова Е.И., Коротнев В.Д., Пошатаев А.В., Семенова Е.И., 2005г,184с.</w:t>
      </w:r>
    </w:p>
    <w:p w:rsidR="00CB38B2" w:rsidRDefault="00CB38B2" w:rsidP="003E3B5A">
      <w:pPr>
        <w:pStyle w:val="Style2"/>
        <w:widowControl/>
        <w:spacing w:line="240" w:lineRule="auto"/>
        <w:ind w:firstLine="567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4.1 Требования преподавателя 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Требования преподавателя: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посещение лекционных и лабораторных занятий, СРСП по расписанию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является обязательным;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присутствие студентов на занятиях проверяется в начале занятий,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оцениваемые в баллах лабораторные работы следует сдавать в установленные сроки, к рубежному тестированию допускаются студенты, защитившие не менее одной лабораторной работы текущего рейтинга;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повторное прохождение студентом рубежного контроля, в случае получения неудовлетворительной оценки, не допускается;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студенты, получившие средний рейтинг Р</w:t>
      </w:r>
      <w:r>
        <w:rPr>
          <w:sz w:val="22"/>
          <w:szCs w:val="22"/>
          <w:vertAlign w:val="subscript"/>
        </w:rPr>
        <w:t>ср</w:t>
      </w:r>
      <w:r>
        <w:rPr>
          <w:sz w:val="22"/>
          <w:szCs w:val="22"/>
        </w:rPr>
        <w:t xml:space="preserve"> = (Р</w:t>
      </w:r>
      <w:r>
        <w:rPr>
          <w:sz w:val="22"/>
          <w:szCs w:val="22"/>
          <w:vertAlign w:val="subscript"/>
        </w:rPr>
        <w:t>1</w:t>
      </w:r>
      <w:r>
        <w:rPr>
          <w:sz w:val="22"/>
          <w:szCs w:val="22"/>
        </w:rPr>
        <w:t xml:space="preserve"> + Р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)/2 менее 50%, к экзамену не допускаются;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в течение занятий мобильные телефоны должны быть отключены;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студент обязан приходить на занятия в деловой одежде.</w:t>
      </w:r>
    </w:p>
    <w:p w:rsidR="00CB38B2" w:rsidRDefault="00CB38B2" w:rsidP="003E3B5A">
      <w:pPr>
        <w:pStyle w:val="Style2"/>
        <w:widowControl/>
        <w:spacing w:line="240" w:lineRule="auto"/>
        <w:ind w:firstLine="567"/>
        <w:rPr>
          <w:b/>
          <w:sz w:val="22"/>
          <w:szCs w:val="22"/>
        </w:rPr>
      </w:pPr>
    </w:p>
    <w:p w:rsidR="00CB38B2" w:rsidRDefault="00CB38B2" w:rsidP="003E3B5A">
      <w:pPr>
        <w:pStyle w:val="Style2"/>
        <w:widowControl/>
        <w:spacing w:line="240" w:lineRule="auto"/>
        <w:ind w:firstLine="567"/>
        <w:rPr>
          <w:b/>
          <w:sz w:val="22"/>
          <w:szCs w:val="22"/>
        </w:rPr>
      </w:pPr>
      <w:r>
        <w:rPr>
          <w:b/>
          <w:sz w:val="22"/>
          <w:szCs w:val="22"/>
        </w:rPr>
        <w:t>4.2 Критерии оценки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Оценка всех видов заданий осуществляется по 100-балльной системе.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Текущий контроль проводится в соответствии с графиком </w:t>
      </w:r>
      <w:r>
        <w:rPr>
          <w:sz w:val="22"/>
          <w:szCs w:val="22"/>
          <w:lang w:eastAsia="en-US"/>
        </w:rPr>
        <w:t>проведения текущего и рубежного контроля по дисциплине</w:t>
      </w:r>
      <w:r>
        <w:rPr>
          <w:sz w:val="22"/>
          <w:szCs w:val="22"/>
        </w:rPr>
        <w:t xml:space="preserve"> (п.5) и включает контроль посещения лекций, защиту лабораторных работ и индивидуальных заданий по самостоятельной работе.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  <w:lang w:val="kk-KZ"/>
        </w:rPr>
      </w:pPr>
      <w:r>
        <w:rPr>
          <w:bCs/>
          <w:sz w:val="22"/>
          <w:szCs w:val="22"/>
        </w:rPr>
        <w:t xml:space="preserve">Рубежный контроль знаний проводится на 7 и </w:t>
      </w:r>
      <w:r>
        <w:rPr>
          <w:bCs/>
          <w:sz w:val="22"/>
          <w:szCs w:val="22"/>
          <w:lang w:val="kk-KZ"/>
        </w:rPr>
        <w:t>15 неделе</w:t>
      </w:r>
      <w:r>
        <w:rPr>
          <w:bCs/>
          <w:sz w:val="22"/>
          <w:szCs w:val="22"/>
        </w:rPr>
        <w:t xml:space="preserve"> семестра в форме тестирования. Рейтинг рассчитывается как среднее значение </w:t>
      </w:r>
      <w:r>
        <w:rPr>
          <w:sz w:val="22"/>
          <w:szCs w:val="22"/>
        </w:rPr>
        <w:t>из следующих видов контроля: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7"/>
        <w:gridCol w:w="992"/>
        <w:gridCol w:w="850"/>
        <w:gridCol w:w="993"/>
        <w:gridCol w:w="708"/>
        <w:gridCol w:w="993"/>
        <w:gridCol w:w="992"/>
        <w:gridCol w:w="850"/>
        <w:gridCol w:w="709"/>
      </w:tblGrid>
      <w:tr w:rsidR="00CB38B2" w:rsidTr="003E3B5A">
        <w:tc>
          <w:tcPr>
            <w:tcW w:w="2127" w:type="dxa"/>
            <w:vMerge w:val="restart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4"/>
              <w:jc w:val="both"/>
              <w:textAlignment w:val="baseline"/>
              <w:rPr>
                <w:b/>
                <w:sz w:val="22"/>
                <w:szCs w:val="22"/>
                <w:lang w:val="kk-KZ" w:eastAsia="de-DE"/>
              </w:rPr>
            </w:pPr>
            <w:r>
              <w:rPr>
                <w:b/>
                <w:sz w:val="22"/>
                <w:szCs w:val="22"/>
                <w:lang w:val="kk-KZ"/>
              </w:rPr>
              <w:t>Аттестационный период</w:t>
            </w:r>
          </w:p>
        </w:tc>
        <w:tc>
          <w:tcPr>
            <w:tcW w:w="7087" w:type="dxa"/>
            <w:gridSpan w:val="8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center"/>
              <w:textAlignment w:val="baseline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  <w:lang w:val="kk-KZ"/>
              </w:rPr>
              <w:t>Вид текущего контроля</w:t>
            </w:r>
          </w:p>
        </w:tc>
      </w:tr>
      <w:tr w:rsidR="00CB38B2" w:rsidTr="003E3B5A">
        <w:trPr>
          <w:cantSplit/>
          <w:trHeight w:val="1799"/>
        </w:trPr>
        <w:tc>
          <w:tcPr>
            <w:tcW w:w="2127" w:type="dxa"/>
            <w:vMerge/>
            <w:vAlign w:val="center"/>
          </w:tcPr>
          <w:p w:rsidR="00CB38B2" w:rsidRDefault="00CB38B2">
            <w:pPr>
              <w:rPr>
                <w:b/>
                <w:sz w:val="22"/>
                <w:szCs w:val="22"/>
                <w:lang w:val="kk-KZ" w:eastAsia="de-DE"/>
              </w:rPr>
            </w:pPr>
          </w:p>
        </w:tc>
        <w:tc>
          <w:tcPr>
            <w:tcW w:w="992" w:type="dxa"/>
            <w:textDirection w:val="btL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left="113" w:firstLine="567"/>
              <w:jc w:val="both"/>
              <w:textAlignment w:val="baseline"/>
              <w:rPr>
                <w:b/>
                <w:sz w:val="22"/>
                <w:szCs w:val="22"/>
                <w:lang w:val="kk-KZ" w:eastAsia="de-DE"/>
              </w:rPr>
            </w:pPr>
            <w:r>
              <w:rPr>
                <w:b/>
                <w:sz w:val="22"/>
                <w:szCs w:val="22"/>
                <w:lang w:val="kk-KZ" w:eastAsia="de-DE"/>
              </w:rPr>
              <w:t>Защита индивидуальных заданий</w:t>
            </w:r>
          </w:p>
        </w:tc>
        <w:tc>
          <w:tcPr>
            <w:tcW w:w="850" w:type="dxa"/>
            <w:textDirection w:val="btL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left="113" w:firstLine="567"/>
              <w:jc w:val="both"/>
              <w:textAlignment w:val="baseline"/>
              <w:rPr>
                <w:b/>
                <w:sz w:val="22"/>
                <w:szCs w:val="22"/>
                <w:lang w:val="kk-KZ" w:eastAsia="de-DE"/>
              </w:rPr>
            </w:pPr>
            <w:r>
              <w:rPr>
                <w:b/>
                <w:sz w:val="22"/>
                <w:szCs w:val="22"/>
                <w:lang w:val="kk-KZ" w:eastAsia="de-DE"/>
              </w:rPr>
              <w:t>Контрольные вопросы</w:t>
            </w:r>
          </w:p>
        </w:tc>
        <w:tc>
          <w:tcPr>
            <w:tcW w:w="993" w:type="dxa"/>
            <w:textDirection w:val="btL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left="113" w:firstLine="567"/>
              <w:jc w:val="both"/>
              <w:textAlignment w:val="baseline"/>
              <w:rPr>
                <w:b/>
                <w:sz w:val="22"/>
                <w:szCs w:val="22"/>
                <w:lang w:val="kk-KZ" w:eastAsia="de-DE"/>
              </w:rPr>
            </w:pPr>
            <w:r>
              <w:rPr>
                <w:b/>
                <w:sz w:val="22"/>
                <w:szCs w:val="22"/>
                <w:lang w:val="kk-KZ" w:eastAsia="de-DE"/>
              </w:rPr>
              <w:t>Защита реферата</w:t>
            </w:r>
          </w:p>
        </w:tc>
        <w:tc>
          <w:tcPr>
            <w:tcW w:w="708" w:type="dxa"/>
            <w:textDirection w:val="btL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left="113" w:firstLine="567"/>
              <w:jc w:val="both"/>
              <w:textAlignment w:val="baseline"/>
              <w:rPr>
                <w:b/>
                <w:sz w:val="22"/>
                <w:szCs w:val="22"/>
                <w:lang w:val="kk-KZ" w:eastAsia="de-DE"/>
              </w:rPr>
            </w:pPr>
            <w:r>
              <w:rPr>
                <w:b/>
                <w:sz w:val="22"/>
                <w:szCs w:val="22"/>
              </w:rPr>
              <w:t>Рубежное тестирование 1</w:t>
            </w:r>
          </w:p>
        </w:tc>
        <w:tc>
          <w:tcPr>
            <w:tcW w:w="993" w:type="dxa"/>
            <w:textDirection w:val="btL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left="113" w:firstLine="567"/>
              <w:jc w:val="both"/>
              <w:textAlignment w:val="baseline"/>
              <w:rPr>
                <w:b/>
                <w:sz w:val="22"/>
                <w:szCs w:val="22"/>
                <w:lang w:eastAsia="de-DE"/>
              </w:rPr>
            </w:pPr>
            <w:r>
              <w:rPr>
                <w:b/>
                <w:sz w:val="22"/>
                <w:szCs w:val="22"/>
                <w:lang w:eastAsia="de-DE"/>
              </w:rPr>
              <w:t>Защита индивидуальных заданий</w:t>
            </w:r>
          </w:p>
        </w:tc>
        <w:tc>
          <w:tcPr>
            <w:tcW w:w="992" w:type="dxa"/>
            <w:textDirection w:val="btL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left="113" w:firstLine="567"/>
              <w:jc w:val="both"/>
              <w:textAlignment w:val="baseline"/>
              <w:rPr>
                <w:b/>
                <w:sz w:val="22"/>
                <w:szCs w:val="22"/>
                <w:lang w:val="kk-KZ" w:eastAsia="de-DE"/>
              </w:rPr>
            </w:pPr>
            <w:r>
              <w:rPr>
                <w:b/>
                <w:sz w:val="22"/>
                <w:szCs w:val="22"/>
                <w:lang w:val="kk-KZ" w:eastAsia="de-DE"/>
              </w:rPr>
              <w:t>Защита индивидуальнх заданий</w:t>
            </w:r>
          </w:p>
        </w:tc>
        <w:tc>
          <w:tcPr>
            <w:tcW w:w="850" w:type="dxa"/>
            <w:textDirection w:val="btL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left="113" w:firstLine="567"/>
              <w:jc w:val="both"/>
              <w:textAlignment w:val="baseline"/>
              <w:rPr>
                <w:b/>
                <w:sz w:val="22"/>
                <w:szCs w:val="22"/>
                <w:lang w:val="kk-KZ" w:eastAsia="de-DE"/>
              </w:rPr>
            </w:pPr>
            <w:r>
              <w:rPr>
                <w:b/>
                <w:sz w:val="22"/>
                <w:szCs w:val="22"/>
                <w:lang w:val="kk-KZ" w:eastAsia="de-DE"/>
              </w:rPr>
              <w:t>Контрольные вопросы</w:t>
            </w:r>
          </w:p>
        </w:tc>
        <w:tc>
          <w:tcPr>
            <w:tcW w:w="709" w:type="dxa"/>
            <w:textDirection w:val="btL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left="113" w:firstLine="567"/>
              <w:jc w:val="both"/>
              <w:textAlignment w:val="baseline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Рубежное тестирование 2</w:t>
            </w:r>
          </w:p>
        </w:tc>
      </w:tr>
      <w:tr w:rsidR="00CB38B2" w:rsidTr="003E3B5A">
        <w:tc>
          <w:tcPr>
            <w:tcW w:w="2127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4"/>
              <w:jc w:val="both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Модуль 1 - рейтинг 1</w:t>
            </w:r>
          </w:p>
        </w:tc>
        <w:tc>
          <w:tcPr>
            <w:tcW w:w="992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100</w:t>
            </w:r>
          </w:p>
        </w:tc>
        <w:tc>
          <w:tcPr>
            <w:tcW w:w="85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100</w:t>
            </w:r>
          </w:p>
        </w:tc>
        <w:tc>
          <w:tcPr>
            <w:tcW w:w="993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100</w:t>
            </w:r>
          </w:p>
        </w:tc>
        <w:tc>
          <w:tcPr>
            <w:tcW w:w="70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100</w:t>
            </w:r>
          </w:p>
        </w:tc>
        <w:tc>
          <w:tcPr>
            <w:tcW w:w="993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</w:p>
        </w:tc>
        <w:tc>
          <w:tcPr>
            <w:tcW w:w="992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</w:p>
        </w:tc>
        <w:tc>
          <w:tcPr>
            <w:tcW w:w="85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</w:p>
        </w:tc>
        <w:tc>
          <w:tcPr>
            <w:tcW w:w="709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</w:p>
        </w:tc>
      </w:tr>
      <w:tr w:rsidR="00CB38B2" w:rsidTr="003E3B5A">
        <w:tc>
          <w:tcPr>
            <w:tcW w:w="2127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4"/>
              <w:jc w:val="both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Модуль 2 -рейтинг 2</w:t>
            </w:r>
          </w:p>
        </w:tc>
        <w:tc>
          <w:tcPr>
            <w:tcW w:w="992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</w:p>
        </w:tc>
        <w:tc>
          <w:tcPr>
            <w:tcW w:w="85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</w:p>
        </w:tc>
        <w:tc>
          <w:tcPr>
            <w:tcW w:w="993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</w:p>
        </w:tc>
        <w:tc>
          <w:tcPr>
            <w:tcW w:w="70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</w:p>
        </w:tc>
        <w:tc>
          <w:tcPr>
            <w:tcW w:w="993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100</w:t>
            </w:r>
          </w:p>
        </w:tc>
        <w:tc>
          <w:tcPr>
            <w:tcW w:w="992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100</w:t>
            </w:r>
          </w:p>
        </w:tc>
        <w:tc>
          <w:tcPr>
            <w:tcW w:w="85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100</w:t>
            </w:r>
          </w:p>
        </w:tc>
        <w:tc>
          <w:tcPr>
            <w:tcW w:w="709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33"/>
              <w:jc w:val="center"/>
              <w:textAlignment w:val="baseline"/>
              <w:rPr>
                <w:sz w:val="22"/>
                <w:szCs w:val="22"/>
                <w:lang w:val="kk-KZ" w:eastAsia="de-DE"/>
              </w:rPr>
            </w:pPr>
            <w:r>
              <w:rPr>
                <w:sz w:val="22"/>
                <w:szCs w:val="22"/>
                <w:lang w:val="kk-KZ"/>
              </w:rPr>
              <w:t>100</w:t>
            </w:r>
          </w:p>
        </w:tc>
      </w:tr>
    </w:tbl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bCs/>
          <w:sz w:val="22"/>
          <w:szCs w:val="22"/>
          <w:u w:val="single"/>
          <w:lang w:eastAsia="de-DE"/>
        </w:rPr>
      </w:pP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bCs/>
          <w:sz w:val="22"/>
          <w:szCs w:val="22"/>
          <w:lang w:val="de-DE"/>
        </w:rPr>
      </w:pPr>
      <w:r>
        <w:rPr>
          <w:bCs/>
          <w:sz w:val="22"/>
          <w:szCs w:val="22"/>
        </w:rPr>
        <w:t xml:space="preserve">Экзамен по дисциплине проходит во время экзаменационной сессии в форме тестирования. 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Итоговая оценка знаний студента по дисциплине включает: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- 40% результата, полученного на экзамене;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- 60% результатов текущей успеваемости.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Формула подсчета итоговой оценки: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jc w:val="right"/>
        <w:textAlignment w:val="baseline"/>
        <w:rPr>
          <w:sz w:val="22"/>
          <w:szCs w:val="22"/>
        </w:rPr>
      </w:pPr>
      <w:r w:rsidRPr="005F532F">
        <w:rPr>
          <w:noProof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31" type="#_x0000_t75" style="width:112.5pt;height:26.25pt;visibility:visible">
            <v:imagedata r:id="rId7" o:title=""/>
          </v:shape>
        </w:pict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(1)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где Р</w:t>
      </w:r>
      <w:r>
        <w:rPr>
          <w:sz w:val="22"/>
          <w:szCs w:val="22"/>
          <w:vertAlign w:val="subscript"/>
        </w:rPr>
        <w:t>1</w:t>
      </w:r>
      <w:r>
        <w:rPr>
          <w:sz w:val="22"/>
          <w:szCs w:val="22"/>
        </w:rPr>
        <w:t>, Р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 – цифровые эквиваленты оценок первого, второго рейтингов соответственно; Э – цифровой эквивалент оценки на экзамене.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Итоговая буквенная оценка и её цифровой эквивалент в баллах: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48"/>
        <w:gridCol w:w="1822"/>
        <w:gridCol w:w="2880"/>
        <w:gridCol w:w="3239"/>
      </w:tblGrid>
      <w:tr w:rsidR="00CB38B2" w:rsidTr="003E3B5A">
        <w:trPr>
          <w:jc w:val="center"/>
        </w:trPr>
        <w:tc>
          <w:tcPr>
            <w:tcW w:w="1548" w:type="dxa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Оценка</w:t>
            </w:r>
          </w:p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Оценка</w:t>
            </w:r>
          </w:p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ind w:firstLine="567"/>
              <w:textAlignment w:val="baseline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по традиционной</w:t>
            </w:r>
          </w:p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системе</w:t>
            </w: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А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4,0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отлично</w:t>
            </w: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А–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3,67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90–94</w:t>
            </w:r>
          </w:p>
        </w:tc>
        <w:tc>
          <w:tcPr>
            <w:tcW w:w="0" w:type="auto"/>
            <w:vMerge/>
            <w:vAlign w:val="center"/>
          </w:tcPr>
          <w:p w:rsidR="00CB38B2" w:rsidRDefault="00CB38B2">
            <w:pPr>
              <w:rPr>
                <w:sz w:val="22"/>
                <w:szCs w:val="22"/>
                <w:lang w:val="de-DE" w:eastAsia="de-DE"/>
              </w:rPr>
            </w:pP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В+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3,33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хорошо</w:t>
            </w: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В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3,0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80–84</w:t>
            </w:r>
          </w:p>
        </w:tc>
        <w:tc>
          <w:tcPr>
            <w:tcW w:w="0" w:type="auto"/>
            <w:vMerge/>
            <w:vAlign w:val="center"/>
          </w:tcPr>
          <w:p w:rsidR="00CB38B2" w:rsidRDefault="00CB38B2">
            <w:pPr>
              <w:rPr>
                <w:sz w:val="22"/>
                <w:szCs w:val="22"/>
                <w:lang w:val="de-DE" w:eastAsia="de-DE"/>
              </w:rPr>
            </w:pP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В–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2,67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75–79</w:t>
            </w:r>
          </w:p>
        </w:tc>
        <w:tc>
          <w:tcPr>
            <w:tcW w:w="0" w:type="auto"/>
            <w:vMerge/>
            <w:vAlign w:val="center"/>
          </w:tcPr>
          <w:p w:rsidR="00CB38B2" w:rsidRDefault="00CB38B2">
            <w:pPr>
              <w:rPr>
                <w:sz w:val="22"/>
                <w:szCs w:val="22"/>
                <w:lang w:val="de-DE" w:eastAsia="de-DE"/>
              </w:rPr>
            </w:pP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С+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2,33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удовлетворительно</w:t>
            </w: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С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2,0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65–69</w:t>
            </w:r>
          </w:p>
        </w:tc>
        <w:tc>
          <w:tcPr>
            <w:tcW w:w="0" w:type="auto"/>
            <w:vMerge/>
            <w:vAlign w:val="center"/>
          </w:tcPr>
          <w:p w:rsidR="00CB38B2" w:rsidRDefault="00CB38B2">
            <w:pPr>
              <w:rPr>
                <w:sz w:val="22"/>
                <w:szCs w:val="22"/>
                <w:lang w:val="de-DE" w:eastAsia="de-DE"/>
              </w:rPr>
            </w:pP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С–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1,67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60–64</w:t>
            </w:r>
          </w:p>
        </w:tc>
        <w:tc>
          <w:tcPr>
            <w:tcW w:w="0" w:type="auto"/>
            <w:vMerge/>
            <w:vAlign w:val="center"/>
          </w:tcPr>
          <w:p w:rsidR="00CB38B2" w:rsidRDefault="00CB38B2">
            <w:pPr>
              <w:rPr>
                <w:sz w:val="22"/>
                <w:szCs w:val="22"/>
                <w:lang w:val="de-DE" w:eastAsia="de-DE"/>
              </w:rPr>
            </w:pP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  <w:lang w:val="en-US"/>
              </w:rPr>
              <w:t>D</w:t>
            </w:r>
            <w:r>
              <w:rPr>
                <w:sz w:val="22"/>
                <w:szCs w:val="22"/>
              </w:rPr>
              <w:t>+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1,33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55–59</w:t>
            </w:r>
          </w:p>
        </w:tc>
        <w:tc>
          <w:tcPr>
            <w:tcW w:w="0" w:type="auto"/>
            <w:vMerge/>
            <w:vAlign w:val="center"/>
          </w:tcPr>
          <w:p w:rsidR="00CB38B2" w:rsidRDefault="00CB38B2">
            <w:pPr>
              <w:rPr>
                <w:sz w:val="22"/>
                <w:szCs w:val="22"/>
                <w:lang w:val="de-DE" w:eastAsia="de-DE"/>
              </w:rPr>
            </w:pPr>
          </w:p>
        </w:tc>
      </w:tr>
      <w:tr w:rsidR="00CB38B2" w:rsidTr="003E3B5A">
        <w:trPr>
          <w:cantSplit/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  <w:lang w:val="en-US"/>
              </w:rPr>
              <w:t>D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1,0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50–54</w:t>
            </w:r>
          </w:p>
        </w:tc>
        <w:tc>
          <w:tcPr>
            <w:tcW w:w="0" w:type="auto"/>
            <w:vMerge/>
            <w:vAlign w:val="center"/>
          </w:tcPr>
          <w:p w:rsidR="00CB38B2" w:rsidRDefault="00CB38B2">
            <w:pPr>
              <w:rPr>
                <w:sz w:val="22"/>
                <w:szCs w:val="22"/>
                <w:lang w:val="de-DE" w:eastAsia="de-DE"/>
              </w:rPr>
            </w:pPr>
          </w:p>
        </w:tc>
      </w:tr>
      <w:tr w:rsidR="00CB38B2" w:rsidTr="003E3B5A">
        <w:trPr>
          <w:jc w:val="center"/>
        </w:trPr>
        <w:tc>
          <w:tcPr>
            <w:tcW w:w="1548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  <w:lang w:val="en-US"/>
              </w:rPr>
              <w:t>F</w:t>
            </w:r>
          </w:p>
        </w:tc>
        <w:tc>
          <w:tcPr>
            <w:tcW w:w="162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2880" w:type="dxa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0–49</w:t>
            </w:r>
          </w:p>
        </w:tc>
        <w:tc>
          <w:tcPr>
            <w:tcW w:w="3239" w:type="dxa"/>
            <w:vAlign w:val="center"/>
          </w:tcPr>
          <w:p w:rsidR="00CB38B2" w:rsidRDefault="00CB38B2">
            <w:pPr>
              <w:widowControl w:val="0"/>
              <w:overflowPunct w:val="0"/>
              <w:autoSpaceDE w:val="0"/>
              <w:autoSpaceDN w:val="0"/>
              <w:adjustRightInd w:val="0"/>
              <w:spacing w:after="120" w:line="300" w:lineRule="atLeast"/>
              <w:ind w:firstLine="567"/>
              <w:jc w:val="both"/>
              <w:textAlignment w:val="baseline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неудовлетворительно</w:t>
            </w:r>
          </w:p>
        </w:tc>
      </w:tr>
    </w:tbl>
    <w:p w:rsidR="00CB38B2" w:rsidRDefault="00CB38B2" w:rsidP="003E3B5A">
      <w:pPr>
        <w:ind w:firstLine="567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t xml:space="preserve">4.3 </w:t>
      </w:r>
      <w:r>
        <w:rPr>
          <w:b/>
          <w:sz w:val="22"/>
          <w:szCs w:val="22"/>
          <w:lang w:val="kk-KZ"/>
        </w:rPr>
        <w:t>Материалы для рубежного и итогового контролей</w:t>
      </w:r>
      <w:r>
        <w:rPr>
          <w:color w:val="000000"/>
          <w:sz w:val="22"/>
          <w:szCs w:val="22"/>
          <w:lang w:val="kk-KZ"/>
        </w:rPr>
        <w:t xml:space="preserve"> 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4.3.1 </w:t>
      </w:r>
      <w:r>
        <w:rPr>
          <w:sz w:val="22"/>
          <w:szCs w:val="22"/>
          <w:lang w:val="kk-KZ" w:eastAsia="en-US"/>
        </w:rPr>
        <w:t xml:space="preserve">Материалы для рубежного контроля модуля 1 </w:t>
      </w:r>
      <w:r>
        <w:rPr>
          <w:sz w:val="22"/>
          <w:szCs w:val="22"/>
        </w:rPr>
        <w:t>«</w:t>
      </w:r>
      <w:r w:rsidRPr="003E3B5A">
        <w:rPr>
          <w:bCs/>
          <w:sz w:val="22"/>
          <w:szCs w:val="22"/>
        </w:rPr>
        <w:t xml:space="preserve">Качество и конкурентоспособность в промышленности»                                                                                                                                                                </w:t>
      </w:r>
      <w:r w:rsidRPr="003E3B5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4.3.1.1 Основные понятия и определения.   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многоаспектность качества;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риски организации, связаннее с качеством промышленной продукции;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основные понятия квалиметрии; роль квалиметрии в управлении качеством; диверсификация управления качеством;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классификация и номенклатура показателей качества;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- системы управления качеством;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>4.3.1.2  тесты рубежного контроля 1;</w:t>
      </w:r>
    </w:p>
    <w:p w:rsidR="00CB38B2" w:rsidRPr="003E3B5A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  <w:lang w:val="kk-KZ" w:eastAsia="en-US"/>
        </w:rPr>
      </w:pPr>
      <w:r>
        <w:rPr>
          <w:sz w:val="22"/>
          <w:szCs w:val="22"/>
        </w:rPr>
        <w:t xml:space="preserve">4.3.2  </w:t>
      </w:r>
      <w:r>
        <w:rPr>
          <w:sz w:val="22"/>
          <w:szCs w:val="22"/>
          <w:lang w:val="kk-KZ" w:eastAsia="en-US"/>
        </w:rPr>
        <w:t>Материалы для рубежного контроля модуля 2</w:t>
      </w:r>
      <w:r>
        <w:rPr>
          <w:b/>
          <w:bCs/>
          <w:sz w:val="22"/>
          <w:szCs w:val="22"/>
        </w:rPr>
        <w:t xml:space="preserve"> «</w:t>
      </w:r>
      <w:r w:rsidRPr="003E3B5A">
        <w:rPr>
          <w:bCs/>
          <w:sz w:val="22"/>
          <w:szCs w:val="22"/>
        </w:rPr>
        <w:t>Статистические методы управления качеством»</w:t>
      </w:r>
      <w:r w:rsidRPr="003E3B5A">
        <w:rPr>
          <w:sz w:val="22"/>
          <w:szCs w:val="22"/>
          <w:lang w:val="kk-KZ" w:eastAsia="en-US"/>
        </w:rPr>
        <w:t xml:space="preserve"> 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  <w:lang w:val="kk-KZ" w:eastAsia="en-US"/>
        </w:rPr>
      </w:pPr>
      <w:r>
        <w:rPr>
          <w:sz w:val="22"/>
          <w:szCs w:val="22"/>
          <w:lang w:val="kk-KZ" w:eastAsia="en-US"/>
        </w:rPr>
        <w:t>- построение  технологической схемы и статистический анализ качества продукции;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  <w:lang w:val="kk-KZ" w:eastAsia="en-US"/>
        </w:rPr>
        <w:t>- контрольный листок – информация и динамика анализа количества и частоты бракованных изделий;</w:t>
      </w:r>
    </w:p>
    <w:p w:rsidR="00CB38B2" w:rsidRDefault="00CB38B2" w:rsidP="003E3B5A">
      <w:pPr>
        <w:widowControl w:val="0"/>
        <w:overflowPunct w:val="0"/>
        <w:autoSpaceDE w:val="0"/>
        <w:autoSpaceDN w:val="0"/>
        <w:adjustRightInd w:val="0"/>
        <w:ind w:firstLine="567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4.3..3  экзаменационные билеты по вопросам рубежного контроля 1 и 2;                                                                                                           </w:t>
      </w:r>
    </w:p>
    <w:p w:rsidR="00CB38B2" w:rsidRDefault="00CB38B2" w:rsidP="003E3B5A">
      <w:pPr>
        <w:jc w:val="center"/>
        <w:rPr>
          <w:b/>
          <w:color w:val="000000"/>
          <w:sz w:val="22"/>
          <w:szCs w:val="22"/>
        </w:rPr>
      </w:pPr>
    </w:p>
    <w:p w:rsidR="00CB38B2" w:rsidRDefault="00CB38B2" w:rsidP="00B01BA0">
      <w:pPr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5 ОСНОВНЫЕ ФОРМЫ И МЕТОДЫ ОБУЧЕНИЯ</w:t>
      </w:r>
    </w:p>
    <w:p w:rsidR="00CB38B2" w:rsidRDefault="00CB38B2" w:rsidP="003E3B5A">
      <w:pPr>
        <w:widowControl w:val="0"/>
        <w:suppressAutoHyphens/>
        <w:ind w:firstLine="567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Методы и формы организации обучения, используемые в дисциплине, представлены в таблице.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827"/>
        <w:gridCol w:w="1701"/>
        <w:gridCol w:w="2268"/>
        <w:gridCol w:w="1701"/>
      </w:tblGrid>
      <w:tr w:rsidR="00CB38B2" w:rsidTr="003E3B5A">
        <w:tc>
          <w:tcPr>
            <w:tcW w:w="3827" w:type="dxa"/>
            <w:vAlign w:val="center"/>
          </w:tcPr>
          <w:p w:rsidR="00CB38B2" w:rsidRDefault="00CB38B2">
            <w:pPr>
              <w:widowControl w:val="0"/>
              <w:suppressAutoHyphens/>
              <w:spacing w:after="120" w:line="300" w:lineRule="atLeast"/>
              <w:ind w:firstLine="176"/>
              <w:jc w:val="center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  <w:lang w:eastAsia="en-US"/>
              </w:rPr>
              <w:tab/>
            </w:r>
            <w:r>
              <w:rPr>
                <w:b/>
                <w:sz w:val="22"/>
                <w:szCs w:val="22"/>
              </w:rPr>
              <w:t>Методы и формы организации обучения</w:t>
            </w:r>
          </w:p>
        </w:tc>
        <w:tc>
          <w:tcPr>
            <w:tcW w:w="1701" w:type="dxa"/>
            <w:vAlign w:val="center"/>
          </w:tcPr>
          <w:p w:rsidR="00CB38B2" w:rsidRDefault="00CB38B2">
            <w:pPr>
              <w:widowControl w:val="0"/>
              <w:suppressAutoHyphens/>
              <w:spacing w:after="120" w:line="300" w:lineRule="atLeast"/>
              <w:ind w:firstLine="34"/>
              <w:jc w:val="center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Лекции</w:t>
            </w:r>
          </w:p>
        </w:tc>
        <w:tc>
          <w:tcPr>
            <w:tcW w:w="2268" w:type="dxa"/>
            <w:vAlign w:val="center"/>
          </w:tcPr>
          <w:p w:rsidR="00CB38B2" w:rsidRDefault="00CB38B2">
            <w:pPr>
              <w:widowControl w:val="0"/>
              <w:suppressAutoHyphens/>
              <w:spacing w:after="120" w:line="300" w:lineRule="atLeast"/>
              <w:ind w:firstLine="34"/>
              <w:jc w:val="center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Практические занятия</w:t>
            </w:r>
          </w:p>
        </w:tc>
        <w:tc>
          <w:tcPr>
            <w:tcW w:w="1701" w:type="dxa"/>
            <w:vAlign w:val="center"/>
          </w:tcPr>
          <w:p w:rsidR="00CB38B2" w:rsidRDefault="00CB38B2">
            <w:pPr>
              <w:widowControl w:val="0"/>
              <w:suppressAutoHyphens/>
              <w:spacing w:after="120" w:line="300" w:lineRule="atLeast"/>
              <w:ind w:firstLine="34"/>
              <w:jc w:val="center"/>
              <w:rPr>
                <w:b/>
                <w:sz w:val="22"/>
                <w:szCs w:val="22"/>
                <w:lang w:val="de-DE" w:eastAsia="de-DE"/>
              </w:rPr>
            </w:pPr>
            <w:r>
              <w:rPr>
                <w:b/>
                <w:sz w:val="22"/>
                <w:szCs w:val="22"/>
              </w:rPr>
              <w:t>СРОП, СРО</w:t>
            </w:r>
          </w:p>
        </w:tc>
      </w:tr>
      <w:tr w:rsidR="00CB38B2" w:rsidTr="003E3B5A">
        <w:tc>
          <w:tcPr>
            <w:tcW w:w="3827" w:type="dxa"/>
            <w:vAlign w:val="center"/>
          </w:tcPr>
          <w:p w:rsidR="00CB38B2" w:rsidRDefault="00CB38B2">
            <w:pPr>
              <w:widowControl w:val="0"/>
              <w:suppressAutoHyphens/>
              <w:spacing w:after="120" w:line="300" w:lineRule="atLeast"/>
              <w:ind w:firstLine="176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01" w:type="dxa"/>
            <w:vAlign w:val="center"/>
          </w:tcPr>
          <w:p w:rsidR="00CB38B2" w:rsidRDefault="00CB38B2">
            <w:pPr>
              <w:widowControl w:val="0"/>
              <w:suppressAutoHyphens/>
              <w:spacing w:after="120" w:line="300" w:lineRule="atLeast"/>
              <w:ind w:firstLine="34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vAlign w:val="center"/>
          </w:tcPr>
          <w:p w:rsidR="00CB38B2" w:rsidRDefault="00CB38B2">
            <w:pPr>
              <w:widowControl w:val="0"/>
              <w:suppressAutoHyphens/>
              <w:spacing w:after="120" w:line="300" w:lineRule="atLeast"/>
              <w:ind w:firstLine="34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701" w:type="dxa"/>
            <w:vAlign w:val="center"/>
          </w:tcPr>
          <w:p w:rsidR="00CB38B2" w:rsidRDefault="00CB38B2">
            <w:pPr>
              <w:widowControl w:val="0"/>
              <w:suppressAutoHyphens/>
              <w:spacing w:after="120" w:line="300" w:lineRule="atLeast"/>
              <w:ind w:firstLine="34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CB38B2" w:rsidTr="003E3B5A">
        <w:tc>
          <w:tcPr>
            <w:tcW w:w="3827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both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ИТ-методы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2268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</w:tr>
      <w:tr w:rsidR="00CB38B2" w:rsidTr="003E3B5A">
        <w:tc>
          <w:tcPr>
            <w:tcW w:w="3827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both"/>
              <w:rPr>
                <w:sz w:val="22"/>
                <w:szCs w:val="22"/>
                <w:lang w:val="en-US" w:eastAsia="de-DE"/>
              </w:rPr>
            </w:pPr>
            <w:r>
              <w:rPr>
                <w:sz w:val="22"/>
                <w:szCs w:val="22"/>
                <w:lang w:val="en-US"/>
              </w:rPr>
              <w:t>Case-study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2268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</w:p>
        </w:tc>
      </w:tr>
      <w:tr w:rsidR="00CB38B2" w:rsidTr="003E3B5A">
        <w:tc>
          <w:tcPr>
            <w:tcW w:w="3827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both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Методы проблемного обучения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eastAsia="de-DE"/>
              </w:rPr>
            </w:pPr>
            <w:r>
              <w:rPr>
                <w:sz w:val="22"/>
                <w:szCs w:val="22"/>
                <w:lang w:eastAsia="de-DE"/>
              </w:rPr>
              <w:t>+</w:t>
            </w:r>
          </w:p>
        </w:tc>
        <w:tc>
          <w:tcPr>
            <w:tcW w:w="2268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eastAsia="de-DE"/>
              </w:rPr>
            </w:pPr>
            <w:r>
              <w:rPr>
                <w:sz w:val="22"/>
                <w:szCs w:val="22"/>
                <w:lang w:eastAsia="de-DE"/>
              </w:rPr>
              <w:t>+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eastAsia="de-DE"/>
              </w:rPr>
            </w:pPr>
            <w:r>
              <w:rPr>
                <w:sz w:val="22"/>
                <w:szCs w:val="22"/>
                <w:lang w:eastAsia="de-DE"/>
              </w:rPr>
              <w:t>+</w:t>
            </w:r>
          </w:p>
        </w:tc>
      </w:tr>
      <w:tr w:rsidR="00CB38B2" w:rsidTr="003E3B5A">
        <w:tc>
          <w:tcPr>
            <w:tcW w:w="3827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both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 xml:space="preserve">Обучение на основе опыта 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2268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</w:tr>
      <w:tr w:rsidR="00CB38B2" w:rsidTr="003E3B5A">
        <w:tc>
          <w:tcPr>
            <w:tcW w:w="3827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both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Опережающая самостоятельная работа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2268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</w:tr>
      <w:tr w:rsidR="00CB38B2" w:rsidTr="003E3B5A">
        <w:tc>
          <w:tcPr>
            <w:tcW w:w="3827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both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Проектный метод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</w:p>
        </w:tc>
        <w:tc>
          <w:tcPr>
            <w:tcW w:w="2268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</w:tr>
      <w:tr w:rsidR="00CB38B2" w:rsidTr="003E3B5A">
        <w:tc>
          <w:tcPr>
            <w:tcW w:w="3827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both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Поисковый метод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2268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</w:tr>
      <w:tr w:rsidR="00CB38B2" w:rsidTr="003E3B5A">
        <w:tc>
          <w:tcPr>
            <w:tcW w:w="3827" w:type="dxa"/>
          </w:tcPr>
          <w:p w:rsidR="00CB38B2" w:rsidRDefault="00CB38B2">
            <w:pPr>
              <w:widowControl w:val="0"/>
              <w:suppressAutoHyphens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Исследовательский метод, основанный на использовании</w:t>
            </w:r>
          </w:p>
          <w:p w:rsidR="00CB38B2" w:rsidRDefault="00CB38B2">
            <w:pPr>
              <w:widowControl w:val="0"/>
              <w:suppressAutoHyphens/>
              <w:spacing w:after="120" w:line="300" w:lineRule="atLeast"/>
              <w:jc w:val="both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элементов НИР преподавателей дисциплины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eastAsia="de-DE"/>
              </w:rPr>
            </w:pPr>
            <w:r>
              <w:rPr>
                <w:sz w:val="22"/>
                <w:szCs w:val="22"/>
                <w:lang w:eastAsia="de-DE"/>
              </w:rPr>
              <w:t>+</w:t>
            </w:r>
          </w:p>
        </w:tc>
        <w:tc>
          <w:tcPr>
            <w:tcW w:w="2268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701" w:type="dxa"/>
          </w:tcPr>
          <w:p w:rsidR="00CB38B2" w:rsidRDefault="00CB38B2">
            <w:pPr>
              <w:widowControl w:val="0"/>
              <w:suppressAutoHyphens/>
              <w:spacing w:after="120" w:line="300" w:lineRule="atLeast"/>
              <w:jc w:val="center"/>
              <w:rPr>
                <w:sz w:val="22"/>
                <w:szCs w:val="22"/>
                <w:lang w:val="de-DE" w:eastAsia="de-DE"/>
              </w:rPr>
            </w:pPr>
            <w:r>
              <w:rPr>
                <w:sz w:val="22"/>
                <w:szCs w:val="22"/>
              </w:rPr>
              <w:t>+</w:t>
            </w:r>
          </w:p>
        </w:tc>
      </w:tr>
    </w:tbl>
    <w:p w:rsidR="00CB38B2" w:rsidRDefault="00CB38B2" w:rsidP="00B01BA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6.</w:t>
      </w:r>
      <w:r>
        <w:rPr>
          <w:color w:val="000000"/>
          <w:sz w:val="24"/>
          <w:szCs w:val="24"/>
        </w:rPr>
        <w:t xml:space="preserve"> ВРЕМЯ КОНСУЛЬТАЦИЙ </w:t>
      </w:r>
    </w:p>
    <w:p w:rsidR="00CB38B2" w:rsidRPr="00E47967" w:rsidRDefault="00CB38B2" w:rsidP="0041036D">
      <w:pPr>
        <w:ind w:firstLine="567"/>
        <w:rPr>
          <w:rFonts w:ascii="Kz Times New Roman" w:hAnsi="Kz Times New Roman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- по графику работы преподавателя</w:t>
      </w:r>
    </w:p>
    <w:sectPr w:rsidR="00CB38B2" w:rsidRPr="00E47967" w:rsidSect="00AE7D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38B2" w:rsidRDefault="00CB38B2" w:rsidP="00AE7D53">
      <w:r>
        <w:separator/>
      </w:r>
    </w:p>
  </w:endnote>
  <w:endnote w:type="continuationSeparator" w:id="1">
    <w:p w:rsidR="00CB38B2" w:rsidRDefault="00CB38B2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8B2" w:rsidRDefault="00CB38B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8B2" w:rsidRDefault="00CB38B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38B2" w:rsidRDefault="00CB38B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38B2" w:rsidRDefault="00CB38B2" w:rsidP="00AE7D53">
      <w:r>
        <w:separator/>
      </w:r>
    </w:p>
  </w:footnote>
  <w:footnote w:type="continuationSeparator" w:id="1">
    <w:p w:rsidR="00CB38B2" w:rsidRDefault="00CB38B2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045"/>
      <w:gridCol w:w="2826"/>
      <w:gridCol w:w="4080"/>
      <w:gridCol w:w="1560"/>
    </w:tblGrid>
    <w:tr w:rsidR="00CB38B2" w:rsidTr="003A37D9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B38B2" w:rsidRDefault="00CB38B2" w:rsidP="003A37D9">
          <w:pPr>
            <w:pStyle w:val="Header"/>
            <w:ind w:left="19"/>
            <w:jc w:val="center"/>
            <w:rPr>
              <w:sz w:val="16"/>
            </w:rPr>
          </w:pPr>
          <w:r w:rsidRPr="005F532F">
            <w:rPr>
              <w:noProof/>
              <w:sz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3" o:spid="_x0000_i1026" type="#_x0000_t75" alt="лог вуза чб" style="width:39.75pt;height:39.7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CB38B2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B38B2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B38B2" w:rsidRPr="006336FF" w:rsidRDefault="00CB38B2" w:rsidP="00917D32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CB38B2" w:rsidRPr="006336FF" w:rsidRDefault="00CB38B2" w:rsidP="00917D32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CB38B2" w:rsidTr="003A37D9">
      <w:trPr>
        <w:cantSplit/>
        <w:trHeight w:val="585"/>
      </w:trPr>
      <w:tc>
        <w:tcPr>
          <w:tcW w:w="1153" w:type="dxa"/>
          <w:vMerge/>
        </w:tcPr>
        <w:p w:rsidR="00CB38B2" w:rsidRDefault="00CB38B2" w:rsidP="003A37D9">
          <w:pPr>
            <w:pStyle w:val="Header"/>
            <w:ind w:left="19"/>
            <w:rPr>
              <w:sz w:val="16"/>
            </w:rPr>
          </w:pPr>
        </w:p>
      </w:tc>
      <w:tc>
        <w:tcPr>
          <w:tcW w:w="2826" w:type="dxa"/>
        </w:tcPr>
        <w:p w:rsidR="00CB38B2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B38B2" w:rsidRDefault="00CB38B2" w:rsidP="003A37D9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B38B2" w:rsidRPr="00810B98" w:rsidRDefault="00CB38B2" w:rsidP="003A37D9">
          <w:pPr>
            <w:pStyle w:val="Head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B38B2" w:rsidRPr="00AE7D53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CB38B2" w:rsidRPr="00917D32" w:rsidRDefault="00CB38B2" w:rsidP="003A37D9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CB38B2" w:rsidRPr="006336FF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B38B2" w:rsidRPr="006336FF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9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B38B2" w:rsidRPr="00266724" w:rsidRDefault="00CB38B2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CB38B2" w:rsidTr="003A37D9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B38B2" w:rsidRDefault="00CB38B2" w:rsidP="003A37D9">
          <w:pPr>
            <w:pStyle w:val="Header"/>
            <w:ind w:left="19"/>
            <w:jc w:val="center"/>
            <w:rPr>
              <w:sz w:val="16"/>
            </w:rPr>
          </w:pPr>
          <w:r w:rsidRPr="005F532F">
            <w:rPr>
              <w:noProof/>
              <w:sz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2" o:spid="_x0000_i1028" type="#_x0000_t75" alt="лог вуза чб" style="width:39.75pt;height:39.7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CB38B2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B38B2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B38B2" w:rsidRDefault="00CB38B2" w:rsidP="000B107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CB38B2" w:rsidTr="003A37D9">
      <w:trPr>
        <w:cantSplit/>
        <w:trHeight w:val="585"/>
      </w:trPr>
      <w:tc>
        <w:tcPr>
          <w:tcW w:w="1153" w:type="dxa"/>
          <w:vMerge/>
        </w:tcPr>
        <w:p w:rsidR="00CB38B2" w:rsidRDefault="00CB38B2" w:rsidP="003A37D9">
          <w:pPr>
            <w:pStyle w:val="Header"/>
            <w:ind w:left="19"/>
            <w:rPr>
              <w:sz w:val="16"/>
            </w:rPr>
          </w:pPr>
        </w:p>
      </w:tc>
      <w:tc>
        <w:tcPr>
          <w:tcW w:w="2826" w:type="dxa"/>
        </w:tcPr>
        <w:p w:rsidR="00CB38B2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B38B2" w:rsidRDefault="00CB38B2" w:rsidP="003A37D9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B38B2" w:rsidRPr="00810B98" w:rsidRDefault="00CB38B2" w:rsidP="003A37D9">
          <w:pPr>
            <w:pStyle w:val="Head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B38B2" w:rsidRPr="00EC2318" w:rsidRDefault="00CB38B2" w:rsidP="000B107E">
          <w:pPr>
            <w:pStyle w:val="Header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CB38B2" w:rsidRPr="00EC2318" w:rsidRDefault="00CB38B2" w:rsidP="003A37D9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CB38B2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B38B2" w:rsidRDefault="00CB38B2" w:rsidP="003A37D9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9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B38B2" w:rsidRPr="00266724" w:rsidRDefault="00CB38B2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CB38B2" w:rsidTr="00392C9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B38B2" w:rsidRDefault="00CB38B2" w:rsidP="00392C9D">
          <w:pPr>
            <w:pStyle w:val="Header"/>
            <w:ind w:left="19"/>
            <w:jc w:val="center"/>
            <w:rPr>
              <w:sz w:val="16"/>
            </w:rPr>
          </w:pPr>
          <w:r w:rsidRPr="005F532F">
            <w:rPr>
              <w:noProof/>
              <w:sz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5" o:spid="_x0000_i1030" type="#_x0000_t75" alt="лог вуза чб" style="width:39.75pt;height:39.7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CB38B2" w:rsidRDefault="00CB38B2" w:rsidP="00392C9D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CB38B2" w:rsidRDefault="00CB38B2" w:rsidP="00392C9D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B38B2" w:rsidRDefault="00CB38B2" w:rsidP="00392C9D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CB38B2" w:rsidTr="00392C9D">
      <w:trPr>
        <w:cantSplit/>
        <w:trHeight w:val="585"/>
      </w:trPr>
      <w:tc>
        <w:tcPr>
          <w:tcW w:w="1153" w:type="dxa"/>
          <w:vMerge/>
        </w:tcPr>
        <w:p w:rsidR="00CB38B2" w:rsidRDefault="00CB38B2" w:rsidP="00392C9D">
          <w:pPr>
            <w:pStyle w:val="Header"/>
            <w:ind w:left="19"/>
            <w:rPr>
              <w:sz w:val="16"/>
            </w:rPr>
          </w:pPr>
        </w:p>
      </w:tc>
      <w:tc>
        <w:tcPr>
          <w:tcW w:w="2826" w:type="dxa"/>
        </w:tcPr>
        <w:p w:rsidR="00CB38B2" w:rsidRDefault="00CB38B2" w:rsidP="00392C9D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B38B2" w:rsidRDefault="00CB38B2" w:rsidP="00392C9D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CB38B2" w:rsidRPr="00810B98" w:rsidRDefault="00CB38B2" w:rsidP="00392C9D">
          <w:pPr>
            <w:pStyle w:val="Head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CB38B2" w:rsidRDefault="00CB38B2" w:rsidP="00392C9D">
          <w:pPr>
            <w:pStyle w:val="Header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CB38B2" w:rsidRPr="000B107E" w:rsidRDefault="00CB38B2" w:rsidP="00392C9D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CB38B2" w:rsidRDefault="00CB38B2" w:rsidP="00392C9D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CB38B2" w:rsidRDefault="00CB38B2" w:rsidP="00392C9D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9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CB38B2" w:rsidRPr="00CB6F47" w:rsidRDefault="00CB38B2" w:rsidP="007B3190">
    <w:pPr>
      <w:pStyle w:val="Header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1FB17132"/>
    <w:multiLevelType w:val="multilevel"/>
    <w:tmpl w:val="487E7130"/>
    <w:lvl w:ilvl="0">
      <w:start w:val="2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3"/>
      <w:numFmt w:val="decimal"/>
      <w:lvlText w:val="%1.%2"/>
      <w:lvlJc w:val="left"/>
      <w:pPr>
        <w:ind w:left="1287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cs="Times New Roman"/>
      </w:rPr>
    </w:lvl>
  </w:abstractNum>
  <w:abstractNum w:abstractNumId="2">
    <w:nsid w:val="6D7E58AE"/>
    <w:multiLevelType w:val="multilevel"/>
    <w:tmpl w:val="951A84C0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626B"/>
    <w:rsid w:val="00007860"/>
    <w:rsid w:val="000408D0"/>
    <w:rsid w:val="000637A8"/>
    <w:rsid w:val="00096116"/>
    <w:rsid w:val="000B107E"/>
    <w:rsid w:val="00135A1E"/>
    <w:rsid w:val="001523AF"/>
    <w:rsid w:val="001E165D"/>
    <w:rsid w:val="001E26A7"/>
    <w:rsid w:val="001E77E7"/>
    <w:rsid w:val="00256C38"/>
    <w:rsid w:val="00266724"/>
    <w:rsid w:val="002C6A05"/>
    <w:rsid w:val="00306041"/>
    <w:rsid w:val="00310584"/>
    <w:rsid w:val="003852D8"/>
    <w:rsid w:val="00392C9D"/>
    <w:rsid w:val="003A37D9"/>
    <w:rsid w:val="003E3B5A"/>
    <w:rsid w:val="003E75FC"/>
    <w:rsid w:val="00405B6B"/>
    <w:rsid w:val="0041036D"/>
    <w:rsid w:val="00415158"/>
    <w:rsid w:val="00463C27"/>
    <w:rsid w:val="00491BFE"/>
    <w:rsid w:val="004C47C7"/>
    <w:rsid w:val="004D0662"/>
    <w:rsid w:val="0055626B"/>
    <w:rsid w:val="005C5A1C"/>
    <w:rsid w:val="005F532F"/>
    <w:rsid w:val="0060146D"/>
    <w:rsid w:val="00621CCA"/>
    <w:rsid w:val="006336FF"/>
    <w:rsid w:val="006B7C7F"/>
    <w:rsid w:val="00705899"/>
    <w:rsid w:val="00783B3C"/>
    <w:rsid w:val="00792868"/>
    <w:rsid w:val="00794C75"/>
    <w:rsid w:val="007A78CD"/>
    <w:rsid w:val="007B3190"/>
    <w:rsid w:val="007C4B82"/>
    <w:rsid w:val="00810B98"/>
    <w:rsid w:val="00880A9A"/>
    <w:rsid w:val="008847D7"/>
    <w:rsid w:val="008A0FB2"/>
    <w:rsid w:val="008F2BDD"/>
    <w:rsid w:val="008F4157"/>
    <w:rsid w:val="00917D32"/>
    <w:rsid w:val="009215FE"/>
    <w:rsid w:val="00950D78"/>
    <w:rsid w:val="00951F7E"/>
    <w:rsid w:val="00981612"/>
    <w:rsid w:val="009C049B"/>
    <w:rsid w:val="009E5752"/>
    <w:rsid w:val="00A02713"/>
    <w:rsid w:val="00A24F23"/>
    <w:rsid w:val="00AE7D53"/>
    <w:rsid w:val="00AF364E"/>
    <w:rsid w:val="00B01BA0"/>
    <w:rsid w:val="00B3093D"/>
    <w:rsid w:val="00B44283"/>
    <w:rsid w:val="00B760C0"/>
    <w:rsid w:val="00B84DA9"/>
    <w:rsid w:val="00B90143"/>
    <w:rsid w:val="00B929A3"/>
    <w:rsid w:val="00C27BBD"/>
    <w:rsid w:val="00CA2CE2"/>
    <w:rsid w:val="00CB38B2"/>
    <w:rsid w:val="00CB6F47"/>
    <w:rsid w:val="00CC4F90"/>
    <w:rsid w:val="00CE7A62"/>
    <w:rsid w:val="00D15F1E"/>
    <w:rsid w:val="00D24A39"/>
    <w:rsid w:val="00D34A88"/>
    <w:rsid w:val="00DB78B7"/>
    <w:rsid w:val="00DC5F5F"/>
    <w:rsid w:val="00DE5836"/>
    <w:rsid w:val="00E1360B"/>
    <w:rsid w:val="00E472F2"/>
    <w:rsid w:val="00E47967"/>
    <w:rsid w:val="00E662D9"/>
    <w:rsid w:val="00EB5AF2"/>
    <w:rsid w:val="00EC2318"/>
    <w:rsid w:val="00ED5B8D"/>
    <w:rsid w:val="00F5118B"/>
    <w:rsid w:val="00FB62D7"/>
    <w:rsid w:val="00FF020E"/>
    <w:rsid w:val="00FF26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AE7D53"/>
    <w:rPr>
      <w:rFonts w:ascii="Times New Roman" w:eastAsia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E7D53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9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E7D53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E7D53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AE7D53"/>
    <w:rPr>
      <w:rFonts w:ascii="Arial" w:hAnsi="Arial" w:cs="Arial"/>
      <w:b/>
      <w:bCs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AE7D53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E7D53"/>
    <w:rPr>
      <w:rFonts w:ascii="Calibri" w:hAnsi="Calibri" w:cs="Times New Roman"/>
      <w:b/>
      <w:bCs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AE7D53"/>
    <w:rPr>
      <w:rFonts w:ascii="Arial" w:hAnsi="Arial" w:cs="Arial"/>
      <w:lang w:eastAsia="ru-RU"/>
    </w:rPr>
  </w:style>
  <w:style w:type="paragraph" w:customStyle="1" w:styleId="1">
    <w:name w:val="Стиль1"/>
    <w:basedOn w:val="Normal"/>
    <w:uiPriority w:val="99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Header">
    <w:name w:val="header"/>
    <w:basedOn w:val="Normal"/>
    <w:link w:val="HeaderChar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AE7D53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AE7D53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AE7D53"/>
    <w:pPr>
      <w:jc w:val="center"/>
    </w:pPr>
  </w:style>
  <w:style w:type="character" w:customStyle="1" w:styleId="TitleChar">
    <w:name w:val="Title Char"/>
    <w:basedOn w:val="DefaultParagraphFont"/>
    <w:link w:val="Title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AE7D53"/>
    <w:pPr>
      <w:ind w:firstLine="567"/>
      <w:jc w:val="both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E7D53"/>
    <w:rPr>
      <w:rFonts w:ascii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AE7D5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">
    <w:name w:val="Знак"/>
    <w:basedOn w:val="Normal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paragraph" w:customStyle="1" w:styleId="10">
    <w:name w:val="Знак1"/>
    <w:basedOn w:val="Normal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character" w:styleId="Strong">
    <w:name w:val="Strong"/>
    <w:basedOn w:val="DefaultParagraphFont"/>
    <w:uiPriority w:val="99"/>
    <w:qFormat/>
    <w:rsid w:val="00AE7D53"/>
    <w:rPr>
      <w:rFonts w:cs="Times New Roman"/>
      <w:b/>
    </w:rPr>
  </w:style>
  <w:style w:type="paragraph" w:customStyle="1" w:styleId="a0">
    <w:name w:val="Знак Знак Знак Знак Знак Знак Знак"/>
    <w:basedOn w:val="Normal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Normal"/>
    <w:uiPriority w:val="99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uiPriority w:val="99"/>
    <w:rsid w:val="00AE7D53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AE7D53"/>
    <w:rPr>
      <w:rFonts w:ascii="Arial" w:hAnsi="Arial"/>
      <w:sz w:val="20"/>
    </w:rPr>
  </w:style>
  <w:style w:type="paragraph" w:styleId="NormalWeb">
    <w:name w:val="Normal (Web)"/>
    <w:basedOn w:val="Normal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Normal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AE7D53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AE7D53"/>
    <w:rPr>
      <w:rFonts w:ascii="Times New Roman" w:hAnsi="Times New Roman"/>
      <w:sz w:val="16"/>
    </w:rPr>
  </w:style>
  <w:style w:type="paragraph" w:customStyle="1" w:styleId="Style4">
    <w:name w:val="Style4"/>
    <w:basedOn w:val="Normal"/>
    <w:uiPriority w:val="99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Normal"/>
    <w:uiPriority w:val="99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Normal"/>
    <w:uiPriority w:val="99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Normal"/>
    <w:uiPriority w:val="99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Normal"/>
    <w:uiPriority w:val="99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Normal"/>
    <w:uiPriority w:val="99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Normal"/>
    <w:uiPriority w:val="99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Normal"/>
    <w:uiPriority w:val="99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Normal"/>
    <w:uiPriority w:val="99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Caption">
    <w:name w:val="caption"/>
    <w:basedOn w:val="Normal"/>
    <w:uiPriority w:val="99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Normal"/>
    <w:uiPriority w:val="99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uiPriority w:val="99"/>
    <w:rsid w:val="00AE7D53"/>
    <w:rPr>
      <w:rFonts w:ascii="Times New Roman" w:hAnsi="Times New Roman"/>
      <w:color w:val="000000"/>
      <w:sz w:val="22"/>
      <w:u w:val="none"/>
      <w:effect w:val="none"/>
    </w:rPr>
  </w:style>
  <w:style w:type="paragraph" w:styleId="BodyText0">
    <w:name w:val="Body Text"/>
    <w:basedOn w:val="Normal"/>
    <w:link w:val="BodyTextChar"/>
    <w:uiPriority w:val="99"/>
    <w:rsid w:val="00AE7D53"/>
    <w:pPr>
      <w:spacing w:after="120"/>
    </w:pPr>
  </w:style>
  <w:style w:type="character" w:customStyle="1" w:styleId="BodyTextChar">
    <w:name w:val="Body Text Char"/>
    <w:basedOn w:val="DefaultParagraphFont"/>
    <w:link w:val="BodyText0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rsid w:val="00AE7D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E7D53"/>
    <w:rPr>
      <w:rFonts w:ascii="Tahoma" w:hAnsi="Tahoma" w:cs="Tahoma"/>
      <w:sz w:val="16"/>
      <w:szCs w:val="16"/>
      <w:lang w:eastAsia="ru-RU"/>
    </w:rPr>
  </w:style>
  <w:style w:type="character" w:customStyle="1" w:styleId="longtext">
    <w:name w:val="long_text"/>
    <w:uiPriority w:val="99"/>
    <w:rsid w:val="00AE7D53"/>
  </w:style>
  <w:style w:type="paragraph" w:customStyle="1" w:styleId="a1">
    <w:name w:val="ттт"/>
    <w:basedOn w:val="BodyTextIndent"/>
    <w:link w:val="a2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rFonts w:eastAsia="Calibri"/>
      <w:sz w:val="20"/>
    </w:rPr>
  </w:style>
  <w:style w:type="character" w:customStyle="1" w:styleId="a2">
    <w:name w:val="ттт Знак"/>
    <w:link w:val="a1"/>
    <w:uiPriority w:val="99"/>
    <w:locked/>
    <w:rsid w:val="00AE7D53"/>
    <w:rPr>
      <w:rFonts w:ascii="Times New Roman" w:hAnsi="Times New Roman"/>
      <w:sz w:val="20"/>
    </w:rPr>
  </w:style>
  <w:style w:type="character" w:customStyle="1" w:styleId="a3">
    <w:name w:val="Основной текст_"/>
    <w:link w:val="3"/>
    <w:uiPriority w:val="99"/>
    <w:locked/>
    <w:rsid w:val="00AE7D53"/>
    <w:rPr>
      <w:sz w:val="16"/>
      <w:shd w:val="clear" w:color="auto" w:fill="FFFFFF"/>
    </w:rPr>
  </w:style>
  <w:style w:type="character" w:customStyle="1" w:styleId="a4">
    <w:name w:val="Основной текст + Полужирный"/>
    <w:uiPriority w:val="99"/>
    <w:rsid w:val="00AE7D53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3">
    <w:name w:val="Основной текст3"/>
    <w:basedOn w:val="Normal"/>
    <w:link w:val="a3"/>
    <w:uiPriority w:val="9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="Calibri" w:eastAsia="Calibri" w:hAnsi="Calibri"/>
      <w:sz w:val="16"/>
      <w:shd w:val="clear" w:color="auto" w:fill="FFFFFF"/>
    </w:rPr>
  </w:style>
  <w:style w:type="paragraph" w:customStyle="1" w:styleId="11">
    <w:name w:val="Знак Знак Знак Знак Знак Знак Знак1"/>
    <w:basedOn w:val="Normal"/>
    <w:autoRedefine/>
    <w:uiPriority w:val="99"/>
    <w:rsid w:val="00AE7D53"/>
    <w:pPr>
      <w:spacing w:after="160" w:line="240" w:lineRule="exact"/>
    </w:pPr>
    <w:rPr>
      <w:szCs w:val="28"/>
      <w:lang w:val="en-US" w:eastAsia="en-US"/>
    </w:rPr>
  </w:style>
  <w:style w:type="paragraph" w:styleId="ListParagraph">
    <w:name w:val="List Paragraph"/>
    <w:basedOn w:val="Normal"/>
    <w:uiPriority w:val="99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AE7D53"/>
  </w:style>
  <w:style w:type="paragraph" w:styleId="PlainText">
    <w:name w:val="Plain Text"/>
    <w:basedOn w:val="Normal"/>
    <w:link w:val="PlainTextChar"/>
    <w:uiPriority w:val="99"/>
    <w:rsid w:val="00AE7D53"/>
    <w:rPr>
      <w:rFonts w:ascii="Courier New" w:hAnsi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AE7D53"/>
    <w:rPr>
      <w:rFonts w:ascii="Courier New" w:hAnsi="Courier New" w:cs="Times New Roman"/>
      <w:sz w:val="20"/>
      <w:szCs w:val="20"/>
      <w:lang w:eastAsia="ru-RU"/>
    </w:rPr>
  </w:style>
  <w:style w:type="character" w:customStyle="1" w:styleId="xmlemitalic">
    <w:name w:val="xml_em_italic"/>
    <w:uiPriority w:val="99"/>
    <w:rsid w:val="00AE7D53"/>
  </w:style>
  <w:style w:type="character" w:customStyle="1" w:styleId="keyword">
    <w:name w:val="keyword"/>
    <w:uiPriority w:val="99"/>
    <w:rsid w:val="00AE7D53"/>
  </w:style>
  <w:style w:type="character" w:styleId="Hyperlink">
    <w:name w:val="Hyperlink"/>
    <w:basedOn w:val="DefaultParagraphFont"/>
    <w:uiPriority w:val="99"/>
    <w:rsid w:val="00AE7D53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AE7D53"/>
  </w:style>
  <w:style w:type="character" w:customStyle="1" w:styleId="xmlemitalic1">
    <w:name w:val="xml_em_italic1"/>
    <w:uiPriority w:val="99"/>
    <w:rsid w:val="00AE7D53"/>
    <w:rPr>
      <w:i/>
    </w:rPr>
  </w:style>
  <w:style w:type="character" w:customStyle="1" w:styleId="apple-style-span">
    <w:name w:val="apple-style-span"/>
    <w:uiPriority w:val="99"/>
    <w:rsid w:val="00AE7D53"/>
  </w:style>
  <w:style w:type="paragraph" w:customStyle="1" w:styleId="iditems">
    <w:name w:val="iditems"/>
    <w:basedOn w:val="Normal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Normal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uiPriority w:val="99"/>
    <w:rsid w:val="00AE7D53"/>
  </w:style>
  <w:style w:type="paragraph" w:customStyle="1" w:styleId="Style11">
    <w:name w:val="Style11"/>
    <w:basedOn w:val="Normal"/>
    <w:uiPriority w:val="99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Normal"/>
    <w:uiPriority w:val="99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AE7D53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AE7D53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AE7D53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AE7D53"/>
    <w:pPr>
      <w:widowControl w:val="0"/>
    </w:pPr>
    <w:rPr>
      <w:rFonts w:ascii="Times New Roman" w:eastAsia="Times New Roman" w:hAnsi="Times New Roman"/>
      <w:sz w:val="20"/>
      <w:szCs w:val="20"/>
    </w:rPr>
  </w:style>
  <w:style w:type="paragraph" w:customStyle="1" w:styleId="a5">
    <w:name w:val="Знак Знак Знак Знак Знак Знак Знак Знак Знак Знак"/>
    <w:basedOn w:val="Normal"/>
    <w:autoRedefine/>
    <w:uiPriority w:val="99"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rsid w:val="00AE7D5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E7D53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uiPriority w:val="99"/>
    <w:rsid w:val="00AE7D53"/>
  </w:style>
  <w:style w:type="character" w:customStyle="1" w:styleId="texample1">
    <w:name w:val="texample1"/>
    <w:uiPriority w:val="99"/>
    <w:rsid w:val="00AE7D53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AE7D53"/>
    <w:rPr>
      <w:b/>
      <w:i/>
    </w:rPr>
  </w:style>
  <w:style w:type="character" w:customStyle="1" w:styleId="keyword1">
    <w:name w:val="keyword1"/>
    <w:uiPriority w:val="99"/>
    <w:rsid w:val="00AE7D53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348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8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8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8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8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58</TotalTime>
  <Pages>9</Pages>
  <Words>2357</Words>
  <Characters>13438</Characters>
  <Application>Microsoft Office Outlook</Application>
  <DocSecurity>0</DocSecurity>
  <Lines>0</Lines>
  <Paragraphs>0</Paragraphs>
  <ScaleCrop>false</ScaleCrop>
  <Company>EKTU.kz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VZhaglov</cp:lastModifiedBy>
  <cp:revision>23</cp:revision>
  <cp:lastPrinted>2015-10-27T11:43:00Z</cp:lastPrinted>
  <dcterms:created xsi:type="dcterms:W3CDTF">2015-04-24T09:59:00Z</dcterms:created>
  <dcterms:modified xsi:type="dcterms:W3CDTF">2015-10-27T11:44:00Z</dcterms:modified>
</cp:coreProperties>
</file>