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7BD2" w:rsidRDefault="00877BD2" w:rsidP="00491830">
      <w:pPr>
        <w:rPr>
          <w:rFonts w:ascii="Times New Roman" w:hAnsi="Times New Roman" w:cs="Times New Roman"/>
          <w:sz w:val="28"/>
          <w:szCs w:val="28"/>
        </w:rPr>
      </w:pPr>
    </w:p>
    <w:p w:rsidR="00491830" w:rsidRDefault="00877BD2" w:rsidP="00491830">
      <w:pPr>
        <w:rPr>
          <w:rFonts w:ascii="Times New Roman" w:hAnsi="Times New Roman" w:cs="Times New Roman"/>
          <w:sz w:val="28"/>
          <w:szCs w:val="28"/>
          <w:lang w:val="kk-KZ"/>
        </w:rPr>
      </w:pPr>
      <w:r>
        <w:rPr>
          <w:rFonts w:ascii="Times New Roman" w:hAnsi="Times New Roman" w:cs="Times New Roman"/>
          <w:sz w:val="28"/>
          <w:szCs w:val="28"/>
        </w:rPr>
        <w:t>«Вычислительная техника и программное обеспечение</w:t>
      </w:r>
      <w:r w:rsidR="00491830">
        <w:rPr>
          <w:rFonts w:ascii="Times New Roman" w:hAnsi="Times New Roman" w:cs="Times New Roman"/>
          <w:sz w:val="28"/>
          <w:szCs w:val="28"/>
        </w:rPr>
        <w:t>» [5</w:t>
      </w:r>
      <w:r w:rsidR="00491830">
        <w:rPr>
          <w:rFonts w:ascii="Times New Roman" w:hAnsi="Times New Roman" w:cs="Times New Roman"/>
          <w:sz w:val="28"/>
          <w:szCs w:val="28"/>
          <w:lang w:val="en-US"/>
        </w:rPr>
        <w:t>B</w:t>
      </w:r>
      <w:r>
        <w:rPr>
          <w:rFonts w:ascii="Times New Roman" w:hAnsi="Times New Roman" w:cs="Times New Roman"/>
          <w:sz w:val="28"/>
          <w:szCs w:val="28"/>
        </w:rPr>
        <w:t>0704</w:t>
      </w:r>
      <w:r w:rsidR="00491830">
        <w:rPr>
          <w:rFonts w:ascii="Times New Roman" w:hAnsi="Times New Roman" w:cs="Times New Roman"/>
          <w:sz w:val="28"/>
          <w:szCs w:val="28"/>
        </w:rPr>
        <w:t xml:space="preserve">00] </w:t>
      </w:r>
      <w:r w:rsidR="00491830">
        <w:rPr>
          <w:rFonts w:ascii="Times New Roman" w:hAnsi="Times New Roman" w:cs="Times New Roman"/>
          <w:sz w:val="28"/>
          <w:szCs w:val="28"/>
          <w:lang w:val="kk-KZ"/>
        </w:rPr>
        <w:t>мамандығы бакалавр ст</w:t>
      </w:r>
      <w:r>
        <w:rPr>
          <w:rFonts w:ascii="Times New Roman" w:hAnsi="Times New Roman" w:cs="Times New Roman"/>
          <w:sz w:val="28"/>
          <w:szCs w:val="28"/>
          <w:lang w:val="kk-KZ"/>
        </w:rPr>
        <w:t xml:space="preserve">уденттеріне арналған </w:t>
      </w:r>
      <w:r w:rsidR="00491830">
        <w:rPr>
          <w:rFonts w:ascii="Times New Roman" w:hAnsi="Times New Roman" w:cs="Times New Roman"/>
          <w:b/>
          <w:sz w:val="28"/>
          <w:szCs w:val="28"/>
          <w:lang w:val="kk-KZ"/>
        </w:rPr>
        <w:t>АҒЫЛШЫН ТІЛІ ПӘНІНІҢ СИЛЛАБУСЫ</w:t>
      </w:r>
    </w:p>
    <w:p w:rsidR="00491830" w:rsidRDefault="00491830" w:rsidP="00491830">
      <w:pPr>
        <w:tabs>
          <w:tab w:val="left" w:pos="4092"/>
        </w:tabs>
        <w:rPr>
          <w:rFonts w:cs="Times New Roman"/>
          <w:sz w:val="24"/>
          <w:szCs w:val="24"/>
          <w:u w:val="single"/>
          <w:lang w:val="en-US"/>
        </w:rPr>
      </w:pPr>
      <w:r>
        <w:rPr>
          <w:noProof/>
          <w:lang w:eastAsia="ru-RU"/>
        </w:rPr>
        <w:drawing>
          <wp:anchor distT="0" distB="0" distL="114300" distR="114300" simplePos="0" relativeHeight="251659264" behindDoc="0" locked="0" layoutInCell="1" allowOverlap="1">
            <wp:simplePos x="0" y="0"/>
            <wp:positionH relativeFrom="column">
              <wp:posOffset>1228090</wp:posOffset>
            </wp:positionH>
            <wp:positionV relativeFrom="paragraph">
              <wp:posOffset>3810</wp:posOffset>
            </wp:positionV>
            <wp:extent cx="1175385" cy="1765300"/>
            <wp:effectExtent l="0" t="0" r="5715" b="6350"/>
            <wp:wrapNone/>
            <wp:docPr id="1" name="Рисунок 1" descr="2012-05-18 15.3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2012-05-18 15.34.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75385" cy="1765300"/>
                    </a:xfrm>
                    <a:prstGeom prst="rect">
                      <a:avLst/>
                    </a:prstGeom>
                    <a:noFill/>
                  </pic:spPr>
                </pic:pic>
              </a:graphicData>
            </a:graphic>
            <wp14:sizeRelH relativeFrom="page">
              <wp14:pctWidth>0</wp14:pctWidth>
            </wp14:sizeRelH>
            <wp14:sizeRelV relativeFrom="page">
              <wp14:pctHeight>0</wp14:pctHeight>
            </wp14:sizeRelV>
          </wp:anchor>
        </w:drawing>
      </w:r>
      <w:r w:rsidRPr="00877BD2">
        <w:rPr>
          <w:rFonts w:ascii="Times New Roman" w:hAnsi="Times New Roman" w:cs="Times New Roman"/>
          <w:sz w:val="24"/>
          <w:szCs w:val="24"/>
        </w:rPr>
        <w:t xml:space="preserve">                                                                         </w:t>
      </w:r>
      <w:r>
        <w:rPr>
          <w:rFonts w:ascii="Times New Roman" w:hAnsi="Times New Roman" w:cs="Times New Roman"/>
          <w:b/>
          <w:sz w:val="24"/>
          <w:szCs w:val="24"/>
          <w:u w:val="single"/>
          <w:lang w:val="en-US"/>
        </w:rPr>
        <w:t>Instructor details:</w:t>
      </w:r>
      <w:r>
        <w:rPr>
          <w:rFonts w:cs="Times New Roman"/>
          <w:sz w:val="24"/>
          <w:szCs w:val="24"/>
          <w:u w:val="single"/>
          <w:lang w:val="en-US"/>
        </w:rPr>
        <w:t xml:space="preserve"> </w:t>
      </w:r>
      <w:r>
        <w:rPr>
          <w:rFonts w:cs="Times New Roman"/>
          <w:sz w:val="24"/>
          <w:szCs w:val="24"/>
          <w:u w:val="single"/>
          <w:lang w:val="en-US"/>
        </w:rPr>
        <w:tab/>
      </w:r>
      <w:r>
        <w:rPr>
          <w:rFonts w:ascii="Times New Roman" w:hAnsi="Times New Roman" w:cs="Times New Roman"/>
          <w:sz w:val="24"/>
          <w:szCs w:val="24"/>
          <w:lang w:val="en-US"/>
        </w:rPr>
        <w:t>Educator of English</w:t>
      </w:r>
    </w:p>
    <w:p w:rsidR="00491830" w:rsidRDefault="00491830" w:rsidP="00491830">
      <w:pPr>
        <w:ind w:firstLine="708"/>
        <w:rPr>
          <w:rFonts w:ascii="Times New Roman" w:hAnsi="Times New Roman" w:cs="Times New Roman"/>
          <w:sz w:val="24"/>
          <w:szCs w:val="24"/>
          <w:lang w:val="en-US"/>
        </w:rPr>
      </w:pP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Zhanat</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Serikovna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Tanekenova</w:t>
      </w:r>
      <w:proofErr w:type="spellEnd"/>
    </w:p>
    <w:p w:rsidR="00491830" w:rsidRPr="005B5A7F" w:rsidRDefault="00491830" w:rsidP="00491830">
      <w:pPr>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5B5A7F">
        <w:rPr>
          <w:rFonts w:ascii="Times New Roman" w:hAnsi="Times New Roman" w:cs="Times New Roman"/>
          <w:sz w:val="24"/>
          <w:szCs w:val="24"/>
          <w:lang w:val="en-US"/>
        </w:rPr>
        <w:t xml:space="preserve">Class time: Monday, </w:t>
      </w:r>
      <w:r w:rsidR="005B5A7F" w:rsidRPr="005B5A7F">
        <w:rPr>
          <w:rFonts w:ascii="Times New Roman" w:hAnsi="Times New Roman" w:cs="Times New Roman"/>
          <w:sz w:val="24"/>
          <w:szCs w:val="24"/>
          <w:lang w:val="en-US"/>
        </w:rPr>
        <w:t>8.00</w:t>
      </w:r>
      <w:r w:rsidR="005B5A7F">
        <w:rPr>
          <w:rFonts w:ascii="Times New Roman" w:hAnsi="Times New Roman" w:cs="Times New Roman"/>
          <w:sz w:val="24"/>
          <w:szCs w:val="24"/>
          <w:lang w:val="en-US"/>
        </w:rPr>
        <w:t xml:space="preserve"> –</w:t>
      </w:r>
      <w:r w:rsidR="005B5A7F" w:rsidRPr="005B5A7F">
        <w:rPr>
          <w:rFonts w:ascii="Times New Roman" w:hAnsi="Times New Roman" w:cs="Times New Roman"/>
          <w:sz w:val="24"/>
          <w:szCs w:val="24"/>
          <w:lang w:val="en-US"/>
        </w:rPr>
        <w:t>10.45</w:t>
      </w:r>
    </w:p>
    <w:p w:rsidR="00491830" w:rsidRPr="005B5A7F" w:rsidRDefault="00491830" w:rsidP="00491830">
      <w:pPr>
        <w:rPr>
          <w:rFonts w:ascii="Times New Roman" w:hAnsi="Times New Roman" w:cs="Times New Roman"/>
          <w:sz w:val="24"/>
          <w:szCs w:val="24"/>
          <w:lang w:val="en-US"/>
        </w:rPr>
      </w:pPr>
      <w:r>
        <w:rPr>
          <w:rFonts w:ascii="Times New Roman" w:hAnsi="Times New Roman" w:cs="Times New Roman"/>
          <w:sz w:val="24"/>
          <w:szCs w:val="24"/>
          <w:lang w:val="en-US"/>
        </w:rPr>
        <w:t xml:space="preserve">                                                                         Auditorium   </w:t>
      </w:r>
      <w:r>
        <w:rPr>
          <w:rFonts w:ascii="Times New Roman" w:hAnsi="Times New Roman" w:cs="Times New Roman"/>
          <w:sz w:val="24"/>
          <w:szCs w:val="24"/>
          <w:lang w:val="kk-KZ"/>
        </w:rPr>
        <w:t>Г</w:t>
      </w:r>
      <w:r w:rsidR="005B5A7F">
        <w:rPr>
          <w:rFonts w:ascii="Times New Roman" w:hAnsi="Times New Roman" w:cs="Times New Roman"/>
          <w:sz w:val="24"/>
          <w:szCs w:val="24"/>
          <w:lang w:val="en-US"/>
        </w:rPr>
        <w:t>-2-3</w:t>
      </w:r>
      <w:r w:rsidR="005B5A7F" w:rsidRPr="005B5A7F">
        <w:rPr>
          <w:rFonts w:ascii="Times New Roman" w:hAnsi="Times New Roman" w:cs="Times New Roman"/>
          <w:sz w:val="24"/>
          <w:szCs w:val="24"/>
          <w:lang w:val="en-US"/>
        </w:rPr>
        <w:t xml:space="preserve">14 – </w:t>
      </w:r>
      <w:r w:rsidR="005B5A7F">
        <w:rPr>
          <w:rFonts w:ascii="Times New Roman" w:hAnsi="Times New Roman" w:cs="Times New Roman"/>
          <w:sz w:val="24"/>
          <w:szCs w:val="24"/>
        </w:rPr>
        <w:t>Г</w:t>
      </w:r>
      <w:r w:rsidR="005B5A7F" w:rsidRPr="005B5A7F">
        <w:rPr>
          <w:rFonts w:ascii="Times New Roman" w:hAnsi="Times New Roman" w:cs="Times New Roman"/>
          <w:sz w:val="24"/>
          <w:szCs w:val="24"/>
          <w:lang w:val="en-US"/>
        </w:rPr>
        <w:t>-2-308</w:t>
      </w:r>
    </w:p>
    <w:p w:rsidR="00491830" w:rsidRPr="005B5A7F" w:rsidRDefault="00491830" w:rsidP="00491830">
      <w:pPr>
        <w:rPr>
          <w:rStyle w:val="a3"/>
        </w:rPr>
      </w:pPr>
      <w:r>
        <w:rPr>
          <w:lang w:val="en-US"/>
        </w:rPr>
        <w:t xml:space="preserve">                                                                                         </w:t>
      </w:r>
      <w:hyperlink r:id="rId8" w:history="1">
        <w:r>
          <w:rPr>
            <w:rStyle w:val="a3"/>
            <w:rFonts w:ascii="Times New Roman" w:hAnsi="Times New Roman" w:cs="Times New Roman"/>
            <w:sz w:val="24"/>
            <w:szCs w:val="24"/>
            <w:lang w:val="en-US"/>
          </w:rPr>
          <w:t>Tanekenova_Zh@mail.ru</w:t>
        </w:r>
      </w:hyperlink>
      <w:r w:rsidR="005B5A7F">
        <w:rPr>
          <w:rStyle w:val="a3"/>
          <w:rFonts w:ascii="Times New Roman" w:hAnsi="Times New Roman" w:cs="Times New Roman"/>
          <w:sz w:val="24"/>
          <w:szCs w:val="24"/>
          <w:lang w:val="en-US"/>
        </w:rPr>
        <w:t xml:space="preserve">   / </w:t>
      </w:r>
      <w:r w:rsidR="005B5A7F">
        <w:rPr>
          <w:rStyle w:val="a3"/>
          <w:rFonts w:ascii="Times New Roman" w:hAnsi="Times New Roman" w:cs="Times New Roman"/>
          <w:sz w:val="24"/>
          <w:szCs w:val="24"/>
        </w:rPr>
        <w:t>8-777-851-25-21</w:t>
      </w:r>
    </w:p>
    <w:p w:rsidR="00491830" w:rsidRDefault="00491830" w:rsidP="00491830">
      <w:pPr>
        <w:rPr>
          <w:rStyle w:val="a3"/>
          <w:rFonts w:ascii="Times New Roman" w:hAnsi="Times New Roman" w:cs="Times New Roman"/>
          <w:sz w:val="24"/>
          <w:szCs w:val="24"/>
          <w:lang w:val="en-US"/>
        </w:rPr>
      </w:pPr>
      <w:r>
        <w:rPr>
          <w:rStyle w:val="a3"/>
          <w:rFonts w:ascii="Times New Roman" w:hAnsi="Times New Roman" w:cs="Times New Roman"/>
          <w:sz w:val="24"/>
          <w:szCs w:val="24"/>
          <w:lang w:val="en-US"/>
        </w:rPr>
        <w:t xml:space="preserve">                                                                               </w:t>
      </w:r>
    </w:p>
    <w:p w:rsidR="00491830" w:rsidRDefault="00491830" w:rsidP="00491830">
      <w:pPr>
        <w:rPr>
          <w:rStyle w:val="a3"/>
          <w:rFonts w:ascii="Times New Roman" w:hAnsi="Times New Roman" w:cs="Times New Roman"/>
          <w:sz w:val="24"/>
          <w:szCs w:val="24"/>
          <w:lang w:val="en-US"/>
        </w:rPr>
      </w:pPr>
      <w:r>
        <w:rPr>
          <w:rStyle w:val="a3"/>
          <w:rFonts w:ascii="Times New Roman" w:hAnsi="Times New Roman" w:cs="Times New Roman"/>
          <w:sz w:val="24"/>
          <w:szCs w:val="24"/>
          <w:lang w:val="en-US"/>
        </w:rPr>
        <w:t xml:space="preserve">                                                                           </w:t>
      </w:r>
    </w:p>
    <w:p w:rsidR="00491830" w:rsidRDefault="00491830" w:rsidP="00491830">
      <w:pPr>
        <w:rPr>
          <w:b/>
          <w:sz w:val="28"/>
          <w:szCs w:val="28"/>
          <w:lang w:val="kk-KZ"/>
        </w:rPr>
      </w:pPr>
    </w:p>
    <w:p w:rsidR="00491830" w:rsidRDefault="00877BD2" w:rsidP="00877BD2">
      <w:pPr>
        <w:tabs>
          <w:tab w:val="left" w:pos="7104"/>
        </w:tabs>
        <w:rPr>
          <w:rFonts w:ascii="Times New Roman" w:hAnsi="Times New Roman" w:cs="Times New Roman"/>
          <w:b/>
          <w:sz w:val="28"/>
          <w:szCs w:val="28"/>
          <w:lang w:val="kk-KZ"/>
        </w:rPr>
      </w:pPr>
      <w:r>
        <w:rPr>
          <w:rFonts w:ascii="Times New Roman" w:hAnsi="Times New Roman" w:cs="Times New Roman"/>
          <w:b/>
          <w:sz w:val="28"/>
          <w:szCs w:val="28"/>
          <w:lang w:val="kk-KZ"/>
        </w:rPr>
        <w:tab/>
      </w:r>
    </w:p>
    <w:p w:rsidR="00491830" w:rsidRDefault="00491830" w:rsidP="00491830">
      <w:pPr>
        <w:rPr>
          <w:rFonts w:ascii="Times New Roman" w:hAnsi="Times New Roman" w:cs="Times New Roman"/>
          <w:b/>
          <w:sz w:val="28"/>
          <w:szCs w:val="28"/>
          <w:lang w:val="kk-KZ"/>
        </w:rPr>
      </w:pPr>
    </w:p>
    <w:p w:rsidR="00491830" w:rsidRDefault="00491830" w:rsidP="00491830">
      <w:pPr>
        <w:rPr>
          <w:rFonts w:ascii="Times New Roman" w:hAnsi="Times New Roman" w:cs="Times New Roman"/>
          <w:b/>
          <w:sz w:val="28"/>
          <w:szCs w:val="28"/>
          <w:lang w:val="kk-KZ"/>
        </w:rPr>
      </w:pPr>
      <w:r>
        <w:rPr>
          <w:rFonts w:ascii="Times New Roman" w:hAnsi="Times New Roman" w:cs="Times New Roman"/>
          <w:b/>
          <w:sz w:val="28"/>
          <w:szCs w:val="28"/>
          <w:lang w:val="kk-KZ"/>
        </w:rPr>
        <w:t>Мақсаттары</w:t>
      </w:r>
    </w:p>
    <w:p w:rsidR="00491830" w:rsidRDefault="00491830" w:rsidP="00491830">
      <w:pPr>
        <w:rPr>
          <w:rFonts w:ascii="Times New Roman" w:hAnsi="Times New Roman" w:cs="Times New Roman"/>
          <w:sz w:val="28"/>
          <w:szCs w:val="28"/>
          <w:lang w:val="kk-KZ"/>
        </w:rPr>
      </w:pPr>
      <w:r>
        <w:rPr>
          <w:rFonts w:ascii="Times New Roman" w:hAnsi="Times New Roman" w:cs="Times New Roman"/>
          <w:iCs/>
          <w:color w:val="000000" w:themeColor="text1"/>
          <w:sz w:val="28"/>
          <w:szCs w:val="28"/>
          <w:lang w:val="kk-KZ"/>
        </w:rPr>
        <w:t xml:space="preserve">Техникалық университеттегі шет тілдерін </w:t>
      </w:r>
      <w:r>
        <w:rPr>
          <w:rFonts w:ascii="Times New Roman" w:hAnsi="Times New Roman" w:cs="Times New Roman"/>
          <w:sz w:val="28"/>
          <w:szCs w:val="28"/>
          <w:lang w:val="kk-KZ"/>
        </w:rPr>
        <w:t xml:space="preserve">ШТКО курстарында одан әрі оқытудың алдын алатын міндетті пән </w:t>
      </w:r>
      <w:r>
        <w:rPr>
          <w:rFonts w:ascii="Times New Roman" w:hAnsi="Times New Roman" w:cs="Times New Roman"/>
          <w:iCs/>
          <w:color w:val="000000" w:themeColor="text1"/>
          <w:sz w:val="28"/>
          <w:szCs w:val="28"/>
          <w:lang w:val="kk-KZ"/>
        </w:rPr>
        <w:t>ретінде  оқытудың басты мақсаттары:</w:t>
      </w:r>
    </w:p>
    <w:p w:rsidR="00491830" w:rsidRDefault="00491830" w:rsidP="00491830">
      <w:pPr>
        <w:pStyle w:val="a4"/>
        <w:numPr>
          <w:ilvl w:val="0"/>
          <w:numId w:val="1"/>
        </w:numPr>
        <w:rPr>
          <w:rFonts w:ascii="Times New Roman" w:hAnsi="Times New Roman" w:cs="Times New Roman"/>
          <w:iCs/>
          <w:color w:val="000000" w:themeColor="text1"/>
          <w:sz w:val="28"/>
          <w:szCs w:val="28"/>
          <w:lang w:val="kk-KZ"/>
        </w:rPr>
      </w:pPr>
      <w:r>
        <w:rPr>
          <w:rFonts w:ascii="Times New Roman" w:hAnsi="Times New Roman" w:cs="Times New Roman"/>
          <w:iCs/>
          <w:color w:val="000000" w:themeColor="text1"/>
          <w:sz w:val="28"/>
          <w:szCs w:val="28"/>
          <w:lang w:val="kk-KZ"/>
        </w:rPr>
        <w:t>студенттердің таңдаған мамандықтары бойынша олардың қажеттіліктерін және қызуғышылықтарын есепке ала отырып, шет тілінің негізгі деңгейі бойынша білім беру;</w:t>
      </w:r>
    </w:p>
    <w:p w:rsidR="00491830" w:rsidRDefault="00491830" w:rsidP="00491830">
      <w:pPr>
        <w:pStyle w:val="a4"/>
        <w:numPr>
          <w:ilvl w:val="0"/>
          <w:numId w:val="1"/>
        </w:numPr>
        <w:rPr>
          <w:rFonts w:ascii="Times New Roman" w:hAnsi="Times New Roman" w:cs="Times New Roman"/>
          <w:color w:val="000000" w:themeColor="text1"/>
          <w:sz w:val="28"/>
          <w:szCs w:val="28"/>
          <w:lang w:val="kk-KZ"/>
        </w:rPr>
      </w:pPr>
      <w:r>
        <w:rPr>
          <w:rFonts w:ascii="Times New Roman" w:hAnsi="Times New Roman" w:cs="Times New Roman"/>
          <w:iCs/>
          <w:color w:val="000000" w:themeColor="text1"/>
          <w:sz w:val="28"/>
          <w:szCs w:val="28"/>
          <w:lang w:val="kk-KZ"/>
        </w:rPr>
        <w:t xml:space="preserve">болашақ маманның барлық техникалық және индустриалдық салалардағы </w:t>
      </w:r>
      <w:r>
        <w:rPr>
          <w:rFonts w:ascii="Times New Roman" w:hAnsi="Times New Roman" w:cs="Times New Roman"/>
          <w:sz w:val="28"/>
          <w:szCs w:val="28"/>
          <w:lang w:val="kk-KZ"/>
        </w:rPr>
        <w:t xml:space="preserve">кәсіби қызметі мен күнделікті өміріндегі қарым-қатынасқа келешек маман үшін қажетті шетел тілінің негіздерін меңгеруі дағдысын қалыптастыру, </w:t>
      </w:r>
      <w:r>
        <w:rPr>
          <w:rFonts w:ascii="Times New Roman" w:hAnsi="Times New Roman" w:cs="Times New Roman"/>
          <w:iCs/>
          <w:color w:val="000000" w:themeColor="text1"/>
          <w:sz w:val="28"/>
          <w:szCs w:val="28"/>
          <w:lang w:val="kk-KZ"/>
        </w:rPr>
        <w:t>бастапқы шет тілі білімін игеру.</w:t>
      </w:r>
    </w:p>
    <w:p w:rsidR="00491830" w:rsidRDefault="00491830" w:rsidP="00491830">
      <w:pPr>
        <w:ind w:firstLine="708"/>
        <w:rPr>
          <w:rFonts w:ascii="Times New Roman" w:hAnsi="Times New Roman" w:cs="Times New Roman"/>
          <w:b/>
          <w:sz w:val="28"/>
          <w:szCs w:val="28"/>
          <w:lang w:val="kk-KZ"/>
        </w:rPr>
      </w:pPr>
      <w:r>
        <w:rPr>
          <w:rFonts w:ascii="Times New Roman" w:hAnsi="Times New Roman" w:cs="Times New Roman"/>
          <w:b/>
          <w:sz w:val="28"/>
          <w:szCs w:val="28"/>
          <w:lang w:val="kk-KZ"/>
        </w:rPr>
        <w:t>Әдебиет</w:t>
      </w:r>
    </w:p>
    <w:p w:rsidR="00491830" w:rsidRDefault="00491830" w:rsidP="00491830">
      <w:pPr>
        <w:shd w:val="clear" w:color="auto" w:fill="FFFFFF"/>
        <w:spacing w:before="19"/>
        <w:rPr>
          <w:rFonts w:ascii="Times New Roman" w:hAnsi="Times New Roman" w:cs="Times New Roman"/>
          <w:sz w:val="28"/>
          <w:szCs w:val="28"/>
          <w:lang w:val="kk-KZ"/>
        </w:rPr>
      </w:pPr>
      <w:r>
        <w:rPr>
          <w:rFonts w:ascii="Times New Roman" w:hAnsi="Times New Roman" w:cs="Times New Roman"/>
          <w:sz w:val="28"/>
          <w:szCs w:val="28"/>
          <w:lang w:val="kk-KZ"/>
        </w:rPr>
        <w:t>1.</w:t>
      </w:r>
      <w:r>
        <w:rPr>
          <w:rFonts w:ascii="Times New Roman" w:hAnsi="Times New Roman" w:cs="Times New Roman"/>
          <w:sz w:val="28"/>
          <w:szCs w:val="28"/>
          <w:lang w:val="kk-KZ"/>
        </w:rPr>
        <w:tab/>
        <w:t>«Ағылшын және қазақ тілдерінің салыстырмалы грамматикасы» Баданбекқызы Зәуре – Қазақстан Республикасының Білім Және Ғылым Министрлігі</w:t>
      </w:r>
    </w:p>
    <w:p w:rsidR="00491830" w:rsidRDefault="00491830" w:rsidP="00491830">
      <w:pPr>
        <w:shd w:val="clear" w:color="auto" w:fill="FFFFFF"/>
        <w:spacing w:before="19"/>
        <w:rPr>
          <w:rFonts w:ascii="Times New Roman" w:hAnsi="Times New Roman" w:cs="Times New Roman"/>
          <w:sz w:val="28"/>
          <w:szCs w:val="28"/>
          <w:lang w:val="en-US"/>
        </w:rPr>
      </w:pPr>
      <w:r>
        <w:rPr>
          <w:rFonts w:ascii="Times New Roman" w:hAnsi="Times New Roman" w:cs="Times New Roman"/>
          <w:sz w:val="28"/>
          <w:szCs w:val="28"/>
          <w:lang w:val="kk-KZ"/>
        </w:rPr>
        <w:t>2.</w:t>
      </w:r>
      <w:r>
        <w:rPr>
          <w:rFonts w:ascii="Times New Roman" w:hAnsi="Times New Roman" w:cs="Times New Roman"/>
          <w:sz w:val="28"/>
          <w:szCs w:val="28"/>
          <w:lang w:val="kk-KZ"/>
        </w:rPr>
        <w:tab/>
      </w:r>
      <w:r>
        <w:rPr>
          <w:rFonts w:ascii="Times New Roman" w:hAnsi="Times New Roman" w:cs="Times New Roman"/>
          <w:color w:val="000000" w:themeColor="text1"/>
          <w:sz w:val="28"/>
          <w:szCs w:val="28"/>
          <w:lang w:val="en-US"/>
        </w:rPr>
        <w:t xml:space="preserve">Technical English. Course Books 1 and 2. David </w:t>
      </w:r>
      <w:proofErr w:type="spellStart"/>
      <w:r>
        <w:rPr>
          <w:rFonts w:ascii="Times New Roman" w:hAnsi="Times New Roman" w:cs="Times New Roman"/>
          <w:color w:val="000000" w:themeColor="text1"/>
          <w:sz w:val="28"/>
          <w:szCs w:val="28"/>
          <w:lang w:val="en-US"/>
        </w:rPr>
        <w:t>Bonamy</w:t>
      </w:r>
      <w:proofErr w:type="spellEnd"/>
      <w:r>
        <w:rPr>
          <w:rFonts w:ascii="Times New Roman" w:hAnsi="Times New Roman" w:cs="Times New Roman"/>
          <w:color w:val="000000" w:themeColor="text1"/>
          <w:sz w:val="28"/>
          <w:szCs w:val="28"/>
          <w:lang w:val="en-US"/>
        </w:rPr>
        <w:t xml:space="preserve"> – Pearson Education Limited Longman 2008</w:t>
      </w:r>
    </w:p>
    <w:p w:rsidR="00491830" w:rsidRDefault="00491830" w:rsidP="00491830">
      <w:pPr>
        <w:widowControl w:val="0"/>
        <w:shd w:val="clear" w:color="auto" w:fill="FFFFFF"/>
        <w:tabs>
          <w:tab w:val="left" w:pos="284"/>
        </w:tabs>
        <w:autoSpaceDE w:val="0"/>
        <w:autoSpaceDN w:val="0"/>
        <w:adjustRightInd w:val="0"/>
        <w:spacing w:before="5"/>
        <w:rPr>
          <w:rFonts w:ascii="Times New Roman" w:hAnsi="Times New Roman" w:cs="Times New Roman"/>
          <w:color w:val="000000" w:themeColor="text1"/>
          <w:sz w:val="28"/>
          <w:szCs w:val="28"/>
          <w:lang w:val="en-US"/>
        </w:rPr>
      </w:pPr>
      <w:r>
        <w:rPr>
          <w:rFonts w:ascii="Times New Roman" w:hAnsi="Times New Roman" w:cs="Times New Roman"/>
          <w:color w:val="000000" w:themeColor="text1"/>
          <w:sz w:val="28"/>
          <w:szCs w:val="28"/>
          <w:lang w:val="en-US"/>
        </w:rPr>
        <w:t>3.</w:t>
      </w:r>
      <w:r>
        <w:rPr>
          <w:rFonts w:ascii="Times New Roman" w:hAnsi="Times New Roman" w:cs="Times New Roman"/>
          <w:color w:val="000000" w:themeColor="text1"/>
          <w:sz w:val="28"/>
          <w:szCs w:val="28"/>
          <w:lang w:val="en-US"/>
        </w:rPr>
        <w:tab/>
      </w:r>
      <w:r>
        <w:rPr>
          <w:rFonts w:ascii="Times New Roman" w:hAnsi="Times New Roman" w:cs="Times New Roman"/>
          <w:color w:val="000000" w:themeColor="text1"/>
          <w:sz w:val="28"/>
          <w:szCs w:val="28"/>
          <w:lang w:val="en-US"/>
        </w:rPr>
        <w:tab/>
        <w:t>Technical English. Workbooks 1 and 2. Christopher Jacques - Pearson Education Limited Longman 2008</w:t>
      </w:r>
    </w:p>
    <w:p w:rsidR="00491830" w:rsidRDefault="00491830" w:rsidP="00491830">
      <w:pPr>
        <w:shd w:val="clear" w:color="auto" w:fill="FFFFFF"/>
        <w:spacing w:before="19"/>
        <w:rPr>
          <w:rFonts w:ascii="Times New Roman" w:hAnsi="Times New Roman" w:cs="Times New Roman"/>
          <w:sz w:val="28"/>
          <w:szCs w:val="28"/>
          <w:lang w:val="kk-KZ"/>
        </w:rPr>
      </w:pPr>
      <w:r>
        <w:rPr>
          <w:rFonts w:ascii="Times New Roman" w:hAnsi="Times New Roman" w:cs="Times New Roman"/>
          <w:sz w:val="28"/>
          <w:szCs w:val="28"/>
          <w:lang w:val="kk-KZ"/>
        </w:rPr>
        <w:t>4.     «Самоучитель по английскому языку» Л.Н. Ерохина, С.Д. Семёнова, Е.Ф. Нэй – Д.Серікбаев атындағы Шығыс Қазақстан мемлекеттік техникалық университеті, Өскемен, 2010</w:t>
      </w:r>
    </w:p>
    <w:p w:rsidR="00491830" w:rsidRDefault="00491830" w:rsidP="00491830">
      <w:pPr>
        <w:shd w:val="clear" w:color="auto" w:fill="FFFFFF"/>
        <w:spacing w:before="19"/>
        <w:rPr>
          <w:rFonts w:ascii="Times New Roman" w:hAnsi="Times New Roman" w:cs="Times New Roman"/>
          <w:sz w:val="28"/>
          <w:szCs w:val="28"/>
          <w:lang w:val="kk-KZ"/>
        </w:rPr>
      </w:pPr>
      <w:r>
        <w:rPr>
          <w:rFonts w:ascii="Times New Roman" w:hAnsi="Times New Roman" w:cs="Times New Roman"/>
          <w:sz w:val="28"/>
          <w:szCs w:val="28"/>
          <w:lang w:val="kk-KZ"/>
        </w:rPr>
        <w:t>5.  «MasteringEnglishGrammar» С.Д.Семёнова -- Д.Серікбаев атындағы Шығыс Қазақстан мемлекеттік техникалық университеті, Өскемен, 2010</w:t>
      </w:r>
    </w:p>
    <w:p w:rsidR="00491830" w:rsidRDefault="00491830" w:rsidP="00491830">
      <w:pPr>
        <w:spacing w:after="120"/>
        <w:rPr>
          <w:rFonts w:ascii="Times New Roman" w:hAnsi="Times New Roman" w:cs="Times New Roman"/>
          <w:sz w:val="28"/>
          <w:szCs w:val="28"/>
          <w:lang w:val="kk-KZ"/>
        </w:rPr>
      </w:pPr>
      <w:r>
        <w:rPr>
          <w:rFonts w:ascii="Times New Roman" w:hAnsi="Times New Roman" w:cs="Times New Roman"/>
          <w:sz w:val="28"/>
          <w:szCs w:val="28"/>
          <w:lang w:val="kk-KZ"/>
        </w:rPr>
        <w:t>6.</w:t>
      </w:r>
      <w:r>
        <w:rPr>
          <w:rFonts w:ascii="Times New Roman" w:hAnsi="Times New Roman" w:cs="Times New Roman"/>
          <w:sz w:val="28"/>
          <w:szCs w:val="28"/>
          <w:lang w:val="kk-KZ"/>
        </w:rPr>
        <w:tab/>
        <w:t>New Grammar Practice for Pre-intermediate Students, Elaine Walker, Steve Elsworth + The Internet Resources</w:t>
      </w:r>
    </w:p>
    <w:p w:rsidR="00491830" w:rsidRDefault="00491830" w:rsidP="00491830">
      <w:pPr>
        <w:spacing w:after="120"/>
        <w:ind w:firstLine="708"/>
        <w:rPr>
          <w:rFonts w:ascii="Times New Roman" w:hAnsi="Times New Roman" w:cs="Times New Roman"/>
          <w:sz w:val="28"/>
          <w:szCs w:val="28"/>
          <w:lang w:val="kk-KZ"/>
        </w:rPr>
      </w:pPr>
      <w:r>
        <w:rPr>
          <w:rFonts w:ascii="Times New Roman" w:eastAsia="Times New Roman" w:hAnsi="Times New Roman" w:cs="Times New Roman"/>
          <w:b/>
          <w:sz w:val="28"/>
          <w:szCs w:val="28"/>
          <w:lang w:val="kk-KZ"/>
        </w:rPr>
        <w:t>Курс талаптары</w:t>
      </w:r>
    </w:p>
    <w:p w:rsidR="00491830" w:rsidRDefault="00491830" w:rsidP="00491830">
      <w:pPr>
        <w:rPr>
          <w:rFonts w:ascii="Times New Roman" w:hAnsi="Times New Roman" w:cs="Times New Roman"/>
          <w:sz w:val="28"/>
          <w:szCs w:val="28"/>
          <w:lang w:val="kk-KZ"/>
        </w:rPr>
      </w:pPr>
      <w:r>
        <w:rPr>
          <w:rFonts w:ascii="Times New Roman" w:hAnsi="Times New Roman" w:cs="Times New Roman"/>
          <w:sz w:val="28"/>
          <w:szCs w:val="28"/>
          <w:lang w:val="kk-KZ"/>
        </w:rPr>
        <w:t>Курстың міндеттері өзіне ШТКО курсына қажетті дайындық кезеңін қамтиды.</w:t>
      </w:r>
    </w:p>
    <w:p w:rsidR="00491830" w:rsidRDefault="00491830" w:rsidP="00491830">
      <w:pPr>
        <w:rPr>
          <w:rFonts w:ascii="Times New Roman" w:hAnsi="Times New Roman" w:cs="Times New Roman"/>
          <w:sz w:val="28"/>
          <w:szCs w:val="28"/>
          <w:lang w:val="kk-KZ"/>
        </w:rPr>
      </w:pPr>
      <w:r>
        <w:rPr>
          <w:rFonts w:ascii="Times New Roman" w:hAnsi="Times New Roman" w:cs="Times New Roman"/>
          <w:sz w:val="28"/>
          <w:szCs w:val="28"/>
          <w:lang w:val="kk-KZ"/>
        </w:rPr>
        <w:t xml:space="preserve">Аптаға берілген оқу материалдары бойынша дайындықты уақытылы аяқтаңыздар.Егер тәжірибелік сабақтарды босатып алсаңыздар, порталдағы </w:t>
      </w:r>
      <w:r>
        <w:rPr>
          <w:rFonts w:ascii="Times New Roman" w:hAnsi="Times New Roman" w:cs="Times New Roman"/>
          <w:sz w:val="28"/>
          <w:szCs w:val="28"/>
          <w:lang w:val="kk-KZ"/>
        </w:rPr>
        <w:lastRenderedPageBreak/>
        <w:t>тапсырмаларды орындай алмайсыздар. Сіздер аптаға берілген тапсырмалар бойынша проспектілерді оқып, берілген  материалды меңгергендігіңізді, яғни оқығаныңызды, тандағаныңызды және сөздік қор мен сөзтіркестерін диктордың соңынан қайталағаныңызды көрсетуге міндеттісіздер. Сіздерге әр аптаның соңында берілген тақырып бойынша қысқа әңгіме құрастыру қажет болады. Семестр соңында берілген тақырыпқа сәтті презентация жасау үшін тапсырмаларды уақытылы орындаңыздар.</w:t>
      </w:r>
    </w:p>
    <w:p w:rsidR="00491830" w:rsidRDefault="00491830" w:rsidP="00491830">
      <w:pPr>
        <w:ind w:firstLine="708"/>
        <w:rPr>
          <w:rFonts w:ascii="Times New Roman" w:hAnsi="Times New Roman" w:cs="Times New Roman"/>
          <w:b/>
          <w:sz w:val="28"/>
          <w:szCs w:val="28"/>
          <w:lang w:val="kk-KZ"/>
        </w:rPr>
      </w:pPr>
      <w:r>
        <w:rPr>
          <w:rFonts w:ascii="Times New Roman" w:hAnsi="Times New Roman" w:cs="Times New Roman"/>
          <w:b/>
          <w:sz w:val="28"/>
          <w:szCs w:val="28"/>
          <w:lang w:val="kk-KZ"/>
        </w:rPr>
        <w:t>Курс саясаты.</w:t>
      </w:r>
    </w:p>
    <w:p w:rsidR="00491830" w:rsidRDefault="00491830" w:rsidP="00491830">
      <w:pPr>
        <w:rPr>
          <w:rFonts w:ascii="Times New Roman" w:hAnsi="Times New Roman" w:cs="Times New Roman"/>
          <w:sz w:val="28"/>
          <w:szCs w:val="28"/>
          <w:lang w:val="kk-KZ"/>
        </w:rPr>
      </w:pPr>
      <w:r>
        <w:rPr>
          <w:rFonts w:ascii="Times New Roman" w:hAnsi="Times New Roman" w:cs="Times New Roman"/>
          <w:sz w:val="28"/>
          <w:szCs w:val="28"/>
          <w:lang w:val="kk-KZ"/>
        </w:rPr>
        <w:t>Сіздерге берілген тапсырмаларды орындауға яғни оқуға, тындауға және диктор соңынан оқу материалдарын қайталауға, және порталдағы тестті орындау бір апта  беріледі. Басқа мерзімдерді  тағайындауға болмайды. Өз іс-әрекеттеріңізді кестеге сәйкес жоспарлаңыздар.  Сабақ барысында ұялы телефондарыңызды өшіріп, не болмаса дыбыссыз режимге қосыңыздар. Сабақтарға міндетті түрде кестеге сәйкес қатусы қажет, кешігіп келсеңіз шуламай кіріп отырыңыз. Екі рет кешігіп келгеніңіз бір рет сабақ босатқан болып есептелінеді. 50%-дан кем  рейтингпен емтиханға кіруге рұқсат етілмейді. Бірінші семестр бойынша  қорытынды бақылау нысаны - берілген тапсырмаға презентация жасау, ал екінші семестрден кейін - емтихан тапсыру  болып табылады.</w:t>
      </w:r>
    </w:p>
    <w:p w:rsidR="00491830" w:rsidRDefault="00491830" w:rsidP="00491830">
      <w:pPr>
        <w:rPr>
          <w:rFonts w:ascii="Times New Roman" w:hAnsi="Times New Roman" w:cs="Times New Roman"/>
          <w:sz w:val="28"/>
          <w:szCs w:val="28"/>
          <w:lang w:val="kk-KZ"/>
        </w:rPr>
      </w:pPr>
    </w:p>
    <w:p w:rsidR="00491830" w:rsidRDefault="00491830" w:rsidP="00491830">
      <w:pPr>
        <w:rPr>
          <w:rFonts w:ascii="Times New Roman" w:hAnsi="Times New Roman" w:cs="Times New Roman"/>
          <w:sz w:val="24"/>
          <w:szCs w:val="24"/>
        </w:rPr>
      </w:pPr>
      <w:r>
        <w:rPr>
          <w:b/>
          <w:sz w:val="24"/>
          <w:szCs w:val="24"/>
          <w:lang w:val="kk-KZ"/>
        </w:rPr>
        <w:t xml:space="preserve">Рейтинг бойынша </w:t>
      </w:r>
      <w:r>
        <w:rPr>
          <w:b/>
          <w:sz w:val="24"/>
          <w:szCs w:val="24"/>
        </w:rPr>
        <w:t>б</w:t>
      </w:r>
      <w:r>
        <w:rPr>
          <w:b/>
          <w:sz w:val="24"/>
          <w:szCs w:val="24"/>
          <w:lang w:val="kk-KZ"/>
        </w:rPr>
        <w:t>аллдар</w:t>
      </w:r>
      <w:r>
        <w:rPr>
          <w:b/>
          <w:sz w:val="24"/>
          <w:szCs w:val="24"/>
        </w:rPr>
        <w:t xml:space="preserve">: </w:t>
      </w:r>
      <w:r>
        <w:rPr>
          <w:b/>
          <w:sz w:val="24"/>
          <w:szCs w:val="24"/>
          <w:lang w:val="en-US"/>
        </w:rPr>
        <w:t>R</w:t>
      </w:r>
      <w:r>
        <w:rPr>
          <w:b/>
          <w:sz w:val="24"/>
          <w:szCs w:val="24"/>
        </w:rPr>
        <w:t>-</w:t>
      </w:r>
      <w:r>
        <w:rPr>
          <w:b/>
          <w:sz w:val="24"/>
          <w:szCs w:val="24"/>
          <w:lang w:val="en-US"/>
        </w:rPr>
        <w:t>I</w:t>
      </w:r>
      <w:r>
        <w:rPr>
          <w:b/>
          <w:sz w:val="24"/>
          <w:szCs w:val="24"/>
        </w:rPr>
        <w:t xml:space="preserve"> и </w:t>
      </w:r>
      <w:r>
        <w:rPr>
          <w:b/>
          <w:sz w:val="24"/>
          <w:szCs w:val="24"/>
          <w:lang w:val="en-US"/>
        </w:rPr>
        <w:t>R</w:t>
      </w:r>
      <w:r>
        <w:rPr>
          <w:b/>
          <w:sz w:val="24"/>
          <w:szCs w:val="24"/>
        </w:rPr>
        <w:t>-</w:t>
      </w:r>
      <w:r>
        <w:rPr>
          <w:b/>
          <w:sz w:val="24"/>
          <w:szCs w:val="24"/>
          <w:lang w:val="en-US"/>
        </w:rPr>
        <w:t>II</w:t>
      </w:r>
      <w:r w:rsidRPr="00491830">
        <w:rPr>
          <w:b/>
          <w:sz w:val="24"/>
          <w:szCs w:val="24"/>
        </w:rPr>
        <w:t xml:space="preserve"> </w:t>
      </w:r>
    </w:p>
    <w:p w:rsidR="00491830" w:rsidRDefault="00491830" w:rsidP="00491830">
      <w:pPr>
        <w:rPr>
          <w:rFonts w:ascii="Times New Roman" w:hAnsi="Times New Roman" w:cs="Times New Roman"/>
          <w:sz w:val="24"/>
          <w:szCs w:val="24"/>
        </w:rPr>
      </w:pPr>
    </w:p>
    <w:p w:rsidR="00491830" w:rsidRDefault="00491830" w:rsidP="00491830">
      <w:pPr>
        <w:rPr>
          <w:rFonts w:ascii="Times New Roman" w:hAnsi="Times New Roman" w:cs="Times New Roman"/>
          <w:sz w:val="24"/>
          <w:szCs w:val="24"/>
        </w:rPr>
      </w:pPr>
      <w:r>
        <w:rPr>
          <w:rFonts w:ascii="Times New Roman" w:hAnsi="Times New Roman" w:cs="Times New Roman"/>
          <w:sz w:val="28"/>
          <w:szCs w:val="28"/>
          <w:lang w:val="kk-KZ"/>
        </w:rPr>
        <w:t>Тест                                                                                            - аптасына 5 балл</w:t>
      </w:r>
    </w:p>
    <w:p w:rsidR="00491830" w:rsidRDefault="00491830" w:rsidP="00491830">
      <w:pPr>
        <w:rPr>
          <w:rFonts w:ascii="Times New Roman" w:hAnsi="Times New Roman" w:cs="Times New Roman"/>
          <w:sz w:val="28"/>
          <w:szCs w:val="28"/>
          <w:lang w:val="kk-KZ"/>
        </w:rPr>
      </w:pPr>
      <w:r>
        <w:rPr>
          <w:rFonts w:ascii="Times New Roman" w:hAnsi="Times New Roman" w:cs="Times New Roman"/>
          <w:sz w:val="28"/>
          <w:szCs w:val="28"/>
          <w:lang w:val="kk-KZ"/>
        </w:rPr>
        <w:t>Берілген тақырып бойынша қысқаша процессті  сипаттау -  аптасына 5 балл</w:t>
      </w:r>
    </w:p>
    <w:p w:rsidR="00491830" w:rsidRDefault="00491830" w:rsidP="00491830">
      <w:pPr>
        <w:rPr>
          <w:rFonts w:ascii="Times New Roman" w:hAnsi="Times New Roman" w:cs="Times New Roman"/>
          <w:sz w:val="28"/>
          <w:szCs w:val="28"/>
          <w:lang w:val="kk-KZ"/>
        </w:rPr>
      </w:pPr>
      <w:r>
        <w:rPr>
          <w:rFonts w:ascii="Times New Roman" w:hAnsi="Times New Roman" w:cs="Times New Roman"/>
          <w:sz w:val="28"/>
          <w:szCs w:val="28"/>
          <w:lang w:val="kk-KZ"/>
        </w:rPr>
        <w:t>Жазбаша үй тапсырмасы                                                          - аптасына 5 балл</w:t>
      </w:r>
    </w:p>
    <w:p w:rsidR="00491830" w:rsidRDefault="00491830" w:rsidP="00491830">
      <w:pPr>
        <w:rPr>
          <w:rFonts w:ascii="Times New Roman" w:hAnsi="Times New Roman" w:cs="Times New Roman"/>
          <w:sz w:val="28"/>
          <w:szCs w:val="28"/>
          <w:lang w:val="kk-KZ"/>
        </w:rPr>
      </w:pPr>
      <w:r>
        <w:rPr>
          <w:rFonts w:ascii="Times New Roman" w:hAnsi="Times New Roman" w:cs="Times New Roman"/>
          <w:sz w:val="28"/>
          <w:szCs w:val="28"/>
          <w:lang w:val="kk-KZ"/>
        </w:rPr>
        <w:t>Семестр соңындағы тест                                                                         - 10 балл</w:t>
      </w:r>
    </w:p>
    <w:p w:rsidR="00F92C8A" w:rsidRPr="00EC6C9D" w:rsidRDefault="00F92C8A" w:rsidP="00F92C8A">
      <w:pPr>
        <w:tabs>
          <w:tab w:val="left" w:pos="8064"/>
        </w:tabs>
        <w:rPr>
          <w:rFonts w:ascii="Times New Roman" w:hAnsi="Times New Roman" w:cs="Times New Roman"/>
          <w:sz w:val="28"/>
          <w:szCs w:val="28"/>
          <w:lang w:val="kk-KZ"/>
        </w:rPr>
      </w:pPr>
      <w:r>
        <w:rPr>
          <w:rFonts w:ascii="Times New Roman" w:hAnsi="Times New Roman" w:cs="Times New Roman"/>
          <w:sz w:val="28"/>
          <w:szCs w:val="28"/>
          <w:lang w:val="kk-KZ"/>
        </w:rPr>
        <w:t>К</w:t>
      </w:r>
      <w:r w:rsidRPr="00F92C8A">
        <w:rPr>
          <w:rFonts w:ascii="Times New Roman" w:hAnsi="Times New Roman" w:cs="Times New Roman"/>
          <w:sz w:val="28"/>
          <w:szCs w:val="28"/>
          <w:lang w:val="kk-KZ"/>
        </w:rPr>
        <w:t>ітапхана</w:t>
      </w:r>
      <w:r w:rsidR="00EC6C9D">
        <w:rPr>
          <w:rFonts w:ascii="Times New Roman" w:hAnsi="Times New Roman" w:cs="Times New Roman"/>
          <w:sz w:val="28"/>
          <w:szCs w:val="28"/>
          <w:lang w:val="kk-KZ"/>
        </w:rPr>
        <w:t>ға барып жұмыс істеу</w:t>
      </w:r>
      <w:bookmarkStart w:id="0" w:name="_GoBack"/>
      <w:bookmarkEnd w:id="0"/>
      <w:r>
        <w:rPr>
          <w:rFonts w:ascii="Times New Roman" w:hAnsi="Times New Roman" w:cs="Times New Roman"/>
          <w:sz w:val="28"/>
          <w:szCs w:val="28"/>
          <w:lang w:val="kk-KZ"/>
        </w:rPr>
        <w:tab/>
        <w:t>- 10 балл</w:t>
      </w:r>
    </w:p>
    <w:p w:rsidR="00491830" w:rsidRDefault="00491830" w:rsidP="00491830">
      <w:pPr>
        <w:rPr>
          <w:rFonts w:ascii="Times New Roman" w:hAnsi="Times New Roman" w:cs="Times New Roman"/>
          <w:sz w:val="28"/>
          <w:szCs w:val="28"/>
          <w:lang w:val="kk-KZ"/>
        </w:rPr>
      </w:pPr>
      <w:r>
        <w:rPr>
          <w:rFonts w:ascii="Times New Roman" w:hAnsi="Times New Roman" w:cs="Times New Roman"/>
          <w:sz w:val="28"/>
          <w:szCs w:val="28"/>
          <w:lang w:val="kk-KZ"/>
        </w:rPr>
        <w:t>Алғашқы және сонғы апталар рейтинг бойынша бағаланбайды.</w:t>
      </w:r>
    </w:p>
    <w:p w:rsidR="00491830" w:rsidRDefault="00491830" w:rsidP="00491830">
      <w:pPr>
        <w:rPr>
          <w:rFonts w:ascii="Times New Roman" w:hAnsi="Times New Roman" w:cs="Times New Roman"/>
          <w:b/>
          <w:sz w:val="28"/>
          <w:szCs w:val="28"/>
          <w:lang w:val="en-US"/>
        </w:rPr>
      </w:pPr>
    </w:p>
    <w:p w:rsidR="00491830" w:rsidRDefault="00491830" w:rsidP="00491830">
      <w:pPr>
        <w:rPr>
          <w:rFonts w:ascii="Times New Roman" w:hAnsi="Times New Roman" w:cs="Times New Roman"/>
          <w:b/>
          <w:sz w:val="28"/>
          <w:szCs w:val="28"/>
          <w:lang w:val="en-US"/>
        </w:rPr>
      </w:pPr>
      <w:r>
        <w:rPr>
          <w:rFonts w:ascii="Times New Roman" w:hAnsi="Times New Roman" w:cs="Times New Roman"/>
          <w:b/>
          <w:sz w:val="24"/>
          <w:szCs w:val="24"/>
          <w:lang w:val="en-US"/>
        </w:rPr>
        <w:t xml:space="preserve">WEEKLY TOPICS AND READING SCHEDULE             </w:t>
      </w:r>
      <w:r>
        <w:rPr>
          <w:rFonts w:ascii="Times New Roman" w:hAnsi="Times New Roman" w:cs="Times New Roman"/>
          <w:b/>
          <w:sz w:val="28"/>
          <w:szCs w:val="28"/>
          <w:lang w:val="en-US"/>
        </w:rPr>
        <w:t>The second - Spring Term</w:t>
      </w:r>
    </w:p>
    <w:p w:rsidR="00491830" w:rsidRDefault="00491830" w:rsidP="00491830">
      <w:pPr>
        <w:rPr>
          <w:rFonts w:ascii="Times New Roman" w:hAnsi="Times New Roman" w:cs="Times New Roman"/>
          <w:b/>
          <w:sz w:val="28"/>
          <w:szCs w:val="28"/>
          <w:lang w:val="en-US"/>
        </w:rPr>
      </w:pPr>
    </w:p>
    <w:p w:rsidR="00491830" w:rsidRDefault="00491830" w:rsidP="00491830">
      <w:pPr>
        <w:rPr>
          <w:rFonts w:ascii="Times New Roman" w:hAnsi="Times New Roman" w:cs="Times New Roman"/>
          <w:b/>
          <w:sz w:val="28"/>
          <w:szCs w:val="28"/>
          <w:lang w:val="en-US"/>
        </w:rPr>
      </w:pPr>
    </w:p>
    <w:tbl>
      <w:tblPr>
        <w:tblStyle w:val="a5"/>
        <w:tblpPr w:leftFromText="180" w:rightFromText="180" w:vertAnchor="text" w:tblpX="-1145" w:tblpY="1"/>
        <w:tblOverlap w:val="never"/>
        <w:tblW w:w="10779" w:type="dxa"/>
        <w:tblInd w:w="0" w:type="dxa"/>
        <w:tblLook w:val="04A0" w:firstRow="1" w:lastRow="0" w:firstColumn="1" w:lastColumn="0" w:noHBand="0" w:noVBand="1"/>
      </w:tblPr>
      <w:tblGrid>
        <w:gridCol w:w="1129"/>
        <w:gridCol w:w="5103"/>
        <w:gridCol w:w="4547"/>
      </w:tblGrid>
      <w:tr w:rsidR="00491830" w:rsidTr="00491830">
        <w:tc>
          <w:tcPr>
            <w:tcW w:w="1129" w:type="dxa"/>
            <w:tcBorders>
              <w:top w:val="single" w:sz="4" w:space="0" w:color="auto"/>
              <w:left w:val="single" w:sz="4" w:space="0" w:color="auto"/>
              <w:bottom w:val="single" w:sz="4" w:space="0" w:color="auto"/>
              <w:right w:val="single" w:sz="4" w:space="0" w:color="auto"/>
            </w:tcBorders>
            <w:hideMark/>
          </w:tcPr>
          <w:p w:rsidR="00491830" w:rsidRDefault="00491830">
            <w:pPr>
              <w:ind w:firstLine="0"/>
              <w:rPr>
                <w:rFonts w:ascii="Times New Roman" w:hAnsi="Times New Roman" w:cs="Times New Roman"/>
                <w:sz w:val="24"/>
                <w:szCs w:val="24"/>
                <w:lang w:val="en-US"/>
              </w:rPr>
            </w:pPr>
            <w:r>
              <w:rPr>
                <w:rFonts w:ascii="Times New Roman" w:hAnsi="Times New Roman" w:cs="Times New Roman"/>
                <w:sz w:val="24"/>
                <w:szCs w:val="24"/>
                <w:lang w:val="en-US"/>
              </w:rPr>
              <w:t>Date</w:t>
            </w:r>
          </w:p>
        </w:tc>
        <w:tc>
          <w:tcPr>
            <w:tcW w:w="5103" w:type="dxa"/>
            <w:tcBorders>
              <w:top w:val="single" w:sz="4" w:space="0" w:color="auto"/>
              <w:left w:val="single" w:sz="4" w:space="0" w:color="auto"/>
              <w:bottom w:val="single" w:sz="4" w:space="0" w:color="auto"/>
              <w:right w:val="single" w:sz="4" w:space="0" w:color="auto"/>
            </w:tcBorders>
            <w:hideMark/>
          </w:tcPr>
          <w:p w:rsidR="00491830" w:rsidRDefault="00491830">
            <w:pPr>
              <w:rPr>
                <w:rFonts w:ascii="Times New Roman" w:hAnsi="Times New Roman" w:cs="Times New Roman"/>
                <w:sz w:val="24"/>
                <w:szCs w:val="24"/>
                <w:lang w:val="en-US"/>
              </w:rPr>
            </w:pPr>
            <w:r>
              <w:rPr>
                <w:rFonts w:ascii="Times New Roman" w:hAnsi="Times New Roman" w:cs="Times New Roman"/>
                <w:sz w:val="24"/>
                <w:szCs w:val="24"/>
                <w:lang w:val="en-US"/>
              </w:rPr>
              <w:t>Topic</w:t>
            </w:r>
          </w:p>
        </w:tc>
        <w:tc>
          <w:tcPr>
            <w:tcW w:w="4547" w:type="dxa"/>
            <w:tcBorders>
              <w:top w:val="single" w:sz="4" w:space="0" w:color="auto"/>
              <w:left w:val="single" w:sz="4" w:space="0" w:color="auto"/>
              <w:bottom w:val="single" w:sz="4" w:space="0" w:color="auto"/>
              <w:right w:val="single" w:sz="4" w:space="0" w:color="auto"/>
            </w:tcBorders>
            <w:hideMark/>
          </w:tcPr>
          <w:p w:rsidR="00491830" w:rsidRDefault="00491830">
            <w:pPr>
              <w:rPr>
                <w:rFonts w:ascii="Times New Roman" w:hAnsi="Times New Roman" w:cs="Times New Roman"/>
                <w:sz w:val="24"/>
                <w:szCs w:val="24"/>
                <w:lang w:val="en-US"/>
              </w:rPr>
            </w:pPr>
            <w:r>
              <w:rPr>
                <w:rFonts w:ascii="Times New Roman" w:hAnsi="Times New Roman" w:cs="Times New Roman"/>
                <w:sz w:val="24"/>
                <w:szCs w:val="24"/>
                <w:lang w:val="en-US"/>
              </w:rPr>
              <w:t>Listening/Readings / Assignments</w:t>
            </w:r>
          </w:p>
        </w:tc>
      </w:tr>
      <w:tr w:rsidR="00491830" w:rsidTr="00491830">
        <w:trPr>
          <w:trHeight w:val="408"/>
        </w:trPr>
        <w:tc>
          <w:tcPr>
            <w:tcW w:w="1129" w:type="dxa"/>
            <w:tcBorders>
              <w:top w:val="single" w:sz="4" w:space="0" w:color="auto"/>
              <w:left w:val="single" w:sz="4" w:space="0" w:color="auto"/>
              <w:bottom w:val="single" w:sz="4" w:space="0" w:color="auto"/>
              <w:right w:val="single" w:sz="4" w:space="0" w:color="auto"/>
            </w:tcBorders>
            <w:hideMark/>
          </w:tcPr>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1</w:t>
            </w:r>
          </w:p>
          <w:p w:rsidR="00491830" w:rsidRDefault="00401D34">
            <w:pPr>
              <w:ind w:firstLine="0"/>
              <w:rPr>
                <w:rFonts w:ascii="Times New Roman" w:hAnsi="Times New Roman" w:cs="Times New Roman"/>
                <w:sz w:val="24"/>
                <w:szCs w:val="24"/>
                <w:lang w:val="en-US"/>
              </w:rPr>
            </w:pPr>
            <w:r>
              <w:rPr>
                <w:rFonts w:ascii="Times New Roman" w:hAnsi="Times New Roman" w:cs="Times New Roman"/>
                <w:sz w:val="24"/>
                <w:szCs w:val="24"/>
              </w:rPr>
              <w:t>25</w:t>
            </w:r>
            <w:r w:rsidR="00491830">
              <w:rPr>
                <w:rFonts w:ascii="Times New Roman" w:hAnsi="Times New Roman" w:cs="Times New Roman"/>
                <w:sz w:val="24"/>
                <w:szCs w:val="24"/>
                <w:lang w:val="en-US"/>
              </w:rPr>
              <w:t>/01</w:t>
            </w:r>
          </w:p>
        </w:tc>
        <w:tc>
          <w:tcPr>
            <w:tcW w:w="5103" w:type="dxa"/>
            <w:tcBorders>
              <w:top w:val="single" w:sz="4" w:space="0" w:color="auto"/>
              <w:left w:val="single" w:sz="4" w:space="0" w:color="auto"/>
              <w:bottom w:val="single" w:sz="4" w:space="0" w:color="auto"/>
              <w:right w:val="single" w:sz="4" w:space="0" w:color="auto"/>
            </w:tcBorders>
            <w:hideMark/>
          </w:tcPr>
          <w:p w:rsidR="00491830" w:rsidRDefault="00491830">
            <w:pPr>
              <w:pStyle w:val="3"/>
              <w:shd w:val="clear" w:color="auto" w:fill="FFFFFF"/>
              <w:spacing w:before="0" w:after="0"/>
              <w:ind w:firstLine="0"/>
              <w:jc w:val="both"/>
              <w:outlineLvl w:val="2"/>
              <w:rPr>
                <w:rFonts w:ascii="Times New Roman" w:hAnsi="Times New Roman" w:cs="Times New Roman"/>
                <w:b w:val="0"/>
                <w:sz w:val="24"/>
                <w:szCs w:val="24"/>
                <w:lang w:val="en-US" w:eastAsia="en-US"/>
              </w:rPr>
            </w:pPr>
            <w:r>
              <w:rPr>
                <w:rFonts w:ascii="Times New Roman" w:hAnsi="Times New Roman" w:cs="Times New Roman"/>
                <w:b w:val="0"/>
                <w:sz w:val="24"/>
                <w:szCs w:val="24"/>
                <w:lang w:val="en-US" w:eastAsia="en-US"/>
              </w:rPr>
              <w:t xml:space="preserve">Gerund. Word order of phrasal verb. Revision of Present Simple, Imperative, Present Continuous, Present Perfect. </w:t>
            </w:r>
          </w:p>
          <w:p w:rsidR="00491830" w:rsidRDefault="00491830">
            <w:pPr>
              <w:ind w:firstLine="0"/>
              <w:rPr>
                <w:lang w:val="en-US" w:eastAsia="ru-RU"/>
              </w:rPr>
            </w:pPr>
            <w:r>
              <w:rPr>
                <w:rFonts w:ascii="Times New Roman" w:hAnsi="Times New Roman" w:cs="Times New Roman"/>
                <w:color w:val="000000" w:themeColor="text1"/>
                <w:sz w:val="24"/>
                <w:szCs w:val="24"/>
                <w:lang w:val="en-US"/>
              </w:rPr>
              <w:t>Unit 1 Action</w:t>
            </w:r>
          </w:p>
        </w:tc>
        <w:tc>
          <w:tcPr>
            <w:tcW w:w="4547" w:type="dxa"/>
            <w:tcBorders>
              <w:top w:val="single" w:sz="4" w:space="0" w:color="auto"/>
              <w:left w:val="single" w:sz="4" w:space="0" w:color="auto"/>
              <w:bottom w:val="single" w:sz="4" w:space="0" w:color="auto"/>
              <w:right w:val="single" w:sz="4" w:space="0" w:color="auto"/>
            </w:tcBorders>
            <w:hideMark/>
          </w:tcPr>
          <w:p w:rsidR="00491830" w:rsidRDefault="00491830">
            <w:pPr>
              <w:ind w:firstLine="0"/>
              <w:rPr>
                <w:rFonts w:ascii="Times New Roman" w:hAnsi="Times New Roman" w:cs="Times New Roman"/>
                <w:sz w:val="24"/>
                <w:szCs w:val="24"/>
                <w:lang w:val="en-US"/>
              </w:rPr>
            </w:pPr>
            <w:r>
              <w:rPr>
                <w:rFonts w:ascii="Times New Roman" w:hAnsi="Times New Roman" w:cs="Times New Roman"/>
                <w:b/>
                <w:sz w:val="24"/>
                <w:szCs w:val="24"/>
                <w:lang w:val="en-US"/>
              </w:rPr>
              <w:t>CD: 02;03</w:t>
            </w:r>
            <w:r>
              <w:rPr>
                <w:rFonts w:ascii="Times New Roman" w:hAnsi="Times New Roman" w:cs="Times New Roman"/>
                <w:sz w:val="24"/>
                <w:szCs w:val="24"/>
                <w:lang w:val="en-US"/>
              </w:rPr>
              <w:t xml:space="preserve"> </w:t>
            </w:r>
          </w:p>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Give any of instructions you choose</w:t>
            </w:r>
            <w:r>
              <w:rPr>
                <w:rFonts w:ascii="Times New Roman" w:hAnsi="Times New Roman" w:cs="Times New Roman"/>
                <w:sz w:val="24"/>
                <w:szCs w:val="24"/>
                <w:lang w:val="en-US"/>
              </w:rPr>
              <w:t>: of changing the ink cartridges or for changing a set of spark plugs.</w:t>
            </w:r>
          </w:p>
          <w:p w:rsidR="00491830" w:rsidRDefault="00491830">
            <w:pPr>
              <w:ind w:firstLine="0"/>
              <w:rPr>
                <w:rFonts w:ascii="Times New Roman" w:hAnsi="Times New Roman" w:cs="Times New Roman"/>
                <w:sz w:val="24"/>
                <w:szCs w:val="24"/>
                <w:lang w:val="en-US"/>
              </w:rPr>
            </w:pPr>
            <w:r>
              <w:rPr>
                <w:rFonts w:ascii="Times New Roman" w:hAnsi="Times New Roman" w:cs="Times New Roman"/>
                <w:sz w:val="24"/>
                <w:szCs w:val="24"/>
                <w:lang w:val="en-US"/>
              </w:rPr>
              <w:t xml:space="preserve"> Grammar Individual Home Assignment</w:t>
            </w:r>
          </w:p>
        </w:tc>
      </w:tr>
      <w:tr w:rsidR="00491830" w:rsidTr="00491830">
        <w:trPr>
          <w:trHeight w:val="408"/>
        </w:trPr>
        <w:tc>
          <w:tcPr>
            <w:tcW w:w="1129" w:type="dxa"/>
            <w:tcBorders>
              <w:top w:val="single" w:sz="4" w:space="0" w:color="auto"/>
              <w:left w:val="single" w:sz="4" w:space="0" w:color="auto"/>
              <w:bottom w:val="single" w:sz="4" w:space="0" w:color="auto"/>
              <w:right w:val="single" w:sz="4" w:space="0" w:color="auto"/>
            </w:tcBorders>
            <w:hideMark/>
          </w:tcPr>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2</w:t>
            </w:r>
          </w:p>
          <w:p w:rsidR="00491830" w:rsidRDefault="00401D34">
            <w:pPr>
              <w:ind w:firstLine="0"/>
              <w:rPr>
                <w:rFonts w:ascii="Times New Roman" w:hAnsi="Times New Roman" w:cs="Times New Roman"/>
                <w:b/>
                <w:sz w:val="24"/>
                <w:szCs w:val="24"/>
                <w:lang w:val="en-US"/>
              </w:rPr>
            </w:pPr>
            <w:r>
              <w:rPr>
                <w:rFonts w:ascii="Times New Roman" w:hAnsi="Times New Roman" w:cs="Times New Roman"/>
                <w:b/>
                <w:sz w:val="24"/>
                <w:szCs w:val="24"/>
              </w:rPr>
              <w:t>1</w:t>
            </w:r>
            <w:r w:rsidR="00491830">
              <w:rPr>
                <w:rFonts w:ascii="Times New Roman" w:hAnsi="Times New Roman" w:cs="Times New Roman"/>
                <w:b/>
                <w:sz w:val="24"/>
                <w:szCs w:val="24"/>
                <w:lang w:val="en-US"/>
              </w:rPr>
              <w:t>/02</w:t>
            </w:r>
          </w:p>
        </w:tc>
        <w:tc>
          <w:tcPr>
            <w:tcW w:w="5103" w:type="dxa"/>
            <w:tcBorders>
              <w:top w:val="single" w:sz="4" w:space="0" w:color="auto"/>
              <w:left w:val="single" w:sz="4" w:space="0" w:color="auto"/>
              <w:bottom w:val="single" w:sz="4" w:space="0" w:color="auto"/>
              <w:right w:val="single" w:sz="4" w:space="0" w:color="auto"/>
            </w:tcBorders>
            <w:hideMark/>
          </w:tcPr>
          <w:p w:rsidR="00491830" w:rsidRDefault="00491830">
            <w:pPr>
              <w:pStyle w:val="3"/>
              <w:shd w:val="clear" w:color="auto" w:fill="FFFFFF"/>
              <w:spacing w:before="0" w:after="0"/>
              <w:ind w:firstLine="0"/>
              <w:jc w:val="both"/>
              <w:outlineLvl w:val="2"/>
              <w:rPr>
                <w:rFonts w:ascii="Times New Roman" w:hAnsi="Times New Roman" w:cs="Times New Roman"/>
                <w:b w:val="0"/>
                <w:sz w:val="24"/>
                <w:szCs w:val="24"/>
                <w:lang w:val="en-US" w:eastAsia="en-US"/>
              </w:rPr>
            </w:pPr>
            <w:r>
              <w:rPr>
                <w:rFonts w:ascii="Times New Roman" w:hAnsi="Times New Roman" w:cs="Times New Roman"/>
                <w:b w:val="0"/>
                <w:sz w:val="24"/>
                <w:szCs w:val="24"/>
                <w:lang w:val="en-US" w:eastAsia="en-US"/>
              </w:rPr>
              <w:t>Future: Present Continuous; going to</w:t>
            </w:r>
          </w:p>
          <w:p w:rsidR="00491830" w:rsidRDefault="00491830">
            <w:pPr>
              <w:rPr>
                <w:lang w:val="en-US" w:eastAsia="ru-RU"/>
              </w:rPr>
            </w:pPr>
            <w:r>
              <w:rPr>
                <w:lang w:val="en-US" w:eastAsia="ru-RU"/>
              </w:rPr>
              <w:t>Revision of Past Simple</w:t>
            </w:r>
          </w:p>
          <w:p w:rsidR="00491830" w:rsidRDefault="00491830">
            <w:pPr>
              <w:rPr>
                <w:lang w:val="en-US" w:eastAsia="ru-RU"/>
              </w:rPr>
            </w:pPr>
            <w:r>
              <w:rPr>
                <w:rFonts w:ascii="Times New Roman" w:hAnsi="Times New Roman" w:cs="Times New Roman"/>
                <w:color w:val="000000" w:themeColor="text1"/>
                <w:sz w:val="24"/>
                <w:szCs w:val="24"/>
                <w:lang w:val="en-US"/>
              </w:rPr>
              <w:t>Unit 2 Work</w:t>
            </w:r>
          </w:p>
        </w:tc>
        <w:tc>
          <w:tcPr>
            <w:tcW w:w="4547" w:type="dxa"/>
            <w:tcBorders>
              <w:top w:val="single" w:sz="4" w:space="0" w:color="auto"/>
              <w:left w:val="single" w:sz="4" w:space="0" w:color="auto"/>
              <w:bottom w:val="single" w:sz="4" w:space="0" w:color="auto"/>
              <w:right w:val="single" w:sz="4" w:space="0" w:color="auto"/>
            </w:tcBorders>
            <w:hideMark/>
          </w:tcPr>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 04-06</w:t>
            </w:r>
          </w:p>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 xml:space="preserve">My PAST </w:t>
            </w:r>
            <w:r>
              <w:rPr>
                <w:rFonts w:ascii="Times New Roman" w:eastAsia="Times New Roman" w:hAnsi="Times New Roman" w:cs="Times New Roman"/>
                <w:color w:val="000000"/>
                <w:sz w:val="24"/>
                <w:szCs w:val="24"/>
                <w:lang w:val="en-US" w:eastAsia="ru-RU"/>
              </w:rPr>
              <w:t>routines</w:t>
            </w:r>
            <w:r>
              <w:rPr>
                <w:rFonts w:ascii="Times New Roman" w:hAnsi="Times New Roman" w:cs="Times New Roman"/>
                <w:b/>
                <w:sz w:val="24"/>
                <w:szCs w:val="24"/>
                <w:lang w:val="en-US"/>
              </w:rPr>
              <w:t xml:space="preserve">. </w:t>
            </w:r>
            <w:r>
              <w:rPr>
                <w:rFonts w:ascii="Times New Roman" w:eastAsia="Times New Roman" w:hAnsi="Times New Roman" w:cs="Times New Roman"/>
                <w:color w:val="000000"/>
                <w:sz w:val="24"/>
                <w:szCs w:val="24"/>
                <w:lang w:val="en-US" w:eastAsia="ru-RU"/>
              </w:rPr>
              <w:t xml:space="preserve"> </w:t>
            </w:r>
            <w:r>
              <w:rPr>
                <w:rFonts w:ascii="Times New Roman" w:hAnsi="Times New Roman" w:cs="Times New Roman"/>
                <w:b/>
                <w:sz w:val="24"/>
                <w:szCs w:val="24"/>
                <w:lang w:val="en-US"/>
              </w:rPr>
              <w:t>(</w:t>
            </w:r>
            <w:r>
              <w:rPr>
                <w:rFonts w:ascii="Times New Roman" w:eastAsia="Times New Roman" w:hAnsi="Times New Roman" w:cs="Times New Roman"/>
                <w:color w:val="000000"/>
                <w:sz w:val="24"/>
                <w:szCs w:val="24"/>
                <w:lang w:val="en-US" w:eastAsia="ru-RU"/>
              </w:rPr>
              <w:t>Describing. Explaining future plans. Job descriptions.</w:t>
            </w:r>
            <w:r>
              <w:rPr>
                <w:rFonts w:ascii="Times New Roman" w:hAnsi="Times New Roman" w:cs="Times New Roman"/>
                <w:b/>
                <w:sz w:val="24"/>
                <w:szCs w:val="24"/>
                <w:lang w:val="en-US"/>
              </w:rPr>
              <w:t>)</w:t>
            </w:r>
          </w:p>
          <w:p w:rsidR="00491830" w:rsidRDefault="00491830">
            <w:pPr>
              <w:ind w:firstLine="0"/>
              <w:rPr>
                <w:rFonts w:ascii="Times New Roman" w:hAnsi="Times New Roman" w:cs="Times New Roman"/>
                <w:sz w:val="24"/>
                <w:szCs w:val="24"/>
                <w:lang w:val="en-US"/>
              </w:rPr>
            </w:pPr>
            <w:r>
              <w:rPr>
                <w:rFonts w:ascii="Times New Roman" w:hAnsi="Times New Roman" w:cs="Times New Roman"/>
                <w:sz w:val="24"/>
                <w:szCs w:val="24"/>
                <w:lang w:val="en-US"/>
              </w:rPr>
              <w:t>Grammar Individual Home Assignment</w:t>
            </w:r>
          </w:p>
        </w:tc>
      </w:tr>
      <w:tr w:rsidR="00491830" w:rsidTr="00491830">
        <w:trPr>
          <w:trHeight w:val="408"/>
        </w:trPr>
        <w:tc>
          <w:tcPr>
            <w:tcW w:w="1129" w:type="dxa"/>
            <w:tcBorders>
              <w:top w:val="single" w:sz="4" w:space="0" w:color="auto"/>
              <w:left w:val="single" w:sz="4" w:space="0" w:color="auto"/>
              <w:bottom w:val="single" w:sz="4" w:space="0" w:color="auto"/>
              <w:right w:val="single" w:sz="4" w:space="0" w:color="auto"/>
            </w:tcBorders>
            <w:hideMark/>
          </w:tcPr>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3</w:t>
            </w:r>
          </w:p>
          <w:p w:rsidR="00491830" w:rsidRDefault="00401D34">
            <w:pPr>
              <w:ind w:firstLine="0"/>
              <w:rPr>
                <w:rFonts w:ascii="Times New Roman" w:hAnsi="Times New Roman" w:cs="Times New Roman"/>
                <w:b/>
                <w:sz w:val="24"/>
                <w:szCs w:val="24"/>
                <w:lang w:val="en-US"/>
              </w:rPr>
            </w:pPr>
            <w:r>
              <w:rPr>
                <w:rFonts w:ascii="Times New Roman" w:hAnsi="Times New Roman" w:cs="Times New Roman"/>
                <w:b/>
                <w:sz w:val="24"/>
                <w:szCs w:val="24"/>
                <w:lang w:val="en-US"/>
              </w:rPr>
              <w:t>8</w:t>
            </w:r>
            <w:r w:rsidR="00491830">
              <w:rPr>
                <w:rFonts w:ascii="Times New Roman" w:hAnsi="Times New Roman" w:cs="Times New Roman"/>
                <w:b/>
                <w:sz w:val="24"/>
                <w:szCs w:val="24"/>
                <w:lang w:val="en-US"/>
              </w:rPr>
              <w:t>/02</w:t>
            </w:r>
          </w:p>
        </w:tc>
        <w:tc>
          <w:tcPr>
            <w:tcW w:w="5103" w:type="dxa"/>
            <w:tcBorders>
              <w:top w:val="single" w:sz="4" w:space="0" w:color="auto"/>
              <w:left w:val="single" w:sz="4" w:space="0" w:color="auto"/>
              <w:bottom w:val="single" w:sz="4" w:space="0" w:color="auto"/>
              <w:right w:val="single" w:sz="4" w:space="0" w:color="auto"/>
            </w:tcBorders>
            <w:hideMark/>
          </w:tcPr>
          <w:p w:rsidR="00491830" w:rsidRDefault="00491830">
            <w:pPr>
              <w:pStyle w:val="3"/>
              <w:shd w:val="clear" w:color="auto" w:fill="FFFFFF"/>
              <w:spacing w:before="0" w:after="0"/>
              <w:ind w:firstLine="0"/>
              <w:jc w:val="both"/>
              <w:outlineLvl w:val="2"/>
              <w:rPr>
                <w:rFonts w:ascii="Times New Roman" w:hAnsi="Times New Roman" w:cs="Times New Roman"/>
                <w:b w:val="0"/>
                <w:sz w:val="24"/>
                <w:szCs w:val="24"/>
                <w:lang w:val="en-US" w:eastAsia="en-US"/>
              </w:rPr>
            </w:pPr>
            <w:r>
              <w:rPr>
                <w:rFonts w:ascii="Times New Roman" w:hAnsi="Times New Roman" w:cs="Times New Roman"/>
                <w:b w:val="0"/>
                <w:sz w:val="24"/>
                <w:szCs w:val="24"/>
                <w:lang w:val="en-US" w:eastAsia="en-US"/>
              </w:rPr>
              <w:t>Comparative and Superlative Adjectives</w:t>
            </w:r>
          </w:p>
          <w:p w:rsidR="00491830" w:rsidRDefault="00491830">
            <w:pPr>
              <w:rPr>
                <w:lang w:val="en-US" w:eastAsia="ru-RU"/>
              </w:rPr>
            </w:pPr>
            <w:r>
              <w:rPr>
                <w:rFonts w:ascii="Times New Roman" w:hAnsi="Times New Roman" w:cs="Times New Roman"/>
                <w:color w:val="000000" w:themeColor="text1"/>
                <w:sz w:val="24"/>
                <w:szCs w:val="24"/>
                <w:lang w:val="en-US"/>
              </w:rPr>
              <w:t>Unit 3 Comparison</w:t>
            </w:r>
          </w:p>
        </w:tc>
        <w:tc>
          <w:tcPr>
            <w:tcW w:w="4547" w:type="dxa"/>
            <w:tcBorders>
              <w:top w:val="single" w:sz="4" w:space="0" w:color="auto"/>
              <w:left w:val="single" w:sz="4" w:space="0" w:color="auto"/>
              <w:bottom w:val="single" w:sz="4" w:space="0" w:color="auto"/>
              <w:right w:val="single" w:sz="4" w:space="0" w:color="auto"/>
            </w:tcBorders>
            <w:hideMark/>
          </w:tcPr>
          <w:p w:rsidR="00491830" w:rsidRDefault="00491830">
            <w:pPr>
              <w:ind w:firstLine="0"/>
              <w:rPr>
                <w:rFonts w:ascii="Times New Roman" w:hAnsi="Times New Roman" w:cs="Times New Roman"/>
                <w:sz w:val="24"/>
                <w:szCs w:val="24"/>
                <w:lang w:val="en-US"/>
              </w:rPr>
            </w:pPr>
            <w:r>
              <w:rPr>
                <w:rFonts w:ascii="Times New Roman" w:hAnsi="Times New Roman" w:cs="Times New Roman"/>
                <w:b/>
                <w:sz w:val="24"/>
                <w:szCs w:val="24"/>
                <w:lang w:val="en-US"/>
              </w:rPr>
              <w:t>CD: 07-08</w:t>
            </w:r>
            <w:r>
              <w:rPr>
                <w:rFonts w:ascii="Times New Roman" w:hAnsi="Times New Roman" w:cs="Times New Roman"/>
                <w:sz w:val="24"/>
                <w:szCs w:val="24"/>
                <w:lang w:val="en-US"/>
              </w:rPr>
              <w:t xml:space="preserve"> </w:t>
            </w:r>
          </w:p>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Speak about the fuel for a car.</w:t>
            </w:r>
          </w:p>
          <w:p w:rsidR="00491830" w:rsidRDefault="00491830">
            <w:pPr>
              <w:ind w:firstLine="0"/>
              <w:rPr>
                <w:rFonts w:ascii="Times New Roman" w:hAnsi="Times New Roman" w:cs="Times New Roman"/>
                <w:sz w:val="24"/>
                <w:szCs w:val="24"/>
                <w:lang w:val="en-US"/>
              </w:rPr>
            </w:pPr>
            <w:r>
              <w:rPr>
                <w:rFonts w:ascii="Times New Roman" w:hAnsi="Times New Roman" w:cs="Times New Roman"/>
                <w:sz w:val="24"/>
                <w:szCs w:val="24"/>
                <w:lang w:val="en-US"/>
              </w:rPr>
              <w:t>Grammar Individual Home Assignment</w:t>
            </w:r>
          </w:p>
        </w:tc>
      </w:tr>
      <w:tr w:rsidR="00491830" w:rsidTr="00491830">
        <w:trPr>
          <w:trHeight w:val="408"/>
        </w:trPr>
        <w:tc>
          <w:tcPr>
            <w:tcW w:w="1129" w:type="dxa"/>
            <w:tcBorders>
              <w:top w:val="single" w:sz="4" w:space="0" w:color="auto"/>
              <w:left w:val="single" w:sz="4" w:space="0" w:color="auto"/>
              <w:bottom w:val="single" w:sz="4" w:space="0" w:color="auto"/>
              <w:right w:val="single" w:sz="4" w:space="0" w:color="auto"/>
            </w:tcBorders>
            <w:hideMark/>
          </w:tcPr>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Week 4</w:t>
            </w:r>
          </w:p>
          <w:p w:rsidR="00491830" w:rsidRDefault="00401D34">
            <w:pPr>
              <w:ind w:firstLine="0"/>
              <w:rPr>
                <w:rFonts w:ascii="Times New Roman" w:hAnsi="Times New Roman" w:cs="Times New Roman"/>
                <w:b/>
                <w:sz w:val="24"/>
                <w:szCs w:val="24"/>
                <w:lang w:val="en-US"/>
              </w:rPr>
            </w:pPr>
            <w:r>
              <w:rPr>
                <w:rFonts w:ascii="Times New Roman" w:hAnsi="Times New Roman" w:cs="Times New Roman"/>
                <w:b/>
                <w:sz w:val="24"/>
                <w:szCs w:val="24"/>
              </w:rPr>
              <w:t>15</w:t>
            </w:r>
            <w:r w:rsidR="00491830">
              <w:rPr>
                <w:rFonts w:ascii="Times New Roman" w:hAnsi="Times New Roman" w:cs="Times New Roman"/>
                <w:b/>
                <w:sz w:val="24"/>
                <w:szCs w:val="24"/>
                <w:lang w:val="en-US"/>
              </w:rPr>
              <w:t>/02</w:t>
            </w:r>
          </w:p>
        </w:tc>
        <w:tc>
          <w:tcPr>
            <w:tcW w:w="5103" w:type="dxa"/>
            <w:tcBorders>
              <w:top w:val="single" w:sz="4" w:space="0" w:color="auto"/>
              <w:left w:val="single" w:sz="4" w:space="0" w:color="auto"/>
              <w:bottom w:val="single" w:sz="4" w:space="0" w:color="auto"/>
              <w:right w:val="single" w:sz="4" w:space="0" w:color="auto"/>
            </w:tcBorders>
            <w:hideMark/>
          </w:tcPr>
          <w:p w:rsidR="00491830" w:rsidRDefault="00491830">
            <w:pPr>
              <w:pStyle w:val="3"/>
              <w:shd w:val="clear" w:color="auto" w:fill="FFFFFF"/>
              <w:spacing w:before="0" w:after="0"/>
              <w:ind w:firstLine="0"/>
              <w:jc w:val="both"/>
              <w:outlineLvl w:val="2"/>
              <w:rPr>
                <w:rFonts w:ascii="Times New Roman" w:hAnsi="Times New Roman" w:cs="Times New Roman"/>
                <w:b w:val="0"/>
                <w:color w:val="000000" w:themeColor="text1"/>
                <w:sz w:val="24"/>
                <w:szCs w:val="24"/>
                <w:lang w:val="en-US" w:eastAsia="en-US"/>
              </w:rPr>
            </w:pPr>
            <w:r>
              <w:rPr>
                <w:rFonts w:ascii="Times New Roman" w:hAnsi="Times New Roman" w:cs="Times New Roman"/>
                <w:b w:val="0"/>
                <w:color w:val="000000" w:themeColor="text1"/>
                <w:sz w:val="24"/>
                <w:szCs w:val="24"/>
                <w:lang w:val="en-US" w:eastAsia="en-US"/>
              </w:rPr>
              <w:t xml:space="preserve">Passive voice. </w:t>
            </w:r>
            <w:r>
              <w:rPr>
                <w:rFonts w:ascii="Times New Roman" w:hAnsi="Times New Roman" w:cs="Times New Roman"/>
                <w:b w:val="0"/>
                <w:color w:val="000000"/>
                <w:sz w:val="24"/>
                <w:szCs w:val="24"/>
                <w:lang w:val="en-US" w:eastAsia="en-US"/>
              </w:rPr>
              <w:t xml:space="preserve">Purpose clause. </w:t>
            </w:r>
            <w:r>
              <w:rPr>
                <w:rFonts w:ascii="Times New Roman" w:hAnsi="Times New Roman" w:cs="Times New Roman"/>
                <w:b w:val="0"/>
                <w:sz w:val="24"/>
                <w:szCs w:val="24"/>
                <w:lang w:val="en-US" w:eastAsia="en-US"/>
              </w:rPr>
              <w:t>Relative clauses</w:t>
            </w:r>
          </w:p>
          <w:p w:rsidR="00491830" w:rsidRDefault="00491830">
            <w:pPr>
              <w:rPr>
                <w:lang w:val="en-US" w:eastAsia="ru-RU"/>
              </w:rPr>
            </w:pPr>
            <w:r>
              <w:rPr>
                <w:rFonts w:ascii="Times New Roman" w:hAnsi="Times New Roman" w:cs="Times New Roman"/>
                <w:color w:val="000000" w:themeColor="text1"/>
                <w:sz w:val="24"/>
                <w:szCs w:val="24"/>
                <w:lang w:val="en-US"/>
              </w:rPr>
              <w:t>Unit 4 Processes</w:t>
            </w:r>
          </w:p>
        </w:tc>
        <w:tc>
          <w:tcPr>
            <w:tcW w:w="4547" w:type="dxa"/>
            <w:tcBorders>
              <w:top w:val="single" w:sz="4" w:space="0" w:color="auto"/>
              <w:left w:val="single" w:sz="4" w:space="0" w:color="auto"/>
              <w:bottom w:val="single" w:sz="4" w:space="0" w:color="auto"/>
              <w:right w:val="single" w:sz="4" w:space="0" w:color="auto"/>
            </w:tcBorders>
            <w:hideMark/>
          </w:tcPr>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 09-10</w:t>
            </w:r>
          </w:p>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 xml:space="preserve">Give a description of the process of serving a car battery. </w:t>
            </w:r>
          </w:p>
          <w:p w:rsidR="00491830" w:rsidRDefault="00491830">
            <w:pPr>
              <w:ind w:firstLine="0"/>
              <w:rPr>
                <w:rFonts w:ascii="Times New Roman" w:hAnsi="Times New Roman" w:cs="Times New Roman"/>
                <w:sz w:val="24"/>
                <w:szCs w:val="24"/>
                <w:lang w:val="en-US"/>
              </w:rPr>
            </w:pPr>
            <w:r>
              <w:rPr>
                <w:rFonts w:ascii="Times New Roman" w:hAnsi="Times New Roman" w:cs="Times New Roman"/>
                <w:sz w:val="24"/>
                <w:szCs w:val="24"/>
                <w:lang w:val="en-US"/>
              </w:rPr>
              <w:t>Grammar Individual Home Assignment</w:t>
            </w:r>
          </w:p>
        </w:tc>
      </w:tr>
      <w:tr w:rsidR="00491830" w:rsidTr="00491830">
        <w:trPr>
          <w:trHeight w:val="408"/>
        </w:trPr>
        <w:tc>
          <w:tcPr>
            <w:tcW w:w="1129" w:type="dxa"/>
            <w:tcBorders>
              <w:top w:val="single" w:sz="4" w:space="0" w:color="auto"/>
              <w:left w:val="single" w:sz="4" w:space="0" w:color="auto"/>
              <w:bottom w:val="single" w:sz="4" w:space="0" w:color="auto"/>
              <w:right w:val="single" w:sz="4" w:space="0" w:color="auto"/>
            </w:tcBorders>
            <w:hideMark/>
          </w:tcPr>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5</w:t>
            </w:r>
          </w:p>
          <w:p w:rsidR="00491830" w:rsidRDefault="00401D34">
            <w:pPr>
              <w:ind w:firstLine="0"/>
              <w:rPr>
                <w:rFonts w:ascii="Times New Roman" w:hAnsi="Times New Roman" w:cs="Times New Roman"/>
                <w:b/>
                <w:sz w:val="24"/>
                <w:szCs w:val="24"/>
                <w:lang w:val="en-US"/>
              </w:rPr>
            </w:pPr>
            <w:r>
              <w:rPr>
                <w:rFonts w:ascii="Times New Roman" w:hAnsi="Times New Roman" w:cs="Times New Roman"/>
                <w:b/>
                <w:sz w:val="24"/>
                <w:szCs w:val="24"/>
              </w:rPr>
              <w:t>22</w:t>
            </w:r>
            <w:r w:rsidR="00491830">
              <w:rPr>
                <w:rFonts w:ascii="Times New Roman" w:hAnsi="Times New Roman" w:cs="Times New Roman"/>
                <w:b/>
                <w:sz w:val="24"/>
                <w:szCs w:val="24"/>
                <w:lang w:val="en-US"/>
              </w:rPr>
              <w:t>/02</w:t>
            </w:r>
          </w:p>
        </w:tc>
        <w:tc>
          <w:tcPr>
            <w:tcW w:w="5103" w:type="dxa"/>
            <w:tcBorders>
              <w:top w:val="single" w:sz="4" w:space="0" w:color="auto"/>
              <w:left w:val="single" w:sz="4" w:space="0" w:color="auto"/>
              <w:bottom w:val="single" w:sz="4" w:space="0" w:color="auto"/>
              <w:right w:val="single" w:sz="4" w:space="0" w:color="auto"/>
            </w:tcBorders>
            <w:hideMark/>
          </w:tcPr>
          <w:p w:rsidR="00491830" w:rsidRDefault="00491830">
            <w:pPr>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Gerund and Infinitive. Relative clauses: who, which, that.</w:t>
            </w:r>
          </w:p>
          <w:p w:rsidR="00491830" w:rsidRDefault="00491830">
            <w:pPr>
              <w:rPr>
                <w:color w:val="000000" w:themeColor="text1"/>
                <w:sz w:val="24"/>
                <w:szCs w:val="24"/>
                <w:lang w:val="en-US"/>
              </w:rPr>
            </w:pPr>
            <w:r>
              <w:rPr>
                <w:rFonts w:ascii="Times New Roman" w:hAnsi="Times New Roman" w:cs="Times New Roman"/>
                <w:color w:val="000000" w:themeColor="text1"/>
                <w:sz w:val="24"/>
                <w:szCs w:val="24"/>
                <w:lang w:val="en-US"/>
              </w:rPr>
              <w:t xml:space="preserve">    </w:t>
            </w:r>
            <w:r>
              <w:rPr>
                <w:rFonts w:ascii="Times New Roman" w:eastAsia="Times New Roman" w:hAnsi="Times New Roman" w:cs="Times New Roman"/>
                <w:color w:val="000000"/>
                <w:sz w:val="24"/>
                <w:szCs w:val="24"/>
                <w:lang w:val="en-US" w:eastAsia="ru-RU"/>
              </w:rPr>
              <w:t xml:space="preserve"> Unit 5 Descriptions </w:t>
            </w:r>
            <w:r>
              <w:rPr>
                <w:rFonts w:ascii="Times New Roman" w:hAnsi="Times New Roman" w:cs="Times New Roman"/>
                <w:color w:val="000000" w:themeColor="text1"/>
                <w:sz w:val="24"/>
                <w:szCs w:val="24"/>
                <w:lang w:val="en-US"/>
              </w:rPr>
              <w:t xml:space="preserve">                  </w:t>
            </w:r>
          </w:p>
        </w:tc>
        <w:tc>
          <w:tcPr>
            <w:tcW w:w="4547" w:type="dxa"/>
            <w:tcBorders>
              <w:top w:val="single" w:sz="4" w:space="0" w:color="auto"/>
              <w:left w:val="single" w:sz="4" w:space="0" w:color="auto"/>
              <w:bottom w:val="single" w:sz="4" w:space="0" w:color="auto"/>
              <w:right w:val="single" w:sz="4" w:space="0" w:color="auto"/>
            </w:tcBorders>
            <w:hideMark/>
          </w:tcPr>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 11-13</w:t>
            </w:r>
          </w:p>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Give description of any device you choose.</w:t>
            </w:r>
          </w:p>
          <w:p w:rsidR="00491830" w:rsidRDefault="00491830">
            <w:pPr>
              <w:ind w:firstLine="0"/>
              <w:rPr>
                <w:rFonts w:ascii="Times New Roman" w:hAnsi="Times New Roman" w:cs="Times New Roman"/>
                <w:sz w:val="24"/>
                <w:szCs w:val="24"/>
                <w:lang w:val="en-US"/>
              </w:rPr>
            </w:pPr>
            <w:r>
              <w:rPr>
                <w:rFonts w:ascii="Times New Roman" w:hAnsi="Times New Roman" w:cs="Times New Roman"/>
                <w:sz w:val="24"/>
                <w:szCs w:val="24"/>
                <w:lang w:val="en-US"/>
              </w:rPr>
              <w:t>Grammar Individual Home Assignment</w:t>
            </w:r>
          </w:p>
        </w:tc>
      </w:tr>
      <w:tr w:rsidR="00491830" w:rsidTr="00491830">
        <w:trPr>
          <w:trHeight w:val="408"/>
        </w:trPr>
        <w:tc>
          <w:tcPr>
            <w:tcW w:w="1129" w:type="dxa"/>
            <w:tcBorders>
              <w:top w:val="single" w:sz="4" w:space="0" w:color="auto"/>
              <w:left w:val="single" w:sz="4" w:space="0" w:color="auto"/>
              <w:bottom w:val="single" w:sz="4" w:space="0" w:color="auto"/>
              <w:right w:val="single" w:sz="4" w:space="0" w:color="auto"/>
            </w:tcBorders>
            <w:hideMark/>
          </w:tcPr>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6</w:t>
            </w:r>
          </w:p>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rPr>
              <w:t>2</w:t>
            </w:r>
            <w:r w:rsidR="00401D34">
              <w:rPr>
                <w:rFonts w:ascii="Times New Roman" w:hAnsi="Times New Roman" w:cs="Times New Roman"/>
                <w:b/>
                <w:sz w:val="24"/>
                <w:szCs w:val="24"/>
              </w:rPr>
              <w:t>9</w:t>
            </w:r>
            <w:r w:rsidR="00401D34">
              <w:rPr>
                <w:rFonts w:ascii="Times New Roman" w:hAnsi="Times New Roman" w:cs="Times New Roman"/>
                <w:b/>
                <w:sz w:val="24"/>
                <w:szCs w:val="24"/>
                <w:lang w:val="en-US"/>
              </w:rPr>
              <w:t>/02</w:t>
            </w:r>
          </w:p>
        </w:tc>
        <w:tc>
          <w:tcPr>
            <w:tcW w:w="5103" w:type="dxa"/>
            <w:tcBorders>
              <w:top w:val="single" w:sz="4" w:space="0" w:color="auto"/>
              <w:left w:val="single" w:sz="4" w:space="0" w:color="auto"/>
              <w:bottom w:val="single" w:sz="4" w:space="0" w:color="auto"/>
              <w:right w:val="single" w:sz="4" w:space="0" w:color="auto"/>
            </w:tcBorders>
          </w:tcPr>
          <w:p w:rsidR="00491830" w:rsidRDefault="00491830">
            <w:pPr>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Modals. Passive Voice for modals.</w:t>
            </w:r>
          </w:p>
          <w:p w:rsidR="00491830" w:rsidRDefault="00491830">
            <w:pPr>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Unit 6 Procedures</w:t>
            </w:r>
          </w:p>
          <w:p w:rsidR="00491830" w:rsidRDefault="00491830">
            <w:pPr>
              <w:pStyle w:val="3"/>
              <w:shd w:val="clear" w:color="auto" w:fill="FFFFFF"/>
              <w:spacing w:before="0" w:after="0"/>
              <w:ind w:firstLine="0"/>
              <w:jc w:val="both"/>
              <w:outlineLvl w:val="2"/>
              <w:rPr>
                <w:rFonts w:ascii="Times New Roman" w:hAnsi="Times New Roman" w:cs="Times New Roman"/>
                <w:color w:val="000000" w:themeColor="text1"/>
                <w:sz w:val="24"/>
                <w:szCs w:val="24"/>
                <w:lang w:val="en-US" w:eastAsia="en-US"/>
              </w:rPr>
            </w:pPr>
          </w:p>
        </w:tc>
        <w:tc>
          <w:tcPr>
            <w:tcW w:w="4547" w:type="dxa"/>
            <w:tcBorders>
              <w:top w:val="single" w:sz="4" w:space="0" w:color="auto"/>
              <w:left w:val="single" w:sz="4" w:space="0" w:color="auto"/>
              <w:bottom w:val="single" w:sz="4" w:space="0" w:color="auto"/>
              <w:right w:val="single" w:sz="4" w:space="0" w:color="auto"/>
            </w:tcBorders>
            <w:hideMark/>
          </w:tcPr>
          <w:p w:rsidR="00491830" w:rsidRDefault="00821F27">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 14-15/Give explanations of</w:t>
            </w:r>
            <w:r w:rsidRPr="00821F27">
              <w:rPr>
                <w:rFonts w:ascii="Times New Roman" w:hAnsi="Times New Roman" w:cs="Times New Roman"/>
                <w:b/>
                <w:sz w:val="24"/>
                <w:szCs w:val="24"/>
                <w:lang w:val="en-US"/>
              </w:rPr>
              <w:t xml:space="preserve"> </w:t>
            </w:r>
            <w:r w:rsidR="00491830">
              <w:rPr>
                <w:rFonts w:ascii="Times New Roman" w:hAnsi="Times New Roman" w:cs="Times New Roman"/>
                <w:b/>
                <w:sz w:val="24"/>
                <w:szCs w:val="24"/>
                <w:lang w:val="en-US"/>
              </w:rPr>
              <w:t xml:space="preserve">(3) the labels on page 43 in Course Book </w:t>
            </w:r>
          </w:p>
          <w:p w:rsidR="00491830" w:rsidRDefault="00491830">
            <w:pPr>
              <w:ind w:firstLine="0"/>
              <w:rPr>
                <w:rFonts w:ascii="Times New Roman" w:hAnsi="Times New Roman" w:cs="Times New Roman"/>
                <w:sz w:val="24"/>
                <w:szCs w:val="24"/>
                <w:lang w:val="en-US"/>
              </w:rPr>
            </w:pPr>
            <w:r>
              <w:rPr>
                <w:rFonts w:ascii="Times New Roman" w:hAnsi="Times New Roman" w:cs="Times New Roman"/>
                <w:sz w:val="24"/>
                <w:szCs w:val="24"/>
                <w:lang w:val="en-US"/>
              </w:rPr>
              <w:t>Grammar Individual Home Assignment</w:t>
            </w:r>
          </w:p>
        </w:tc>
      </w:tr>
      <w:tr w:rsidR="00491830" w:rsidRPr="00877BD2" w:rsidTr="00491830">
        <w:trPr>
          <w:trHeight w:val="408"/>
        </w:trPr>
        <w:tc>
          <w:tcPr>
            <w:tcW w:w="1129" w:type="dxa"/>
            <w:tcBorders>
              <w:top w:val="single" w:sz="4" w:space="0" w:color="auto"/>
              <w:left w:val="single" w:sz="4" w:space="0" w:color="auto"/>
              <w:bottom w:val="single" w:sz="4" w:space="0" w:color="auto"/>
              <w:right w:val="single" w:sz="4" w:space="0" w:color="auto"/>
            </w:tcBorders>
            <w:hideMark/>
          </w:tcPr>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7</w:t>
            </w:r>
          </w:p>
          <w:p w:rsidR="00491830" w:rsidRDefault="00401D34">
            <w:pPr>
              <w:ind w:firstLine="0"/>
              <w:rPr>
                <w:rFonts w:ascii="Times New Roman" w:hAnsi="Times New Roman" w:cs="Times New Roman"/>
                <w:b/>
                <w:sz w:val="24"/>
                <w:szCs w:val="24"/>
                <w:lang w:val="en-US"/>
              </w:rPr>
            </w:pPr>
            <w:r>
              <w:rPr>
                <w:rFonts w:ascii="Times New Roman" w:hAnsi="Times New Roman" w:cs="Times New Roman"/>
                <w:b/>
                <w:sz w:val="24"/>
                <w:szCs w:val="24"/>
              </w:rPr>
              <w:t>7</w:t>
            </w:r>
            <w:r w:rsidR="00491830">
              <w:rPr>
                <w:rFonts w:ascii="Times New Roman" w:hAnsi="Times New Roman" w:cs="Times New Roman"/>
                <w:b/>
                <w:sz w:val="24"/>
                <w:szCs w:val="24"/>
                <w:lang w:val="en-US"/>
              </w:rPr>
              <w:t>/03</w:t>
            </w:r>
          </w:p>
        </w:tc>
        <w:tc>
          <w:tcPr>
            <w:tcW w:w="5103" w:type="dxa"/>
            <w:tcBorders>
              <w:top w:val="single" w:sz="4" w:space="0" w:color="auto"/>
              <w:left w:val="single" w:sz="4" w:space="0" w:color="auto"/>
              <w:bottom w:val="single" w:sz="4" w:space="0" w:color="auto"/>
              <w:right w:val="single" w:sz="4" w:space="0" w:color="auto"/>
            </w:tcBorders>
            <w:hideMark/>
          </w:tcPr>
          <w:p w:rsidR="00491830" w:rsidRDefault="00491830">
            <w:pPr>
              <w:pStyle w:val="3"/>
              <w:shd w:val="clear" w:color="auto" w:fill="FFFFFF"/>
              <w:spacing w:before="0" w:after="0"/>
              <w:ind w:firstLine="0"/>
              <w:jc w:val="both"/>
              <w:outlineLvl w:val="2"/>
              <w:rPr>
                <w:rFonts w:ascii="Times New Roman" w:hAnsi="Times New Roman" w:cs="Times New Roman"/>
                <w:color w:val="000000" w:themeColor="text1"/>
                <w:sz w:val="24"/>
                <w:szCs w:val="24"/>
                <w:lang w:val="en-US" w:eastAsia="en-US"/>
              </w:rPr>
            </w:pPr>
            <w:r>
              <w:rPr>
                <w:rFonts w:ascii="Times New Roman" w:hAnsi="Times New Roman" w:cs="Times New Roman"/>
                <w:color w:val="000000" w:themeColor="text1"/>
                <w:sz w:val="24"/>
                <w:szCs w:val="24"/>
                <w:lang w:val="en-US" w:eastAsia="en-US"/>
              </w:rPr>
              <w:t xml:space="preserve">R-I </w:t>
            </w:r>
          </w:p>
          <w:p w:rsidR="00491830" w:rsidRDefault="00491830">
            <w:pPr>
              <w:rPr>
                <w:color w:val="000000" w:themeColor="text1"/>
                <w:sz w:val="24"/>
                <w:szCs w:val="24"/>
                <w:lang w:val="en-US"/>
              </w:rPr>
            </w:pPr>
            <w:r>
              <w:rPr>
                <w:color w:val="000000" w:themeColor="text1"/>
                <w:sz w:val="24"/>
                <w:szCs w:val="24"/>
                <w:lang w:val="en-US"/>
              </w:rPr>
              <w:t>Review units: A, B, C.</w:t>
            </w:r>
          </w:p>
          <w:p w:rsidR="00491830" w:rsidRDefault="00491830">
            <w:pPr>
              <w:rPr>
                <w:color w:val="000000" w:themeColor="text1"/>
                <w:sz w:val="24"/>
                <w:szCs w:val="24"/>
                <w:lang w:val="en-US"/>
              </w:rPr>
            </w:pPr>
            <w:r>
              <w:rPr>
                <w:lang w:val="en-US" w:eastAsia="ru-RU"/>
              </w:rPr>
              <w:t xml:space="preserve">TEST --- </w:t>
            </w:r>
            <w:r>
              <w:rPr>
                <w:color w:val="000000" w:themeColor="text1"/>
                <w:sz w:val="24"/>
                <w:szCs w:val="24"/>
                <w:lang w:val="en-US"/>
              </w:rPr>
              <w:t>Present: Simple, Continuous, Perfect and Imperative. Present Simple Passive. Purpose clause. Relative clauses.</w:t>
            </w:r>
          </w:p>
          <w:p w:rsidR="00491830" w:rsidRDefault="00491830">
            <w:pPr>
              <w:rPr>
                <w:color w:val="000000" w:themeColor="text1"/>
                <w:sz w:val="24"/>
                <w:szCs w:val="24"/>
                <w:lang w:val="en-US"/>
              </w:rPr>
            </w:pPr>
            <w:r>
              <w:rPr>
                <w:color w:val="000000" w:themeColor="text1"/>
                <w:sz w:val="24"/>
                <w:szCs w:val="24"/>
                <w:lang w:val="en-US"/>
              </w:rPr>
              <w:t>Gerund and Infinitive. Relative clauses: who, which, that.</w:t>
            </w:r>
          </w:p>
          <w:p w:rsidR="00491830" w:rsidRDefault="00491830">
            <w:pPr>
              <w:ind w:firstLine="0"/>
              <w:rPr>
                <w:lang w:val="en-US" w:eastAsia="ru-RU"/>
              </w:rPr>
            </w:pPr>
            <w:r>
              <w:rPr>
                <w:color w:val="000000" w:themeColor="text1"/>
                <w:sz w:val="24"/>
                <w:szCs w:val="24"/>
                <w:lang w:val="en-US"/>
              </w:rPr>
              <w:t>Must, should, have to, need to. Passive for modals.</w:t>
            </w:r>
          </w:p>
        </w:tc>
        <w:tc>
          <w:tcPr>
            <w:tcW w:w="4547" w:type="dxa"/>
            <w:tcBorders>
              <w:top w:val="single" w:sz="4" w:space="0" w:color="auto"/>
              <w:left w:val="single" w:sz="4" w:space="0" w:color="auto"/>
              <w:bottom w:val="single" w:sz="4" w:space="0" w:color="auto"/>
              <w:right w:val="single" w:sz="4" w:space="0" w:color="auto"/>
            </w:tcBorders>
          </w:tcPr>
          <w:p w:rsidR="00491830" w:rsidRDefault="00491830">
            <w:pPr>
              <w:rPr>
                <w:rFonts w:ascii="Times New Roman" w:hAnsi="Times New Roman" w:cs="Times New Roman"/>
                <w:b/>
                <w:sz w:val="24"/>
                <w:szCs w:val="24"/>
                <w:lang w:val="en-US"/>
              </w:rPr>
            </w:pPr>
          </w:p>
          <w:p w:rsidR="00491830" w:rsidRDefault="00491830">
            <w:pPr>
              <w:rPr>
                <w:rFonts w:ascii="Times New Roman" w:hAnsi="Times New Roman" w:cs="Times New Roman"/>
                <w:b/>
                <w:sz w:val="24"/>
                <w:szCs w:val="24"/>
                <w:lang w:val="en-US"/>
              </w:rPr>
            </w:pPr>
          </w:p>
          <w:p w:rsidR="00491830" w:rsidRDefault="00491830">
            <w:pPr>
              <w:rPr>
                <w:rFonts w:ascii="Times New Roman" w:hAnsi="Times New Roman" w:cs="Times New Roman"/>
                <w:b/>
                <w:sz w:val="24"/>
                <w:szCs w:val="24"/>
                <w:lang w:val="en-US"/>
              </w:rPr>
            </w:pPr>
            <w:r>
              <w:rPr>
                <w:rFonts w:ascii="Times New Roman" w:hAnsi="Times New Roman" w:cs="Times New Roman"/>
                <w:b/>
                <w:sz w:val="24"/>
                <w:szCs w:val="24"/>
                <w:lang w:val="en-US"/>
              </w:rPr>
              <w:t>Explain how to get to the BMG office according the map on page 30 in Work Book</w:t>
            </w:r>
          </w:p>
        </w:tc>
      </w:tr>
      <w:tr w:rsidR="00491830" w:rsidTr="00491830">
        <w:trPr>
          <w:trHeight w:val="408"/>
        </w:trPr>
        <w:tc>
          <w:tcPr>
            <w:tcW w:w="1129" w:type="dxa"/>
            <w:tcBorders>
              <w:top w:val="single" w:sz="4" w:space="0" w:color="auto"/>
              <w:left w:val="single" w:sz="4" w:space="0" w:color="auto"/>
              <w:bottom w:val="single" w:sz="4" w:space="0" w:color="auto"/>
              <w:right w:val="single" w:sz="4" w:space="0" w:color="auto"/>
            </w:tcBorders>
            <w:hideMark/>
          </w:tcPr>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8</w:t>
            </w:r>
          </w:p>
          <w:p w:rsidR="00491830" w:rsidRDefault="00401D34">
            <w:pPr>
              <w:ind w:firstLine="0"/>
              <w:rPr>
                <w:rFonts w:ascii="Times New Roman" w:hAnsi="Times New Roman" w:cs="Times New Roman"/>
                <w:b/>
                <w:sz w:val="24"/>
                <w:szCs w:val="24"/>
                <w:lang w:val="en-US"/>
              </w:rPr>
            </w:pPr>
            <w:r>
              <w:rPr>
                <w:rFonts w:ascii="Times New Roman" w:hAnsi="Times New Roman" w:cs="Times New Roman"/>
                <w:b/>
                <w:sz w:val="24"/>
                <w:szCs w:val="24"/>
              </w:rPr>
              <w:t>14</w:t>
            </w:r>
            <w:r w:rsidR="00491830">
              <w:rPr>
                <w:rFonts w:ascii="Times New Roman" w:hAnsi="Times New Roman" w:cs="Times New Roman"/>
                <w:b/>
                <w:sz w:val="24"/>
                <w:szCs w:val="24"/>
                <w:lang w:val="en-US"/>
              </w:rPr>
              <w:t>/03</w:t>
            </w:r>
          </w:p>
        </w:tc>
        <w:tc>
          <w:tcPr>
            <w:tcW w:w="5103" w:type="dxa"/>
            <w:tcBorders>
              <w:top w:val="single" w:sz="4" w:space="0" w:color="auto"/>
              <w:left w:val="single" w:sz="4" w:space="0" w:color="auto"/>
              <w:bottom w:val="single" w:sz="4" w:space="0" w:color="auto"/>
              <w:right w:val="single" w:sz="4" w:space="0" w:color="auto"/>
            </w:tcBorders>
          </w:tcPr>
          <w:p w:rsidR="00491830" w:rsidRDefault="00491830">
            <w:pPr>
              <w:jc w:val="left"/>
              <w:rPr>
                <w:color w:val="000000" w:themeColor="text1"/>
                <w:sz w:val="24"/>
                <w:szCs w:val="24"/>
                <w:lang w:val="en-US"/>
              </w:rPr>
            </w:pPr>
            <w:r>
              <w:rPr>
                <w:color w:val="000000" w:themeColor="text1"/>
                <w:sz w:val="24"/>
                <w:szCs w:val="24"/>
                <w:lang w:val="en-US"/>
              </w:rPr>
              <w:t>Past simple passive.</w:t>
            </w:r>
          </w:p>
          <w:p w:rsidR="00491830" w:rsidRDefault="00491830">
            <w:pPr>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Unit 7 Services</w:t>
            </w:r>
          </w:p>
          <w:p w:rsidR="00491830" w:rsidRDefault="00491830">
            <w:pPr>
              <w:pStyle w:val="3"/>
              <w:shd w:val="clear" w:color="auto" w:fill="FFFFFF"/>
              <w:spacing w:before="0" w:after="0"/>
              <w:ind w:firstLine="0"/>
              <w:jc w:val="both"/>
              <w:outlineLvl w:val="2"/>
              <w:rPr>
                <w:rFonts w:ascii="Times New Roman" w:hAnsi="Times New Roman" w:cs="Times New Roman"/>
                <w:color w:val="000000" w:themeColor="text1"/>
                <w:sz w:val="24"/>
                <w:szCs w:val="24"/>
                <w:lang w:val="en-US" w:eastAsia="en-US"/>
              </w:rPr>
            </w:pPr>
          </w:p>
        </w:tc>
        <w:tc>
          <w:tcPr>
            <w:tcW w:w="4547" w:type="dxa"/>
            <w:tcBorders>
              <w:top w:val="single" w:sz="4" w:space="0" w:color="auto"/>
              <w:left w:val="single" w:sz="4" w:space="0" w:color="auto"/>
              <w:bottom w:val="single" w:sz="4" w:space="0" w:color="auto"/>
              <w:right w:val="single" w:sz="4" w:space="0" w:color="auto"/>
            </w:tcBorders>
            <w:hideMark/>
          </w:tcPr>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 16-17</w:t>
            </w:r>
          </w:p>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“The contractor’s report”- Reporting on work done.</w:t>
            </w:r>
          </w:p>
          <w:p w:rsidR="00491830" w:rsidRDefault="00491830">
            <w:pPr>
              <w:ind w:firstLine="0"/>
              <w:rPr>
                <w:rFonts w:ascii="Times New Roman" w:hAnsi="Times New Roman" w:cs="Times New Roman"/>
                <w:b/>
                <w:sz w:val="24"/>
                <w:szCs w:val="24"/>
                <w:lang w:val="en-US"/>
              </w:rPr>
            </w:pPr>
            <w:r>
              <w:rPr>
                <w:rFonts w:ascii="Times New Roman" w:hAnsi="Times New Roman" w:cs="Times New Roman"/>
                <w:sz w:val="24"/>
                <w:szCs w:val="24"/>
                <w:lang w:val="en-US"/>
              </w:rPr>
              <w:t>Grammar Individual Home Assignment</w:t>
            </w:r>
          </w:p>
        </w:tc>
      </w:tr>
      <w:tr w:rsidR="00491830" w:rsidRPr="00877BD2" w:rsidTr="00491830">
        <w:trPr>
          <w:trHeight w:val="557"/>
        </w:trPr>
        <w:tc>
          <w:tcPr>
            <w:tcW w:w="1129" w:type="dxa"/>
            <w:tcBorders>
              <w:top w:val="single" w:sz="4" w:space="0" w:color="auto"/>
              <w:left w:val="single" w:sz="4" w:space="0" w:color="auto"/>
              <w:bottom w:val="single" w:sz="4" w:space="0" w:color="auto"/>
              <w:right w:val="single" w:sz="4" w:space="0" w:color="auto"/>
            </w:tcBorders>
          </w:tcPr>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9</w:t>
            </w:r>
          </w:p>
          <w:p w:rsidR="00491830" w:rsidRDefault="00401D34">
            <w:pPr>
              <w:ind w:firstLine="0"/>
              <w:rPr>
                <w:rFonts w:ascii="Times New Roman" w:hAnsi="Times New Roman" w:cs="Times New Roman"/>
                <w:b/>
                <w:sz w:val="24"/>
                <w:szCs w:val="24"/>
                <w:lang w:val="en-US"/>
              </w:rPr>
            </w:pPr>
            <w:r>
              <w:rPr>
                <w:rFonts w:ascii="Times New Roman" w:hAnsi="Times New Roman" w:cs="Times New Roman"/>
                <w:b/>
                <w:sz w:val="24"/>
                <w:szCs w:val="24"/>
              </w:rPr>
              <w:t>21</w:t>
            </w:r>
            <w:r w:rsidR="00491830">
              <w:rPr>
                <w:rFonts w:ascii="Times New Roman" w:hAnsi="Times New Roman" w:cs="Times New Roman"/>
                <w:b/>
                <w:sz w:val="24"/>
                <w:szCs w:val="24"/>
                <w:lang w:val="en-US"/>
              </w:rPr>
              <w:t>/03</w:t>
            </w:r>
          </w:p>
          <w:p w:rsidR="00491830" w:rsidRDefault="00491830">
            <w:pPr>
              <w:rPr>
                <w:rFonts w:ascii="Times New Roman" w:hAnsi="Times New Roman" w:cs="Times New Roman"/>
                <w:b/>
                <w:sz w:val="24"/>
                <w:szCs w:val="24"/>
                <w:lang w:val="en-US"/>
              </w:rPr>
            </w:pPr>
          </w:p>
        </w:tc>
        <w:tc>
          <w:tcPr>
            <w:tcW w:w="5103" w:type="dxa"/>
            <w:tcBorders>
              <w:top w:val="single" w:sz="4" w:space="0" w:color="auto"/>
              <w:left w:val="single" w:sz="4" w:space="0" w:color="auto"/>
              <w:bottom w:val="single" w:sz="4" w:space="0" w:color="auto"/>
              <w:right w:val="single" w:sz="4" w:space="0" w:color="auto"/>
            </w:tcBorders>
          </w:tcPr>
          <w:p w:rsidR="00491830" w:rsidRDefault="00491830">
            <w:pPr>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Time clauses; when; as</w:t>
            </w:r>
          </w:p>
          <w:p w:rsidR="00491830" w:rsidRDefault="00491830">
            <w:pPr>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Unite 8 Energy</w:t>
            </w:r>
          </w:p>
          <w:p w:rsidR="00491830" w:rsidRDefault="00491830">
            <w:pPr>
              <w:pStyle w:val="3"/>
              <w:shd w:val="clear" w:color="auto" w:fill="FFFFFF"/>
              <w:spacing w:before="0" w:after="0"/>
              <w:ind w:firstLine="0"/>
              <w:jc w:val="both"/>
              <w:outlineLvl w:val="2"/>
              <w:rPr>
                <w:rFonts w:ascii="Times New Roman" w:hAnsi="Times New Roman" w:cs="Times New Roman"/>
                <w:color w:val="000000" w:themeColor="text1"/>
                <w:sz w:val="24"/>
                <w:szCs w:val="24"/>
                <w:lang w:val="en-US" w:eastAsia="en-US"/>
              </w:rPr>
            </w:pPr>
          </w:p>
        </w:tc>
        <w:tc>
          <w:tcPr>
            <w:tcW w:w="4547" w:type="dxa"/>
            <w:tcBorders>
              <w:top w:val="single" w:sz="4" w:space="0" w:color="auto"/>
              <w:left w:val="single" w:sz="4" w:space="0" w:color="auto"/>
              <w:bottom w:val="single" w:sz="4" w:space="0" w:color="auto"/>
              <w:right w:val="single" w:sz="4" w:space="0" w:color="auto"/>
            </w:tcBorders>
            <w:hideMark/>
          </w:tcPr>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 18-20</w:t>
            </w:r>
          </w:p>
          <w:p w:rsidR="00491830" w:rsidRDefault="00491830">
            <w:pPr>
              <w:ind w:firstLine="0"/>
              <w:rPr>
                <w:rFonts w:ascii="Times New Roman" w:hAnsi="Times New Roman" w:cs="Times New Roman"/>
                <w:b/>
                <w:sz w:val="24"/>
                <w:szCs w:val="24"/>
                <w:lang w:val="en-US"/>
              </w:rPr>
            </w:pPr>
            <w:r>
              <w:rPr>
                <w:rFonts w:ascii="Times New Roman" w:eastAsia="Times New Roman" w:hAnsi="Times New Roman" w:cs="Times New Roman"/>
                <w:b/>
                <w:color w:val="000000"/>
                <w:sz w:val="24"/>
                <w:szCs w:val="24"/>
                <w:lang w:val="en-US" w:eastAsia="ru-RU"/>
              </w:rPr>
              <w:t xml:space="preserve">Present the information you choose orally due to sample of presentation. </w:t>
            </w:r>
          </w:p>
        </w:tc>
      </w:tr>
      <w:tr w:rsidR="00491830" w:rsidTr="00491830">
        <w:trPr>
          <w:trHeight w:val="408"/>
        </w:trPr>
        <w:tc>
          <w:tcPr>
            <w:tcW w:w="1129" w:type="dxa"/>
            <w:tcBorders>
              <w:top w:val="single" w:sz="4" w:space="0" w:color="auto"/>
              <w:left w:val="single" w:sz="4" w:space="0" w:color="auto"/>
              <w:bottom w:val="single" w:sz="4" w:space="0" w:color="auto"/>
              <w:right w:val="single" w:sz="4" w:space="0" w:color="auto"/>
            </w:tcBorders>
            <w:hideMark/>
          </w:tcPr>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10</w:t>
            </w:r>
          </w:p>
          <w:p w:rsidR="00491830" w:rsidRDefault="00401D34">
            <w:pPr>
              <w:ind w:firstLine="0"/>
              <w:rPr>
                <w:rFonts w:ascii="Times New Roman" w:hAnsi="Times New Roman" w:cs="Times New Roman"/>
                <w:b/>
                <w:sz w:val="24"/>
                <w:szCs w:val="24"/>
              </w:rPr>
            </w:pPr>
            <w:r>
              <w:rPr>
                <w:rFonts w:ascii="Times New Roman" w:hAnsi="Times New Roman" w:cs="Times New Roman"/>
                <w:b/>
                <w:sz w:val="24"/>
                <w:szCs w:val="24"/>
              </w:rPr>
              <w:t>28</w:t>
            </w:r>
            <w:r w:rsidR="00491830">
              <w:rPr>
                <w:rFonts w:ascii="Times New Roman" w:hAnsi="Times New Roman" w:cs="Times New Roman"/>
                <w:b/>
                <w:sz w:val="24"/>
                <w:szCs w:val="24"/>
                <w:lang w:val="en-US"/>
              </w:rPr>
              <w:t>/0</w:t>
            </w:r>
            <w:r>
              <w:rPr>
                <w:rFonts w:ascii="Times New Roman" w:hAnsi="Times New Roman" w:cs="Times New Roman"/>
                <w:b/>
                <w:sz w:val="24"/>
                <w:szCs w:val="24"/>
              </w:rPr>
              <w:t>3</w:t>
            </w:r>
          </w:p>
        </w:tc>
        <w:tc>
          <w:tcPr>
            <w:tcW w:w="5103" w:type="dxa"/>
            <w:tcBorders>
              <w:top w:val="single" w:sz="4" w:space="0" w:color="auto"/>
              <w:left w:val="single" w:sz="4" w:space="0" w:color="auto"/>
              <w:bottom w:val="single" w:sz="4" w:space="0" w:color="auto"/>
              <w:right w:val="single" w:sz="4" w:space="0" w:color="auto"/>
            </w:tcBorders>
          </w:tcPr>
          <w:p w:rsidR="00491830" w:rsidRDefault="00491830">
            <w:pPr>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 xml:space="preserve">Indirect </w:t>
            </w:r>
            <w:proofErr w:type="spellStart"/>
            <w:r>
              <w:rPr>
                <w:rFonts w:ascii="Times New Roman" w:eastAsia="Times New Roman" w:hAnsi="Times New Roman" w:cs="Times New Roman"/>
                <w:color w:val="000000"/>
                <w:sz w:val="24"/>
                <w:szCs w:val="24"/>
                <w:lang w:val="en-US" w:eastAsia="ru-RU"/>
              </w:rPr>
              <w:t>Wh</w:t>
            </w:r>
            <w:proofErr w:type="spellEnd"/>
            <w:r>
              <w:rPr>
                <w:rFonts w:ascii="Times New Roman" w:eastAsia="Times New Roman" w:hAnsi="Times New Roman" w:cs="Times New Roman"/>
                <w:color w:val="000000"/>
                <w:sz w:val="24"/>
                <w:szCs w:val="24"/>
                <w:lang w:val="en-US" w:eastAsia="ru-RU"/>
              </w:rPr>
              <w:t>-question.</w:t>
            </w:r>
          </w:p>
          <w:p w:rsidR="00491830" w:rsidRDefault="00491830">
            <w:pPr>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Unit 9 Measurement</w:t>
            </w:r>
          </w:p>
          <w:p w:rsidR="00491830" w:rsidRDefault="00491830">
            <w:pPr>
              <w:pStyle w:val="3"/>
              <w:shd w:val="clear" w:color="auto" w:fill="FFFFFF"/>
              <w:spacing w:before="0" w:after="0"/>
              <w:ind w:firstLine="0"/>
              <w:jc w:val="both"/>
              <w:outlineLvl w:val="2"/>
              <w:rPr>
                <w:rFonts w:ascii="Times New Roman" w:hAnsi="Times New Roman" w:cs="Times New Roman"/>
                <w:color w:val="000000" w:themeColor="text1"/>
                <w:sz w:val="24"/>
                <w:szCs w:val="24"/>
                <w:lang w:val="en-US" w:eastAsia="en-US"/>
              </w:rPr>
            </w:pPr>
          </w:p>
        </w:tc>
        <w:tc>
          <w:tcPr>
            <w:tcW w:w="4547" w:type="dxa"/>
            <w:tcBorders>
              <w:top w:val="single" w:sz="4" w:space="0" w:color="auto"/>
              <w:left w:val="single" w:sz="4" w:space="0" w:color="auto"/>
              <w:bottom w:val="single" w:sz="4" w:space="0" w:color="auto"/>
              <w:right w:val="single" w:sz="4" w:space="0" w:color="auto"/>
            </w:tcBorders>
            <w:hideMark/>
          </w:tcPr>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 21-24</w:t>
            </w:r>
          </w:p>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Describe the pie chart on page 80 in Course Book</w:t>
            </w:r>
          </w:p>
          <w:p w:rsidR="00491830" w:rsidRDefault="00491830">
            <w:pPr>
              <w:ind w:firstLine="0"/>
              <w:rPr>
                <w:rFonts w:ascii="Times New Roman" w:hAnsi="Times New Roman" w:cs="Times New Roman"/>
                <w:b/>
                <w:sz w:val="24"/>
                <w:szCs w:val="24"/>
                <w:lang w:val="en-US"/>
              </w:rPr>
            </w:pPr>
            <w:r>
              <w:rPr>
                <w:rFonts w:ascii="Times New Roman" w:hAnsi="Times New Roman" w:cs="Times New Roman"/>
                <w:sz w:val="24"/>
                <w:szCs w:val="24"/>
                <w:lang w:val="en-US"/>
              </w:rPr>
              <w:t>Grammar Individual Home Assignment</w:t>
            </w:r>
          </w:p>
        </w:tc>
      </w:tr>
      <w:tr w:rsidR="00491830" w:rsidTr="00491830">
        <w:trPr>
          <w:trHeight w:val="408"/>
        </w:trPr>
        <w:tc>
          <w:tcPr>
            <w:tcW w:w="1129" w:type="dxa"/>
            <w:tcBorders>
              <w:top w:val="single" w:sz="4" w:space="0" w:color="auto"/>
              <w:left w:val="single" w:sz="4" w:space="0" w:color="auto"/>
              <w:bottom w:val="single" w:sz="4" w:space="0" w:color="auto"/>
              <w:right w:val="single" w:sz="4" w:space="0" w:color="auto"/>
            </w:tcBorders>
            <w:hideMark/>
          </w:tcPr>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11</w:t>
            </w:r>
          </w:p>
          <w:p w:rsidR="00491830" w:rsidRDefault="00401D34">
            <w:pPr>
              <w:ind w:firstLine="0"/>
              <w:rPr>
                <w:rFonts w:ascii="Times New Roman" w:hAnsi="Times New Roman" w:cs="Times New Roman"/>
                <w:b/>
                <w:sz w:val="24"/>
                <w:szCs w:val="24"/>
                <w:lang w:val="en-US"/>
              </w:rPr>
            </w:pPr>
            <w:r>
              <w:rPr>
                <w:rFonts w:ascii="Times New Roman" w:hAnsi="Times New Roman" w:cs="Times New Roman"/>
                <w:b/>
                <w:sz w:val="24"/>
                <w:szCs w:val="24"/>
              </w:rPr>
              <w:t>4</w:t>
            </w:r>
            <w:r w:rsidR="00491830">
              <w:rPr>
                <w:rFonts w:ascii="Times New Roman" w:hAnsi="Times New Roman" w:cs="Times New Roman"/>
                <w:b/>
                <w:sz w:val="24"/>
                <w:szCs w:val="24"/>
                <w:lang w:val="en-US"/>
              </w:rPr>
              <w:t>/04</w:t>
            </w:r>
          </w:p>
        </w:tc>
        <w:tc>
          <w:tcPr>
            <w:tcW w:w="5103" w:type="dxa"/>
            <w:tcBorders>
              <w:top w:val="single" w:sz="4" w:space="0" w:color="auto"/>
              <w:left w:val="single" w:sz="4" w:space="0" w:color="auto"/>
              <w:bottom w:val="single" w:sz="4" w:space="0" w:color="auto"/>
              <w:right w:val="single" w:sz="4" w:space="0" w:color="auto"/>
            </w:tcBorders>
            <w:hideMark/>
          </w:tcPr>
          <w:p w:rsidR="00491830" w:rsidRDefault="00491830">
            <w:pPr>
              <w:tabs>
                <w:tab w:val="left" w:pos="1008"/>
                <w:tab w:val="left" w:pos="8028"/>
              </w:tabs>
              <w:spacing w:before="19" w:line="322" w:lineRule="exact"/>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Indirect Yes/No question: if / whether</w:t>
            </w:r>
          </w:p>
          <w:p w:rsidR="00491830" w:rsidRDefault="00491830">
            <w:pPr>
              <w:tabs>
                <w:tab w:val="left" w:pos="1008"/>
                <w:tab w:val="left" w:pos="8028"/>
              </w:tabs>
              <w:spacing w:before="19" w:line="322" w:lineRule="exact"/>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10 Forces</w:t>
            </w:r>
          </w:p>
        </w:tc>
        <w:tc>
          <w:tcPr>
            <w:tcW w:w="4547" w:type="dxa"/>
            <w:tcBorders>
              <w:top w:val="single" w:sz="4" w:space="0" w:color="auto"/>
              <w:left w:val="single" w:sz="4" w:space="0" w:color="auto"/>
              <w:bottom w:val="single" w:sz="4" w:space="0" w:color="auto"/>
              <w:right w:val="single" w:sz="4" w:space="0" w:color="auto"/>
            </w:tcBorders>
            <w:hideMark/>
          </w:tcPr>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 25-27</w:t>
            </w:r>
          </w:p>
          <w:p w:rsidR="00491830" w:rsidRDefault="00491830">
            <w:pPr>
              <w:ind w:firstLine="0"/>
              <w:rPr>
                <w:rFonts w:ascii="Times New Roman" w:hAnsi="Times New Roman" w:cs="Times New Roman"/>
                <w:sz w:val="24"/>
                <w:szCs w:val="24"/>
                <w:lang w:val="en-US"/>
              </w:rPr>
            </w:pPr>
            <w:r>
              <w:rPr>
                <w:rFonts w:ascii="Times New Roman" w:hAnsi="Times New Roman" w:cs="Times New Roman"/>
                <w:b/>
                <w:sz w:val="24"/>
                <w:szCs w:val="24"/>
                <w:lang w:val="en-US"/>
              </w:rPr>
              <w:t xml:space="preserve">A hybrid car. </w:t>
            </w:r>
            <w:r>
              <w:rPr>
                <w:rFonts w:ascii="Times New Roman" w:hAnsi="Times New Roman" w:cs="Times New Roman"/>
                <w:sz w:val="24"/>
                <w:szCs w:val="24"/>
                <w:lang w:val="en-US"/>
              </w:rPr>
              <w:t>P. 39 Work Book</w:t>
            </w:r>
          </w:p>
          <w:p w:rsidR="00491830" w:rsidRDefault="00491830">
            <w:pPr>
              <w:ind w:firstLine="0"/>
              <w:rPr>
                <w:rFonts w:ascii="Times New Roman" w:hAnsi="Times New Roman" w:cs="Times New Roman"/>
                <w:sz w:val="24"/>
                <w:szCs w:val="24"/>
                <w:lang w:val="en-US"/>
              </w:rPr>
            </w:pPr>
            <w:r>
              <w:rPr>
                <w:rFonts w:ascii="Times New Roman" w:hAnsi="Times New Roman" w:cs="Times New Roman"/>
                <w:sz w:val="24"/>
                <w:szCs w:val="24"/>
                <w:lang w:val="en-US"/>
              </w:rPr>
              <w:t>Grammar Individual Home Assignment</w:t>
            </w:r>
          </w:p>
        </w:tc>
      </w:tr>
      <w:tr w:rsidR="00491830" w:rsidRPr="00877BD2" w:rsidTr="00491830">
        <w:trPr>
          <w:trHeight w:val="408"/>
        </w:trPr>
        <w:tc>
          <w:tcPr>
            <w:tcW w:w="1129" w:type="dxa"/>
            <w:tcBorders>
              <w:top w:val="single" w:sz="4" w:space="0" w:color="auto"/>
              <w:left w:val="single" w:sz="4" w:space="0" w:color="auto"/>
              <w:bottom w:val="single" w:sz="4" w:space="0" w:color="auto"/>
              <w:right w:val="single" w:sz="4" w:space="0" w:color="auto"/>
            </w:tcBorders>
            <w:hideMark/>
          </w:tcPr>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12</w:t>
            </w:r>
          </w:p>
          <w:p w:rsidR="00491830" w:rsidRDefault="00401D34">
            <w:pPr>
              <w:ind w:firstLine="0"/>
              <w:rPr>
                <w:rFonts w:ascii="Times New Roman" w:hAnsi="Times New Roman" w:cs="Times New Roman"/>
                <w:b/>
                <w:sz w:val="24"/>
                <w:szCs w:val="24"/>
                <w:lang w:val="en-US"/>
              </w:rPr>
            </w:pPr>
            <w:r>
              <w:rPr>
                <w:rFonts w:ascii="Times New Roman" w:hAnsi="Times New Roman" w:cs="Times New Roman"/>
                <w:b/>
                <w:sz w:val="24"/>
                <w:szCs w:val="24"/>
              </w:rPr>
              <w:t>11</w:t>
            </w:r>
            <w:r w:rsidR="00491830">
              <w:rPr>
                <w:rFonts w:ascii="Times New Roman" w:hAnsi="Times New Roman" w:cs="Times New Roman"/>
                <w:b/>
                <w:sz w:val="24"/>
                <w:szCs w:val="24"/>
                <w:lang w:val="en-US"/>
              </w:rPr>
              <w:t>/04</w:t>
            </w:r>
          </w:p>
        </w:tc>
        <w:tc>
          <w:tcPr>
            <w:tcW w:w="5103" w:type="dxa"/>
            <w:tcBorders>
              <w:top w:val="single" w:sz="4" w:space="0" w:color="auto"/>
              <w:left w:val="single" w:sz="4" w:space="0" w:color="auto"/>
              <w:bottom w:val="single" w:sz="4" w:space="0" w:color="auto"/>
              <w:right w:val="single" w:sz="4" w:space="0" w:color="auto"/>
            </w:tcBorders>
            <w:hideMark/>
          </w:tcPr>
          <w:p w:rsidR="00491830" w:rsidRDefault="00491830">
            <w:pPr>
              <w:tabs>
                <w:tab w:val="left" w:pos="1008"/>
                <w:tab w:val="left" w:pos="8028"/>
              </w:tabs>
              <w:spacing w:before="19" w:line="322" w:lineRule="exact"/>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Noun clause</w:t>
            </w:r>
          </w:p>
          <w:p w:rsidR="00491830" w:rsidRDefault="00491830">
            <w:pPr>
              <w:tabs>
                <w:tab w:val="left" w:pos="1008"/>
                <w:tab w:val="left" w:pos="8028"/>
              </w:tabs>
              <w:spacing w:before="19" w:line="322" w:lineRule="exact"/>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11 Design</w:t>
            </w:r>
          </w:p>
        </w:tc>
        <w:tc>
          <w:tcPr>
            <w:tcW w:w="4547" w:type="dxa"/>
            <w:tcBorders>
              <w:top w:val="single" w:sz="4" w:space="0" w:color="auto"/>
              <w:left w:val="single" w:sz="4" w:space="0" w:color="auto"/>
              <w:bottom w:val="single" w:sz="4" w:space="0" w:color="auto"/>
              <w:right w:val="single" w:sz="4" w:space="0" w:color="auto"/>
            </w:tcBorders>
            <w:hideMark/>
          </w:tcPr>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CD-28</w:t>
            </w:r>
          </w:p>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Make short presentation based on the sets of notes. Page 89 in Course Book.</w:t>
            </w:r>
          </w:p>
          <w:p w:rsidR="00491830" w:rsidRDefault="00491830">
            <w:pPr>
              <w:ind w:firstLine="0"/>
              <w:rPr>
                <w:rFonts w:ascii="Times New Roman" w:hAnsi="Times New Roman" w:cs="Times New Roman"/>
                <w:b/>
                <w:sz w:val="24"/>
                <w:szCs w:val="24"/>
                <w:lang w:val="en-US"/>
              </w:rPr>
            </w:pPr>
            <w:r>
              <w:rPr>
                <w:rFonts w:ascii="Times New Roman" w:hAnsi="Times New Roman" w:cs="Times New Roman"/>
                <w:sz w:val="24"/>
                <w:szCs w:val="24"/>
                <w:lang w:val="en-US"/>
              </w:rPr>
              <w:t>Grammar Individual Home Assignment</w:t>
            </w:r>
          </w:p>
        </w:tc>
      </w:tr>
      <w:tr w:rsidR="00491830" w:rsidTr="00491830">
        <w:trPr>
          <w:trHeight w:val="408"/>
        </w:trPr>
        <w:tc>
          <w:tcPr>
            <w:tcW w:w="1129" w:type="dxa"/>
            <w:tcBorders>
              <w:top w:val="single" w:sz="4" w:space="0" w:color="auto"/>
              <w:left w:val="single" w:sz="4" w:space="0" w:color="auto"/>
              <w:bottom w:val="single" w:sz="4" w:space="0" w:color="auto"/>
              <w:right w:val="single" w:sz="4" w:space="0" w:color="auto"/>
            </w:tcBorders>
            <w:hideMark/>
          </w:tcPr>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13</w:t>
            </w:r>
          </w:p>
          <w:p w:rsidR="00491830" w:rsidRDefault="00401D34">
            <w:pPr>
              <w:ind w:firstLine="0"/>
              <w:rPr>
                <w:rFonts w:ascii="Times New Roman" w:hAnsi="Times New Roman" w:cs="Times New Roman"/>
                <w:b/>
                <w:sz w:val="24"/>
                <w:szCs w:val="24"/>
                <w:lang w:val="en-US"/>
              </w:rPr>
            </w:pPr>
            <w:r>
              <w:rPr>
                <w:rFonts w:ascii="Times New Roman" w:hAnsi="Times New Roman" w:cs="Times New Roman"/>
                <w:b/>
                <w:sz w:val="24"/>
                <w:szCs w:val="24"/>
              </w:rPr>
              <w:t>18</w:t>
            </w:r>
            <w:r w:rsidR="00491830">
              <w:rPr>
                <w:rFonts w:ascii="Times New Roman" w:hAnsi="Times New Roman" w:cs="Times New Roman"/>
                <w:b/>
                <w:sz w:val="24"/>
                <w:szCs w:val="24"/>
                <w:lang w:val="en-US"/>
              </w:rPr>
              <w:t>/04</w:t>
            </w:r>
          </w:p>
        </w:tc>
        <w:tc>
          <w:tcPr>
            <w:tcW w:w="5103" w:type="dxa"/>
            <w:tcBorders>
              <w:top w:val="single" w:sz="4" w:space="0" w:color="auto"/>
              <w:left w:val="single" w:sz="4" w:space="0" w:color="auto"/>
              <w:bottom w:val="single" w:sz="4" w:space="0" w:color="auto"/>
              <w:right w:val="single" w:sz="4" w:space="0" w:color="auto"/>
            </w:tcBorders>
            <w:hideMark/>
          </w:tcPr>
          <w:p w:rsidR="00491830" w:rsidRDefault="00491830">
            <w:pPr>
              <w:tabs>
                <w:tab w:val="left" w:pos="1008"/>
                <w:tab w:val="left" w:pos="8028"/>
              </w:tabs>
              <w:spacing w:before="19" w:line="322" w:lineRule="exact"/>
              <w:ind w:firstLine="0"/>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 xml:space="preserve">Revision Past Voice in the Present and Past </w:t>
            </w:r>
          </w:p>
          <w:p w:rsidR="00491830" w:rsidRDefault="00491830">
            <w:pPr>
              <w:tabs>
                <w:tab w:val="left" w:pos="1008"/>
                <w:tab w:val="left" w:pos="8028"/>
              </w:tabs>
              <w:spacing w:before="19" w:line="322" w:lineRule="exact"/>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12 Innovation</w:t>
            </w:r>
          </w:p>
        </w:tc>
        <w:tc>
          <w:tcPr>
            <w:tcW w:w="4547" w:type="dxa"/>
            <w:tcBorders>
              <w:top w:val="single" w:sz="4" w:space="0" w:color="auto"/>
              <w:left w:val="single" w:sz="4" w:space="0" w:color="auto"/>
              <w:bottom w:val="single" w:sz="4" w:space="0" w:color="auto"/>
              <w:right w:val="single" w:sz="4" w:space="0" w:color="auto"/>
            </w:tcBorders>
            <w:hideMark/>
          </w:tcPr>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CD-29</w:t>
            </w:r>
          </w:p>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Speak about inventions on the timeline.</w:t>
            </w:r>
            <w:r>
              <w:rPr>
                <w:rFonts w:ascii="Times New Roman" w:hAnsi="Times New Roman" w:cs="Times New Roman"/>
                <w:sz w:val="24"/>
                <w:szCs w:val="24"/>
                <w:lang w:val="en-US"/>
              </w:rPr>
              <w:t xml:space="preserve"> Grammar Individual Home Assignment</w:t>
            </w:r>
          </w:p>
        </w:tc>
      </w:tr>
      <w:tr w:rsidR="00491830" w:rsidRPr="00877BD2" w:rsidTr="00491830">
        <w:trPr>
          <w:trHeight w:val="408"/>
        </w:trPr>
        <w:tc>
          <w:tcPr>
            <w:tcW w:w="1129" w:type="dxa"/>
            <w:tcBorders>
              <w:top w:val="single" w:sz="4" w:space="0" w:color="auto"/>
              <w:left w:val="single" w:sz="4" w:space="0" w:color="auto"/>
              <w:bottom w:val="single" w:sz="4" w:space="0" w:color="auto"/>
              <w:right w:val="single" w:sz="4" w:space="0" w:color="auto"/>
            </w:tcBorders>
            <w:hideMark/>
          </w:tcPr>
          <w:p w:rsidR="00491830" w:rsidRDefault="00491830">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14</w:t>
            </w:r>
          </w:p>
          <w:p w:rsidR="00491830" w:rsidRPr="00401D34" w:rsidRDefault="00401D34">
            <w:pPr>
              <w:ind w:firstLine="0"/>
              <w:rPr>
                <w:rFonts w:ascii="Times New Roman" w:hAnsi="Times New Roman" w:cs="Times New Roman"/>
                <w:b/>
                <w:sz w:val="24"/>
                <w:szCs w:val="24"/>
              </w:rPr>
            </w:pPr>
            <w:r>
              <w:rPr>
                <w:rFonts w:ascii="Times New Roman" w:hAnsi="Times New Roman" w:cs="Times New Roman"/>
                <w:b/>
                <w:sz w:val="24"/>
                <w:szCs w:val="24"/>
              </w:rPr>
              <w:t>25</w:t>
            </w:r>
            <w:r>
              <w:rPr>
                <w:rFonts w:ascii="Times New Roman" w:hAnsi="Times New Roman" w:cs="Times New Roman"/>
                <w:b/>
                <w:sz w:val="24"/>
                <w:szCs w:val="24"/>
                <w:lang w:val="en-US"/>
              </w:rPr>
              <w:t>/0</w:t>
            </w:r>
            <w:r>
              <w:rPr>
                <w:rFonts w:ascii="Times New Roman" w:hAnsi="Times New Roman" w:cs="Times New Roman"/>
                <w:b/>
                <w:sz w:val="24"/>
                <w:szCs w:val="24"/>
              </w:rPr>
              <w:t>4</w:t>
            </w:r>
          </w:p>
        </w:tc>
        <w:tc>
          <w:tcPr>
            <w:tcW w:w="5103" w:type="dxa"/>
            <w:tcBorders>
              <w:top w:val="single" w:sz="4" w:space="0" w:color="auto"/>
              <w:left w:val="single" w:sz="4" w:space="0" w:color="auto"/>
              <w:bottom w:val="single" w:sz="4" w:space="0" w:color="auto"/>
              <w:right w:val="single" w:sz="4" w:space="0" w:color="auto"/>
            </w:tcBorders>
            <w:hideMark/>
          </w:tcPr>
          <w:p w:rsidR="00491830" w:rsidRDefault="00491830">
            <w:pPr>
              <w:pStyle w:val="3"/>
              <w:shd w:val="clear" w:color="auto" w:fill="FFFFFF"/>
              <w:spacing w:before="0" w:after="0"/>
              <w:ind w:firstLine="0"/>
              <w:jc w:val="both"/>
              <w:outlineLvl w:val="2"/>
              <w:rPr>
                <w:rFonts w:ascii="Times New Roman" w:hAnsi="Times New Roman" w:cs="Times New Roman"/>
                <w:b w:val="0"/>
                <w:bCs w:val="0"/>
                <w:color w:val="000000"/>
                <w:sz w:val="24"/>
                <w:szCs w:val="24"/>
                <w:lang w:val="en-US" w:eastAsia="en-US"/>
              </w:rPr>
            </w:pPr>
            <w:r>
              <w:rPr>
                <w:rFonts w:ascii="Times New Roman" w:hAnsi="Times New Roman" w:cs="Times New Roman"/>
                <w:b w:val="0"/>
                <w:bCs w:val="0"/>
                <w:color w:val="000000"/>
                <w:sz w:val="24"/>
                <w:szCs w:val="24"/>
                <w:lang w:val="en-US" w:eastAsia="en-US"/>
              </w:rPr>
              <w:t>Review units: D, E, F</w:t>
            </w:r>
          </w:p>
          <w:p w:rsidR="00491830" w:rsidRDefault="00491830">
            <w:pPr>
              <w:pStyle w:val="3"/>
              <w:shd w:val="clear" w:color="auto" w:fill="FFFFFF"/>
              <w:spacing w:before="0" w:after="0"/>
              <w:ind w:firstLine="0"/>
              <w:jc w:val="both"/>
              <w:outlineLvl w:val="2"/>
              <w:rPr>
                <w:rFonts w:ascii="Times New Roman" w:hAnsi="Times New Roman" w:cs="Times New Roman"/>
                <w:color w:val="000000" w:themeColor="text1"/>
                <w:sz w:val="24"/>
                <w:szCs w:val="24"/>
                <w:lang w:val="en-US" w:eastAsia="en-US"/>
              </w:rPr>
            </w:pPr>
            <w:r>
              <w:rPr>
                <w:rFonts w:ascii="Times New Roman" w:hAnsi="Times New Roman" w:cs="Times New Roman"/>
                <w:color w:val="000000" w:themeColor="text1"/>
                <w:sz w:val="24"/>
                <w:szCs w:val="24"/>
                <w:lang w:val="en-US" w:eastAsia="en-US"/>
              </w:rPr>
              <w:t>R-II</w:t>
            </w:r>
          </w:p>
          <w:p w:rsidR="00491830" w:rsidRDefault="00491830">
            <w:pPr>
              <w:rPr>
                <w:lang w:val="en-US" w:eastAsia="ru-RU"/>
              </w:rPr>
            </w:pPr>
            <w:r>
              <w:rPr>
                <w:lang w:val="en-US" w:eastAsia="ru-RU"/>
              </w:rPr>
              <w:t>FINAL TEST</w:t>
            </w:r>
          </w:p>
        </w:tc>
        <w:tc>
          <w:tcPr>
            <w:tcW w:w="4547" w:type="dxa"/>
            <w:tcBorders>
              <w:top w:val="single" w:sz="4" w:space="0" w:color="auto"/>
              <w:left w:val="single" w:sz="4" w:space="0" w:color="auto"/>
              <w:bottom w:val="single" w:sz="4" w:space="0" w:color="auto"/>
              <w:right w:val="single" w:sz="4" w:space="0" w:color="auto"/>
            </w:tcBorders>
            <w:hideMark/>
          </w:tcPr>
          <w:p w:rsidR="00491830" w:rsidRDefault="009C3624">
            <w:pPr>
              <w:rPr>
                <w:rFonts w:ascii="Times New Roman" w:hAnsi="Times New Roman" w:cs="Times New Roman"/>
                <w:b/>
                <w:sz w:val="24"/>
                <w:szCs w:val="24"/>
                <w:lang w:val="en-US"/>
              </w:rPr>
            </w:pPr>
            <w:r>
              <w:rPr>
                <w:rFonts w:ascii="Times New Roman" w:hAnsi="Times New Roman" w:cs="Times New Roman"/>
                <w:b/>
                <w:sz w:val="24"/>
                <w:szCs w:val="24"/>
                <w:lang w:val="en-US"/>
              </w:rPr>
              <w:t>Describe a device you know</w:t>
            </w:r>
            <w:r w:rsidR="00491830">
              <w:rPr>
                <w:rFonts w:ascii="Times New Roman" w:hAnsi="Times New Roman" w:cs="Times New Roman"/>
                <w:b/>
                <w:sz w:val="24"/>
                <w:szCs w:val="24"/>
                <w:lang w:val="en-US"/>
              </w:rPr>
              <w:t xml:space="preserve"> due to the set of notes on page 97 in Course Book</w:t>
            </w:r>
          </w:p>
        </w:tc>
      </w:tr>
    </w:tbl>
    <w:p w:rsidR="00491830" w:rsidRDefault="00491830" w:rsidP="00491830">
      <w:pPr>
        <w:rPr>
          <w:rFonts w:ascii="Times New Roman" w:hAnsi="Times New Roman" w:cs="Times New Roman"/>
          <w:sz w:val="28"/>
          <w:szCs w:val="28"/>
          <w:lang w:val="kk-KZ"/>
        </w:rPr>
      </w:pPr>
    </w:p>
    <w:p w:rsidR="00491830" w:rsidRDefault="00491830" w:rsidP="00491830">
      <w:pPr>
        <w:rPr>
          <w:lang w:val="kk-KZ"/>
        </w:rPr>
      </w:pPr>
    </w:p>
    <w:p w:rsidR="00E408D6" w:rsidRPr="00491830" w:rsidRDefault="00E408D6">
      <w:pPr>
        <w:rPr>
          <w:lang w:val="kk-KZ"/>
        </w:rPr>
      </w:pPr>
    </w:p>
    <w:sectPr w:rsidR="00E408D6" w:rsidRPr="00491830">
      <w:pgSz w:w="12240" w:h="15840"/>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6C50" w:rsidRDefault="001E6C50" w:rsidP="00877BD2">
      <w:r>
        <w:separator/>
      </w:r>
    </w:p>
  </w:endnote>
  <w:endnote w:type="continuationSeparator" w:id="0">
    <w:p w:rsidR="001E6C50" w:rsidRDefault="001E6C50" w:rsidP="00877B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6C50" w:rsidRDefault="001E6C50" w:rsidP="00877BD2">
      <w:r>
        <w:separator/>
      </w:r>
    </w:p>
  </w:footnote>
  <w:footnote w:type="continuationSeparator" w:id="0">
    <w:p w:rsidR="001E6C50" w:rsidRDefault="001E6C50" w:rsidP="00877B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D96396"/>
    <w:multiLevelType w:val="hybridMultilevel"/>
    <w:tmpl w:val="28442854"/>
    <w:lvl w:ilvl="0" w:tplc="429E1CF4">
      <w:start w:val="5"/>
      <w:numFmt w:val="bullet"/>
      <w:lvlText w:val="-"/>
      <w:lvlJc w:val="left"/>
      <w:pPr>
        <w:ind w:left="1141" w:hanging="360"/>
      </w:pPr>
      <w:rPr>
        <w:rFonts w:ascii="Times New Roman" w:eastAsiaTheme="minorHAnsi" w:hAnsi="Times New Roman" w:cs="Times New Roman" w:hint="default"/>
      </w:rPr>
    </w:lvl>
    <w:lvl w:ilvl="1" w:tplc="04190003">
      <w:start w:val="1"/>
      <w:numFmt w:val="bullet"/>
      <w:lvlText w:val="o"/>
      <w:lvlJc w:val="left"/>
      <w:pPr>
        <w:ind w:left="1861" w:hanging="360"/>
      </w:pPr>
      <w:rPr>
        <w:rFonts w:ascii="Courier New" w:hAnsi="Courier New" w:cs="Courier New" w:hint="default"/>
      </w:rPr>
    </w:lvl>
    <w:lvl w:ilvl="2" w:tplc="04190005">
      <w:start w:val="1"/>
      <w:numFmt w:val="bullet"/>
      <w:lvlText w:val=""/>
      <w:lvlJc w:val="left"/>
      <w:pPr>
        <w:ind w:left="2581" w:hanging="360"/>
      </w:pPr>
      <w:rPr>
        <w:rFonts w:ascii="Wingdings" w:hAnsi="Wingdings" w:hint="default"/>
      </w:rPr>
    </w:lvl>
    <w:lvl w:ilvl="3" w:tplc="04190001">
      <w:start w:val="1"/>
      <w:numFmt w:val="bullet"/>
      <w:lvlText w:val=""/>
      <w:lvlJc w:val="left"/>
      <w:pPr>
        <w:ind w:left="3301" w:hanging="360"/>
      </w:pPr>
      <w:rPr>
        <w:rFonts w:ascii="Symbol" w:hAnsi="Symbol" w:hint="default"/>
      </w:rPr>
    </w:lvl>
    <w:lvl w:ilvl="4" w:tplc="04190003">
      <w:start w:val="1"/>
      <w:numFmt w:val="bullet"/>
      <w:lvlText w:val="o"/>
      <w:lvlJc w:val="left"/>
      <w:pPr>
        <w:ind w:left="4021" w:hanging="360"/>
      </w:pPr>
      <w:rPr>
        <w:rFonts w:ascii="Courier New" w:hAnsi="Courier New" w:cs="Courier New" w:hint="default"/>
      </w:rPr>
    </w:lvl>
    <w:lvl w:ilvl="5" w:tplc="04190005">
      <w:start w:val="1"/>
      <w:numFmt w:val="bullet"/>
      <w:lvlText w:val=""/>
      <w:lvlJc w:val="left"/>
      <w:pPr>
        <w:ind w:left="4741" w:hanging="360"/>
      </w:pPr>
      <w:rPr>
        <w:rFonts w:ascii="Wingdings" w:hAnsi="Wingdings" w:hint="default"/>
      </w:rPr>
    </w:lvl>
    <w:lvl w:ilvl="6" w:tplc="04190001">
      <w:start w:val="1"/>
      <w:numFmt w:val="bullet"/>
      <w:lvlText w:val=""/>
      <w:lvlJc w:val="left"/>
      <w:pPr>
        <w:ind w:left="5461" w:hanging="360"/>
      </w:pPr>
      <w:rPr>
        <w:rFonts w:ascii="Symbol" w:hAnsi="Symbol" w:hint="default"/>
      </w:rPr>
    </w:lvl>
    <w:lvl w:ilvl="7" w:tplc="04190003">
      <w:start w:val="1"/>
      <w:numFmt w:val="bullet"/>
      <w:lvlText w:val="o"/>
      <w:lvlJc w:val="left"/>
      <w:pPr>
        <w:ind w:left="6181" w:hanging="360"/>
      </w:pPr>
      <w:rPr>
        <w:rFonts w:ascii="Courier New" w:hAnsi="Courier New" w:cs="Courier New" w:hint="default"/>
      </w:rPr>
    </w:lvl>
    <w:lvl w:ilvl="8" w:tplc="04190005">
      <w:start w:val="1"/>
      <w:numFmt w:val="bullet"/>
      <w:lvlText w:val=""/>
      <w:lvlJc w:val="left"/>
      <w:pPr>
        <w:ind w:left="6901"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41CA"/>
    <w:rsid w:val="001E6C50"/>
    <w:rsid w:val="00326F37"/>
    <w:rsid w:val="003A41CA"/>
    <w:rsid w:val="00401D34"/>
    <w:rsid w:val="00491830"/>
    <w:rsid w:val="005B5A7F"/>
    <w:rsid w:val="00821F27"/>
    <w:rsid w:val="00877BD2"/>
    <w:rsid w:val="009C3624"/>
    <w:rsid w:val="00E408D6"/>
    <w:rsid w:val="00EC6C9D"/>
    <w:rsid w:val="00F92C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0BEEFD"/>
  <w15:chartTrackingRefBased/>
  <w15:docId w15:val="{7EC04A32-CFB0-4BBE-BD42-D59060A0A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1830"/>
    <w:pPr>
      <w:spacing w:after="0" w:line="240" w:lineRule="auto"/>
      <w:jc w:val="both"/>
    </w:pPr>
    <w:rPr>
      <w:lang w:val="ru-RU"/>
    </w:rPr>
  </w:style>
  <w:style w:type="paragraph" w:styleId="3">
    <w:name w:val="heading 3"/>
    <w:basedOn w:val="a"/>
    <w:next w:val="a"/>
    <w:link w:val="30"/>
    <w:semiHidden/>
    <w:unhideWhenUsed/>
    <w:qFormat/>
    <w:rsid w:val="00491830"/>
    <w:pPr>
      <w:keepNext/>
      <w:spacing w:before="240" w:after="60"/>
      <w:ind w:firstLine="709"/>
      <w:jc w:val="center"/>
      <w:outlineLvl w:val="2"/>
    </w:pPr>
    <w:rPr>
      <w:rFonts w:ascii="Arial" w:eastAsia="Times New Roman" w:hAnsi="Arial" w:cs="Arial"/>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semiHidden/>
    <w:rsid w:val="00491830"/>
    <w:rPr>
      <w:rFonts w:ascii="Arial" w:eastAsia="Times New Roman" w:hAnsi="Arial" w:cs="Arial"/>
      <w:b/>
      <w:bCs/>
      <w:sz w:val="26"/>
      <w:szCs w:val="26"/>
      <w:lang w:val="ru-RU" w:eastAsia="ru-RU"/>
    </w:rPr>
  </w:style>
  <w:style w:type="character" w:styleId="a3">
    <w:name w:val="Hyperlink"/>
    <w:basedOn w:val="a0"/>
    <w:uiPriority w:val="99"/>
    <w:semiHidden/>
    <w:unhideWhenUsed/>
    <w:rsid w:val="00491830"/>
    <w:rPr>
      <w:color w:val="0563C1" w:themeColor="hyperlink"/>
      <w:u w:val="single"/>
    </w:rPr>
  </w:style>
  <w:style w:type="paragraph" w:styleId="a4">
    <w:name w:val="List Paragraph"/>
    <w:basedOn w:val="a"/>
    <w:uiPriority w:val="34"/>
    <w:qFormat/>
    <w:rsid w:val="00491830"/>
    <w:pPr>
      <w:ind w:left="720"/>
      <w:contextualSpacing/>
    </w:pPr>
  </w:style>
  <w:style w:type="table" w:styleId="a5">
    <w:name w:val="Table Grid"/>
    <w:basedOn w:val="a1"/>
    <w:uiPriority w:val="59"/>
    <w:rsid w:val="00491830"/>
    <w:pPr>
      <w:spacing w:after="0" w:line="240" w:lineRule="auto"/>
      <w:ind w:firstLine="709"/>
      <w:jc w:val="center"/>
    </w:pPr>
    <w:rPr>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877BD2"/>
    <w:pPr>
      <w:tabs>
        <w:tab w:val="center" w:pos="4844"/>
        <w:tab w:val="right" w:pos="9689"/>
      </w:tabs>
    </w:pPr>
  </w:style>
  <w:style w:type="character" w:customStyle="1" w:styleId="a7">
    <w:name w:val="Верхний колонтитул Знак"/>
    <w:basedOn w:val="a0"/>
    <w:link w:val="a6"/>
    <w:uiPriority w:val="99"/>
    <w:rsid w:val="00877BD2"/>
    <w:rPr>
      <w:lang w:val="ru-RU"/>
    </w:rPr>
  </w:style>
  <w:style w:type="paragraph" w:styleId="a8">
    <w:name w:val="footer"/>
    <w:basedOn w:val="a"/>
    <w:link w:val="a9"/>
    <w:uiPriority w:val="99"/>
    <w:unhideWhenUsed/>
    <w:rsid w:val="00877BD2"/>
    <w:pPr>
      <w:tabs>
        <w:tab w:val="center" w:pos="4844"/>
        <w:tab w:val="right" w:pos="9689"/>
      </w:tabs>
    </w:pPr>
  </w:style>
  <w:style w:type="character" w:customStyle="1" w:styleId="a9">
    <w:name w:val="Нижний колонтитул Знак"/>
    <w:basedOn w:val="a0"/>
    <w:link w:val="a8"/>
    <w:uiPriority w:val="99"/>
    <w:rsid w:val="00877BD2"/>
    <w:rPr>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0177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anekenova_Zh@mail.ru"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93</TotalTime>
  <Pages>3</Pages>
  <Words>1020</Words>
  <Characters>5817</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Жанат</dc:creator>
  <cp:keywords/>
  <dc:description/>
  <cp:lastModifiedBy>Жанат</cp:lastModifiedBy>
  <cp:revision>11</cp:revision>
  <dcterms:created xsi:type="dcterms:W3CDTF">2016-02-01T07:30:00Z</dcterms:created>
  <dcterms:modified xsi:type="dcterms:W3CDTF">2016-02-01T09:36:00Z</dcterms:modified>
</cp:coreProperties>
</file>