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340" w:rsidRPr="006308DD" w:rsidRDefault="00B93340" w:rsidP="00B93340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  <w:r w:rsidRPr="006308DD">
        <w:rPr>
          <w:rFonts w:ascii="Arial" w:hAnsi="Arial" w:cs="Arial"/>
          <w:sz w:val="28"/>
          <w:szCs w:val="28"/>
        </w:rPr>
        <w:t xml:space="preserve">Литература </w:t>
      </w:r>
    </w:p>
    <w:p w:rsidR="00B93340" w:rsidRDefault="00B93340" w:rsidP="00B93340">
      <w:pPr>
        <w:shd w:val="clear" w:color="auto" w:fill="FFFFFF"/>
        <w:jc w:val="center"/>
        <w:rPr>
          <w:rFonts w:ascii="Arial" w:hAnsi="Arial" w:cs="Arial"/>
        </w:rPr>
      </w:pPr>
    </w:p>
    <w:p w:rsidR="00B93340" w:rsidRPr="00EB0E20" w:rsidRDefault="00B93340" w:rsidP="00B93340">
      <w:pPr>
        <w:shd w:val="clear" w:color="auto" w:fill="FFFFFF"/>
        <w:ind w:firstLine="570"/>
        <w:jc w:val="both"/>
        <w:rPr>
          <w:rFonts w:ascii="Arial" w:hAnsi="Arial" w:cs="Arial"/>
          <w:b/>
        </w:rPr>
      </w:pPr>
      <w:r w:rsidRPr="00EB0E20">
        <w:rPr>
          <w:rFonts w:ascii="Arial" w:hAnsi="Arial" w:cs="Arial"/>
        </w:rPr>
        <w:t>1.Правила устройства электроустановок. 7-е издание, переработанное и допо</w:t>
      </w:r>
      <w:r w:rsidRPr="00EB0E20">
        <w:rPr>
          <w:rFonts w:ascii="Arial" w:hAnsi="Arial" w:cs="Arial"/>
        </w:rPr>
        <w:t>л</w:t>
      </w:r>
      <w:r w:rsidRPr="00EB0E20">
        <w:rPr>
          <w:rFonts w:ascii="Arial" w:hAnsi="Arial" w:cs="Arial"/>
        </w:rPr>
        <w:t xml:space="preserve">ненное, с изменениями. – М.: БЮРО ДИЗАЙН, 2003. – 726 </w:t>
      </w:r>
      <w:proofErr w:type="gramStart"/>
      <w:r w:rsidRPr="00EB0E20">
        <w:rPr>
          <w:rFonts w:ascii="Arial" w:hAnsi="Arial" w:cs="Arial"/>
        </w:rPr>
        <w:t>с</w:t>
      </w:r>
      <w:proofErr w:type="gramEnd"/>
      <w:r w:rsidRPr="00EB0E20">
        <w:rPr>
          <w:rFonts w:ascii="Arial" w:hAnsi="Arial" w:cs="Arial"/>
        </w:rPr>
        <w:t>.</w:t>
      </w:r>
    </w:p>
    <w:p w:rsidR="00B93340" w:rsidRDefault="00B93340" w:rsidP="00B9334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Pr="00844667">
        <w:rPr>
          <w:rFonts w:ascii="Arial" w:hAnsi="Arial" w:cs="Arial"/>
        </w:rPr>
        <w:t>Правила технической эксплуатации</w:t>
      </w:r>
      <w:r>
        <w:rPr>
          <w:rFonts w:ascii="Arial" w:hAnsi="Arial" w:cs="Arial"/>
        </w:rPr>
        <w:t xml:space="preserve"> электрических станций и сетей Российской Федерации / Минэнерго России</w:t>
      </w:r>
      <w:r w:rsidRPr="00844667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- </w:t>
      </w:r>
      <w:r w:rsidRPr="00844667">
        <w:rPr>
          <w:rFonts w:ascii="Arial" w:hAnsi="Arial" w:cs="Arial"/>
        </w:rPr>
        <w:t xml:space="preserve">М.: </w:t>
      </w:r>
      <w:r>
        <w:rPr>
          <w:rFonts w:ascii="Arial" w:hAnsi="Arial" w:cs="Arial"/>
        </w:rPr>
        <w:t>СПО ОРГРЭС</w:t>
      </w:r>
      <w:r w:rsidRPr="0084466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2003</w:t>
      </w:r>
      <w:r w:rsidRPr="00844667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– 320 с.</w:t>
      </w:r>
    </w:p>
    <w:p w:rsidR="00B93340" w:rsidRPr="00844667" w:rsidRDefault="00B93340" w:rsidP="00B93340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 Правила эксплуатации электроустановок потребителей. 5-е изд. – М.: </w:t>
      </w:r>
      <w:proofErr w:type="spellStart"/>
      <w:r>
        <w:rPr>
          <w:rFonts w:ascii="Arial" w:hAnsi="Arial" w:cs="Arial"/>
        </w:rPr>
        <w:t>Главго</w:t>
      </w:r>
      <w:r>
        <w:rPr>
          <w:rFonts w:ascii="Arial" w:hAnsi="Arial" w:cs="Arial"/>
        </w:rPr>
        <w:t>с</w:t>
      </w:r>
      <w:r>
        <w:rPr>
          <w:rFonts w:ascii="Arial" w:hAnsi="Arial" w:cs="Arial"/>
        </w:rPr>
        <w:t>энергонадзор</w:t>
      </w:r>
      <w:proofErr w:type="spellEnd"/>
      <w:r>
        <w:rPr>
          <w:rFonts w:ascii="Arial" w:hAnsi="Arial" w:cs="Arial"/>
        </w:rPr>
        <w:t xml:space="preserve"> России, 1997. – 285 </w:t>
      </w:r>
      <w:proofErr w:type="gramStart"/>
      <w:r>
        <w:rPr>
          <w:rFonts w:ascii="Arial" w:hAnsi="Arial" w:cs="Arial"/>
        </w:rPr>
        <w:t>с</w:t>
      </w:r>
      <w:proofErr w:type="gramEnd"/>
      <w:r>
        <w:rPr>
          <w:rFonts w:ascii="Arial" w:hAnsi="Arial" w:cs="Arial"/>
        </w:rPr>
        <w:t>.</w:t>
      </w:r>
    </w:p>
    <w:p w:rsidR="00B93340" w:rsidRDefault="00B93340" w:rsidP="00B93340">
      <w:pPr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Pr="00E41272">
        <w:rPr>
          <w:rFonts w:ascii="Arial" w:hAnsi="Arial" w:cs="Arial"/>
        </w:rPr>
        <w:t>. Андреев</w:t>
      </w:r>
      <w:r>
        <w:rPr>
          <w:rFonts w:ascii="Arial" w:hAnsi="Arial" w:cs="Arial"/>
        </w:rPr>
        <w:t xml:space="preserve"> В.А. Релейная защита и автоматика систем электроснабжения: Уче</w:t>
      </w:r>
      <w:r>
        <w:rPr>
          <w:rFonts w:ascii="Arial" w:hAnsi="Arial" w:cs="Arial"/>
        </w:rPr>
        <w:t>б</w:t>
      </w:r>
      <w:r>
        <w:rPr>
          <w:rFonts w:ascii="Arial" w:hAnsi="Arial" w:cs="Arial"/>
        </w:rPr>
        <w:t xml:space="preserve">ник для вузов. 4-е изд. </w:t>
      </w:r>
      <w:proofErr w:type="spellStart"/>
      <w:r>
        <w:rPr>
          <w:rFonts w:ascii="Arial" w:hAnsi="Arial" w:cs="Arial"/>
        </w:rPr>
        <w:t>перераб</w:t>
      </w:r>
      <w:proofErr w:type="spellEnd"/>
      <w:r>
        <w:rPr>
          <w:rFonts w:ascii="Arial" w:hAnsi="Arial" w:cs="Arial"/>
        </w:rPr>
        <w:t xml:space="preserve">. и доп. – М.: Высшая школа, 2006. -639 </w:t>
      </w:r>
      <w:proofErr w:type="gramStart"/>
      <w:r>
        <w:rPr>
          <w:rFonts w:ascii="Arial" w:hAnsi="Arial" w:cs="Arial"/>
        </w:rPr>
        <w:t>с</w:t>
      </w:r>
      <w:proofErr w:type="gramEnd"/>
      <w:r>
        <w:rPr>
          <w:rFonts w:ascii="Arial" w:hAnsi="Arial" w:cs="Arial"/>
        </w:rPr>
        <w:t xml:space="preserve">. </w:t>
      </w:r>
    </w:p>
    <w:p w:rsidR="00B93340" w:rsidRPr="000B768C" w:rsidRDefault="00B93340" w:rsidP="00B93340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5</w:t>
      </w:r>
      <w:r w:rsidRPr="000B768C">
        <w:rPr>
          <w:rFonts w:ascii="Arial" w:hAnsi="Arial" w:cs="Arial"/>
        </w:rPr>
        <w:t>. Овчаренко Н.И. Автоматика электрических станций</w:t>
      </w:r>
      <w:r>
        <w:rPr>
          <w:rFonts w:ascii="Arial" w:hAnsi="Arial" w:cs="Arial"/>
        </w:rPr>
        <w:t xml:space="preserve"> и электроэнергетических систем: Учебник для вузов</w:t>
      </w:r>
      <w:proofErr w:type="gramStart"/>
      <w:r>
        <w:rPr>
          <w:rFonts w:ascii="Arial" w:hAnsi="Arial" w:cs="Arial"/>
        </w:rPr>
        <w:t xml:space="preserve"> / П</w:t>
      </w:r>
      <w:proofErr w:type="gramEnd"/>
      <w:r>
        <w:rPr>
          <w:rFonts w:ascii="Arial" w:hAnsi="Arial" w:cs="Arial"/>
        </w:rPr>
        <w:t xml:space="preserve">од ред. А.Ф. Дьякова. – М.: Изд-во НЦ ЭНАС, 2000. 504 </w:t>
      </w:r>
      <w:proofErr w:type="gramStart"/>
      <w:r>
        <w:rPr>
          <w:rFonts w:ascii="Arial" w:hAnsi="Arial" w:cs="Arial"/>
        </w:rPr>
        <w:t>с</w:t>
      </w:r>
      <w:proofErr w:type="gramEnd"/>
      <w:r>
        <w:rPr>
          <w:rFonts w:ascii="Arial" w:hAnsi="Arial" w:cs="Arial"/>
        </w:rPr>
        <w:t>.</w:t>
      </w:r>
    </w:p>
    <w:p w:rsidR="00B93340" w:rsidRPr="00822FCA" w:rsidRDefault="00B93340" w:rsidP="00B93340">
      <w:pPr>
        <w:widowControl w:val="0"/>
        <w:shd w:val="clear" w:color="auto" w:fill="FFFFFF"/>
        <w:tabs>
          <w:tab w:val="left" w:pos="857"/>
        </w:tabs>
        <w:autoSpaceDE w:val="0"/>
        <w:autoSpaceDN w:val="0"/>
        <w:adjustRightInd w:val="0"/>
        <w:ind w:firstLine="576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Pr="00822FCA">
        <w:rPr>
          <w:rFonts w:ascii="Arial" w:hAnsi="Arial" w:cs="Arial"/>
        </w:rPr>
        <w:t>. Овчаренко Н.И. Элементы автоматиче</w:t>
      </w:r>
      <w:r w:rsidRPr="00822FCA">
        <w:rPr>
          <w:rFonts w:ascii="Arial" w:hAnsi="Arial" w:cs="Arial"/>
        </w:rPr>
        <w:softHyphen/>
        <w:t xml:space="preserve">ских устройств энергосистем: Учебник для вузов. В 2-х кн. </w:t>
      </w:r>
      <w:r>
        <w:rPr>
          <w:rFonts w:ascii="Arial" w:hAnsi="Arial" w:cs="Arial"/>
        </w:rPr>
        <w:t xml:space="preserve">- </w:t>
      </w:r>
      <w:r w:rsidRPr="00822FCA">
        <w:rPr>
          <w:rFonts w:ascii="Arial" w:hAnsi="Arial" w:cs="Arial"/>
        </w:rPr>
        <w:t xml:space="preserve">М.: </w:t>
      </w:r>
      <w:proofErr w:type="spellStart"/>
      <w:r w:rsidRPr="00822FCA">
        <w:rPr>
          <w:rFonts w:ascii="Arial" w:hAnsi="Arial" w:cs="Arial"/>
        </w:rPr>
        <w:t>Эн</w:t>
      </w:r>
      <w:r>
        <w:rPr>
          <w:rFonts w:ascii="Arial" w:hAnsi="Arial" w:cs="Arial"/>
        </w:rPr>
        <w:t>е</w:t>
      </w:r>
      <w:r w:rsidRPr="00822FCA">
        <w:rPr>
          <w:rFonts w:ascii="Arial" w:hAnsi="Arial" w:cs="Arial"/>
        </w:rPr>
        <w:t>ргоатомиздат</w:t>
      </w:r>
      <w:proofErr w:type="spellEnd"/>
      <w:r w:rsidRPr="00822FCA">
        <w:rPr>
          <w:rFonts w:ascii="Arial" w:hAnsi="Arial" w:cs="Arial"/>
        </w:rPr>
        <w:t>, 1995.</w:t>
      </w:r>
    </w:p>
    <w:p w:rsidR="00B93340" w:rsidRPr="00286E4C" w:rsidRDefault="00B93340" w:rsidP="00B93340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Pr="00286E4C">
        <w:rPr>
          <w:rFonts w:ascii="Arial" w:hAnsi="Arial" w:cs="Arial"/>
        </w:rPr>
        <w:t>. Автоматизация энергосистем. Учебник для вузов / Н.И. Овчаренко; под ред. А.Ф. Дь</w:t>
      </w:r>
      <w:r w:rsidRPr="00286E4C">
        <w:rPr>
          <w:rFonts w:ascii="Arial" w:hAnsi="Arial" w:cs="Arial"/>
        </w:rPr>
        <w:t>я</w:t>
      </w:r>
      <w:r w:rsidRPr="00286E4C">
        <w:rPr>
          <w:rFonts w:ascii="Arial" w:hAnsi="Arial" w:cs="Arial"/>
        </w:rPr>
        <w:t xml:space="preserve">кова. – 2-е изд. </w:t>
      </w:r>
      <w:proofErr w:type="spellStart"/>
      <w:r w:rsidRPr="00286E4C">
        <w:rPr>
          <w:rFonts w:ascii="Arial" w:hAnsi="Arial" w:cs="Arial"/>
        </w:rPr>
        <w:t>перераб</w:t>
      </w:r>
      <w:proofErr w:type="spellEnd"/>
      <w:r w:rsidRPr="00286E4C">
        <w:rPr>
          <w:rFonts w:ascii="Arial" w:hAnsi="Arial" w:cs="Arial"/>
        </w:rPr>
        <w:t xml:space="preserve">. и доп. – М.: Издательский дом МЭИ, 2007. – 476 </w:t>
      </w:r>
      <w:proofErr w:type="gramStart"/>
      <w:r w:rsidRPr="00286E4C">
        <w:rPr>
          <w:rFonts w:ascii="Arial" w:hAnsi="Arial" w:cs="Arial"/>
        </w:rPr>
        <w:t>с</w:t>
      </w:r>
      <w:proofErr w:type="gramEnd"/>
      <w:r w:rsidRPr="00286E4C">
        <w:rPr>
          <w:rFonts w:ascii="Arial" w:hAnsi="Arial" w:cs="Arial"/>
        </w:rPr>
        <w:t>.</w:t>
      </w:r>
    </w:p>
    <w:p w:rsidR="00B93340" w:rsidRPr="00822FCA" w:rsidRDefault="00B93340" w:rsidP="00B93340">
      <w:pPr>
        <w:widowControl w:val="0"/>
        <w:shd w:val="clear" w:color="auto" w:fill="FFFFFF"/>
        <w:tabs>
          <w:tab w:val="left" w:pos="734"/>
        </w:tabs>
        <w:autoSpaceDE w:val="0"/>
        <w:autoSpaceDN w:val="0"/>
        <w:adjustRightInd w:val="0"/>
        <w:ind w:firstLine="576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>8</w:t>
      </w:r>
      <w:r w:rsidRPr="00822FCA">
        <w:rPr>
          <w:rFonts w:ascii="Arial" w:hAnsi="Arial" w:cs="Arial"/>
          <w:bCs/>
        </w:rPr>
        <w:t xml:space="preserve">. Дьяков А.Ф., Овчаренко Н.И. </w:t>
      </w:r>
      <w:r w:rsidRPr="00822FCA">
        <w:rPr>
          <w:rFonts w:ascii="Arial" w:hAnsi="Arial" w:cs="Arial"/>
        </w:rPr>
        <w:t>Микропро</w:t>
      </w:r>
      <w:r w:rsidRPr="00822FCA">
        <w:rPr>
          <w:rFonts w:ascii="Arial" w:hAnsi="Arial" w:cs="Arial"/>
        </w:rPr>
        <w:softHyphen/>
        <w:t>цессорная релейная защита и автомат</w:t>
      </w:r>
      <w:r w:rsidRPr="00822FCA">
        <w:rPr>
          <w:rFonts w:ascii="Arial" w:hAnsi="Arial" w:cs="Arial"/>
        </w:rPr>
        <w:t>и</w:t>
      </w:r>
      <w:r w:rsidRPr="00822FCA">
        <w:rPr>
          <w:rFonts w:ascii="Arial" w:hAnsi="Arial" w:cs="Arial"/>
        </w:rPr>
        <w:t>ка электроэнер</w:t>
      </w:r>
      <w:r w:rsidRPr="00822FCA">
        <w:rPr>
          <w:rFonts w:ascii="Arial" w:hAnsi="Arial" w:cs="Arial"/>
        </w:rPr>
        <w:softHyphen/>
        <w:t>гетических систем: Учебное пособие для студентов ву</w:t>
      </w:r>
      <w:r w:rsidRPr="00822FCA">
        <w:rPr>
          <w:rFonts w:ascii="Arial" w:hAnsi="Arial" w:cs="Arial"/>
        </w:rPr>
        <w:softHyphen/>
        <w:t xml:space="preserve">зов. </w:t>
      </w:r>
      <w:r>
        <w:rPr>
          <w:rFonts w:ascii="Arial" w:hAnsi="Arial" w:cs="Arial"/>
        </w:rPr>
        <w:t xml:space="preserve">- </w:t>
      </w:r>
      <w:r w:rsidRPr="00822FCA">
        <w:rPr>
          <w:rFonts w:ascii="Arial" w:hAnsi="Arial" w:cs="Arial"/>
        </w:rPr>
        <w:t>М.: Изд-во МЭИ, 2000.</w:t>
      </w:r>
    </w:p>
    <w:p w:rsidR="00B93340" w:rsidRPr="00286E4C" w:rsidRDefault="00B93340" w:rsidP="00B93340">
      <w:pPr>
        <w:widowControl w:val="0"/>
        <w:shd w:val="clear" w:color="auto" w:fill="FFFFFF"/>
        <w:tabs>
          <w:tab w:val="left" w:pos="734"/>
        </w:tabs>
        <w:autoSpaceDE w:val="0"/>
        <w:autoSpaceDN w:val="0"/>
        <w:adjustRightInd w:val="0"/>
        <w:ind w:firstLine="576"/>
        <w:jc w:val="both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Pr="00286E4C">
        <w:rPr>
          <w:rFonts w:ascii="Arial" w:hAnsi="Arial" w:cs="Arial"/>
        </w:rPr>
        <w:t>. Микропроцессорная релейная защита и автоматика электроэнергетических си</w:t>
      </w:r>
      <w:r w:rsidRPr="00286E4C">
        <w:rPr>
          <w:rFonts w:ascii="Arial" w:hAnsi="Arial" w:cs="Arial"/>
        </w:rPr>
        <w:t>с</w:t>
      </w:r>
      <w:r w:rsidRPr="00286E4C">
        <w:rPr>
          <w:rFonts w:ascii="Arial" w:hAnsi="Arial" w:cs="Arial"/>
        </w:rPr>
        <w:t>тем. Учебное пособие для вузов / А.Ф. Дьяков, Н.И. Овчаренко. – М.: Изд</w:t>
      </w:r>
      <w:r w:rsidRPr="00286E4C">
        <w:rPr>
          <w:rFonts w:ascii="Arial" w:hAnsi="Arial" w:cs="Arial"/>
        </w:rPr>
        <w:t>а</w:t>
      </w:r>
      <w:r w:rsidRPr="00286E4C">
        <w:rPr>
          <w:rFonts w:ascii="Arial" w:hAnsi="Arial" w:cs="Arial"/>
        </w:rPr>
        <w:t>тельский дом МЭИ, 2008</w:t>
      </w:r>
      <w:r>
        <w:rPr>
          <w:rFonts w:ascii="Arial" w:hAnsi="Arial" w:cs="Arial"/>
        </w:rPr>
        <w:t>.</w:t>
      </w:r>
    </w:p>
    <w:p w:rsidR="00B93340" w:rsidRPr="00822FCA" w:rsidRDefault="00B93340" w:rsidP="00B93340">
      <w:pPr>
        <w:widowControl w:val="0"/>
        <w:shd w:val="clear" w:color="auto" w:fill="FFFFFF"/>
        <w:tabs>
          <w:tab w:val="left" w:pos="857"/>
        </w:tabs>
        <w:autoSpaceDE w:val="0"/>
        <w:autoSpaceDN w:val="0"/>
        <w:adjustRightInd w:val="0"/>
        <w:ind w:firstLine="576"/>
        <w:jc w:val="both"/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Pr="00822FCA">
        <w:rPr>
          <w:rFonts w:ascii="Arial" w:hAnsi="Arial" w:cs="Arial"/>
        </w:rPr>
        <w:t>. Автоматика электроэнергетических сис</w:t>
      </w:r>
      <w:r w:rsidRPr="00822FCA">
        <w:rPr>
          <w:rFonts w:ascii="Arial" w:hAnsi="Arial" w:cs="Arial"/>
        </w:rPr>
        <w:softHyphen/>
        <w:t xml:space="preserve">тем: Учебное пособие для вузов / О.П. Алексеев, В.Е. Казанский, В.Л. </w:t>
      </w:r>
      <w:proofErr w:type="spellStart"/>
      <w:r w:rsidRPr="00822FCA">
        <w:rPr>
          <w:rFonts w:ascii="Arial" w:hAnsi="Arial" w:cs="Arial"/>
        </w:rPr>
        <w:t>Козис</w:t>
      </w:r>
      <w:proofErr w:type="spellEnd"/>
      <w:r w:rsidRPr="00822FCA">
        <w:rPr>
          <w:rFonts w:ascii="Arial" w:hAnsi="Arial" w:cs="Arial"/>
        </w:rPr>
        <w:t xml:space="preserve"> и др.; Под ред. В.Л. </w:t>
      </w:r>
      <w:proofErr w:type="spellStart"/>
      <w:r w:rsidRPr="00822FCA">
        <w:rPr>
          <w:rFonts w:ascii="Arial" w:hAnsi="Arial" w:cs="Arial"/>
        </w:rPr>
        <w:t>Козиса</w:t>
      </w:r>
      <w:proofErr w:type="spellEnd"/>
      <w:r w:rsidRPr="00822FC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и</w:t>
      </w:r>
      <w:r w:rsidRPr="00822FCA">
        <w:rPr>
          <w:rFonts w:ascii="Arial" w:hAnsi="Arial" w:cs="Arial"/>
          <w:iCs/>
        </w:rPr>
        <w:t xml:space="preserve"> </w:t>
      </w:r>
      <w:r w:rsidRPr="00822FCA">
        <w:rPr>
          <w:rFonts w:ascii="Arial" w:hAnsi="Arial" w:cs="Arial"/>
        </w:rPr>
        <w:t>Н.И. Овчар</w:t>
      </w:r>
      <w:r>
        <w:rPr>
          <w:rFonts w:ascii="Arial" w:hAnsi="Arial" w:cs="Arial"/>
        </w:rPr>
        <w:t>е</w:t>
      </w:r>
      <w:r w:rsidRPr="00822FCA">
        <w:rPr>
          <w:rFonts w:ascii="Arial" w:hAnsi="Arial" w:cs="Arial"/>
        </w:rPr>
        <w:t xml:space="preserve">нко. </w:t>
      </w:r>
      <w:r>
        <w:rPr>
          <w:rFonts w:ascii="Arial" w:hAnsi="Arial" w:cs="Arial"/>
        </w:rPr>
        <w:t xml:space="preserve">- </w:t>
      </w:r>
      <w:r w:rsidRPr="00822FCA">
        <w:rPr>
          <w:rFonts w:ascii="Arial" w:hAnsi="Arial" w:cs="Arial"/>
        </w:rPr>
        <w:t xml:space="preserve">М.: </w:t>
      </w:r>
      <w:proofErr w:type="spellStart"/>
      <w:r w:rsidRPr="00822FCA">
        <w:rPr>
          <w:rFonts w:ascii="Arial" w:hAnsi="Arial" w:cs="Arial"/>
        </w:rPr>
        <w:t>Эн</w:t>
      </w:r>
      <w:r>
        <w:rPr>
          <w:rFonts w:ascii="Arial" w:hAnsi="Arial" w:cs="Arial"/>
        </w:rPr>
        <w:t>е</w:t>
      </w:r>
      <w:r w:rsidRPr="00822FCA">
        <w:rPr>
          <w:rFonts w:ascii="Arial" w:hAnsi="Arial" w:cs="Arial"/>
        </w:rPr>
        <w:t>ргоиздат</w:t>
      </w:r>
      <w:proofErr w:type="spellEnd"/>
      <w:r w:rsidRPr="00822FCA">
        <w:rPr>
          <w:rFonts w:ascii="Arial" w:hAnsi="Arial" w:cs="Arial"/>
        </w:rPr>
        <w:t>, 1981.</w:t>
      </w:r>
    </w:p>
    <w:p w:rsidR="00B93340" w:rsidRDefault="00B93340" w:rsidP="00B93340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11. Беркович М.А.  Комаров А.Н., Семенов В.А. Основы автоматики энергоси</w:t>
      </w:r>
      <w:r>
        <w:rPr>
          <w:rFonts w:ascii="Arial" w:hAnsi="Arial" w:cs="Arial"/>
        </w:rPr>
        <w:t>с</w:t>
      </w:r>
      <w:r>
        <w:rPr>
          <w:rFonts w:ascii="Arial" w:hAnsi="Arial" w:cs="Arial"/>
        </w:rPr>
        <w:t xml:space="preserve">тем. – М.: </w:t>
      </w:r>
      <w:proofErr w:type="spellStart"/>
      <w:r>
        <w:rPr>
          <w:rFonts w:ascii="Arial" w:hAnsi="Arial" w:cs="Arial"/>
        </w:rPr>
        <w:t>Энергоатомиздат</w:t>
      </w:r>
      <w:proofErr w:type="spellEnd"/>
      <w:r>
        <w:rPr>
          <w:rFonts w:ascii="Arial" w:hAnsi="Arial" w:cs="Arial"/>
        </w:rPr>
        <w:t xml:space="preserve">, 1981.  - 433 с. </w:t>
      </w:r>
    </w:p>
    <w:p w:rsidR="00B93340" w:rsidRPr="00822FCA" w:rsidRDefault="00B93340" w:rsidP="00B93340">
      <w:pPr>
        <w:widowControl w:val="0"/>
        <w:shd w:val="clear" w:color="auto" w:fill="FFFFFF"/>
        <w:tabs>
          <w:tab w:val="left" w:pos="907"/>
        </w:tabs>
        <w:autoSpaceDE w:val="0"/>
        <w:autoSpaceDN w:val="0"/>
        <w:adjustRightInd w:val="0"/>
        <w:ind w:firstLine="576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12. </w:t>
      </w:r>
      <w:r w:rsidRPr="00822FCA">
        <w:rPr>
          <w:rFonts w:ascii="Arial" w:hAnsi="Arial" w:cs="Arial"/>
          <w:bCs/>
        </w:rPr>
        <w:t>Беркович М.А., Гладыш</w:t>
      </w:r>
      <w:r>
        <w:rPr>
          <w:rFonts w:ascii="Arial" w:hAnsi="Arial" w:cs="Arial"/>
          <w:bCs/>
        </w:rPr>
        <w:t>е</w:t>
      </w:r>
      <w:r w:rsidRPr="00822FCA">
        <w:rPr>
          <w:rFonts w:ascii="Arial" w:hAnsi="Arial" w:cs="Arial"/>
          <w:bCs/>
        </w:rPr>
        <w:t>в В.Л., Семе</w:t>
      </w:r>
      <w:r w:rsidRPr="00822FCA">
        <w:rPr>
          <w:rFonts w:ascii="Arial" w:hAnsi="Arial" w:cs="Arial"/>
          <w:bCs/>
        </w:rPr>
        <w:softHyphen/>
        <w:t xml:space="preserve">нов В.А. </w:t>
      </w:r>
      <w:r w:rsidRPr="00822FCA">
        <w:rPr>
          <w:rFonts w:ascii="Arial" w:hAnsi="Arial" w:cs="Arial"/>
        </w:rPr>
        <w:t xml:space="preserve">Автоматика электроэнергетики. </w:t>
      </w:r>
      <w:r>
        <w:rPr>
          <w:rFonts w:ascii="Arial" w:hAnsi="Arial" w:cs="Arial"/>
        </w:rPr>
        <w:t xml:space="preserve">- </w:t>
      </w:r>
      <w:r w:rsidRPr="00822FCA">
        <w:rPr>
          <w:rFonts w:ascii="Arial" w:hAnsi="Arial" w:cs="Arial"/>
        </w:rPr>
        <w:t xml:space="preserve">М.: </w:t>
      </w:r>
      <w:proofErr w:type="spellStart"/>
      <w:r w:rsidRPr="00822FCA">
        <w:rPr>
          <w:rFonts w:ascii="Arial" w:hAnsi="Arial" w:cs="Arial"/>
        </w:rPr>
        <w:t>Эн</w:t>
      </w:r>
      <w:r>
        <w:rPr>
          <w:rFonts w:ascii="Arial" w:hAnsi="Arial" w:cs="Arial"/>
        </w:rPr>
        <w:t>е</w:t>
      </w:r>
      <w:r w:rsidRPr="00822FCA">
        <w:rPr>
          <w:rFonts w:ascii="Arial" w:hAnsi="Arial" w:cs="Arial"/>
        </w:rPr>
        <w:t>рго</w:t>
      </w:r>
      <w:r w:rsidRPr="00822FCA">
        <w:rPr>
          <w:rFonts w:ascii="Arial" w:hAnsi="Arial" w:cs="Arial"/>
        </w:rPr>
        <w:softHyphen/>
        <w:t>атомиздат</w:t>
      </w:r>
      <w:proofErr w:type="spellEnd"/>
      <w:r w:rsidRPr="00822FCA">
        <w:rPr>
          <w:rFonts w:ascii="Arial" w:hAnsi="Arial" w:cs="Arial"/>
        </w:rPr>
        <w:t>, 1991.</w:t>
      </w:r>
    </w:p>
    <w:p w:rsidR="00B93340" w:rsidRDefault="00B93340" w:rsidP="00B93340">
      <w:pPr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13. Соскин Э.А., Киреева Э.А. Автоматизация управления промышленным эле</w:t>
      </w:r>
      <w:r>
        <w:rPr>
          <w:rFonts w:ascii="Arial" w:hAnsi="Arial" w:cs="Arial"/>
        </w:rPr>
        <w:t>к</w:t>
      </w:r>
      <w:r>
        <w:rPr>
          <w:rFonts w:ascii="Arial" w:hAnsi="Arial" w:cs="Arial"/>
        </w:rPr>
        <w:t xml:space="preserve">троснабжением. – М.: </w:t>
      </w:r>
      <w:proofErr w:type="spellStart"/>
      <w:r>
        <w:rPr>
          <w:rFonts w:ascii="Arial" w:hAnsi="Arial" w:cs="Arial"/>
        </w:rPr>
        <w:t>Энергоатомиздат</w:t>
      </w:r>
      <w:proofErr w:type="spellEnd"/>
      <w:r>
        <w:rPr>
          <w:rFonts w:ascii="Arial" w:hAnsi="Arial" w:cs="Arial"/>
        </w:rPr>
        <w:t>, 1990. – 384 с.</w:t>
      </w:r>
    </w:p>
    <w:p w:rsidR="00B93340" w:rsidRPr="00B65E94" w:rsidRDefault="00B93340" w:rsidP="00B93340">
      <w:pPr>
        <w:shd w:val="clear" w:color="auto" w:fill="FFFFFF"/>
        <w:tabs>
          <w:tab w:val="left" w:pos="9519"/>
          <w:tab w:val="left" w:pos="9918"/>
        </w:tabs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14. Соскин Э.А. Основы диспетчеризации и телемеханики промышленных систем энергоснабжения. – М.: Энергия, 1977. – 400 </w:t>
      </w:r>
      <w:proofErr w:type="gramStart"/>
      <w:r>
        <w:rPr>
          <w:rFonts w:ascii="Arial" w:hAnsi="Arial" w:cs="Arial"/>
        </w:rPr>
        <w:t>с</w:t>
      </w:r>
      <w:proofErr w:type="gramEnd"/>
      <w:r>
        <w:rPr>
          <w:rFonts w:ascii="Arial" w:hAnsi="Arial" w:cs="Arial"/>
        </w:rPr>
        <w:t>.</w:t>
      </w:r>
    </w:p>
    <w:p w:rsidR="00B93340" w:rsidRPr="00822FCA" w:rsidRDefault="00B93340" w:rsidP="00B93340">
      <w:pPr>
        <w:shd w:val="clear" w:color="auto" w:fill="FFFFFF"/>
        <w:ind w:firstLine="576"/>
        <w:jc w:val="both"/>
        <w:rPr>
          <w:rFonts w:ascii="Arial" w:hAnsi="Arial" w:cs="Arial"/>
        </w:rPr>
      </w:pPr>
      <w:r>
        <w:rPr>
          <w:rFonts w:ascii="Arial" w:hAnsi="Arial" w:cs="Arial"/>
        </w:rPr>
        <w:t>15</w:t>
      </w:r>
      <w:r w:rsidRPr="00822FCA">
        <w:rPr>
          <w:rFonts w:ascii="Arial" w:hAnsi="Arial" w:cs="Arial"/>
        </w:rPr>
        <w:t xml:space="preserve">. </w:t>
      </w:r>
      <w:proofErr w:type="spellStart"/>
      <w:r w:rsidRPr="00822FCA">
        <w:rPr>
          <w:rFonts w:ascii="Arial" w:hAnsi="Arial" w:cs="Arial"/>
          <w:bCs/>
        </w:rPr>
        <w:t>Окин</w:t>
      </w:r>
      <w:proofErr w:type="spellEnd"/>
      <w:r w:rsidRPr="00822FCA">
        <w:rPr>
          <w:rFonts w:ascii="Arial" w:hAnsi="Arial" w:cs="Arial"/>
          <w:bCs/>
        </w:rPr>
        <w:t xml:space="preserve"> А.А. </w:t>
      </w:r>
      <w:r w:rsidRPr="00822FCA">
        <w:rPr>
          <w:rFonts w:ascii="Arial" w:hAnsi="Arial" w:cs="Arial"/>
        </w:rPr>
        <w:t xml:space="preserve">Противоаварийная автоматика энергосистем. </w:t>
      </w:r>
      <w:r>
        <w:rPr>
          <w:rFonts w:ascii="Arial" w:hAnsi="Arial" w:cs="Arial"/>
        </w:rPr>
        <w:t xml:space="preserve">- </w:t>
      </w:r>
      <w:r w:rsidRPr="00822FCA">
        <w:rPr>
          <w:rFonts w:ascii="Arial" w:hAnsi="Arial" w:cs="Arial"/>
        </w:rPr>
        <w:t xml:space="preserve">М.: Изд-во МЭИ, 1995.   </w:t>
      </w:r>
    </w:p>
    <w:p w:rsidR="00B93340" w:rsidRPr="00822FCA" w:rsidRDefault="00B93340" w:rsidP="00B93340">
      <w:pPr>
        <w:shd w:val="clear" w:color="auto" w:fill="FFFFFF"/>
        <w:ind w:firstLine="576"/>
        <w:jc w:val="both"/>
        <w:rPr>
          <w:rFonts w:ascii="Arial" w:hAnsi="Arial" w:cs="Arial"/>
        </w:rPr>
      </w:pPr>
      <w:r>
        <w:rPr>
          <w:rFonts w:ascii="Arial" w:hAnsi="Arial" w:cs="Arial"/>
        </w:rPr>
        <w:t>16</w:t>
      </w:r>
      <w:r w:rsidRPr="00822FCA">
        <w:rPr>
          <w:rFonts w:ascii="Arial" w:hAnsi="Arial" w:cs="Arial"/>
        </w:rPr>
        <w:t xml:space="preserve">. </w:t>
      </w:r>
      <w:proofErr w:type="spellStart"/>
      <w:r w:rsidRPr="00822FCA">
        <w:rPr>
          <w:rFonts w:ascii="Arial" w:hAnsi="Arial" w:cs="Arial"/>
          <w:bCs/>
        </w:rPr>
        <w:t>Окин</w:t>
      </w:r>
      <w:proofErr w:type="spellEnd"/>
      <w:r w:rsidRPr="00822FCA">
        <w:rPr>
          <w:rFonts w:ascii="Arial" w:hAnsi="Arial" w:cs="Arial"/>
          <w:bCs/>
        </w:rPr>
        <w:t xml:space="preserve"> А.А., Семенов В.А. </w:t>
      </w:r>
      <w:r w:rsidRPr="00822FCA">
        <w:rPr>
          <w:rFonts w:ascii="Arial" w:hAnsi="Arial" w:cs="Arial"/>
        </w:rPr>
        <w:t>Противоаварийно</w:t>
      </w:r>
      <w:r>
        <w:rPr>
          <w:rFonts w:ascii="Arial" w:hAnsi="Arial" w:cs="Arial"/>
        </w:rPr>
        <w:t>е</w:t>
      </w:r>
      <w:r w:rsidRPr="00822FCA">
        <w:rPr>
          <w:rFonts w:ascii="Arial" w:hAnsi="Arial" w:cs="Arial"/>
        </w:rPr>
        <w:t xml:space="preserve"> управление в ЕЭС России / Под</w:t>
      </w:r>
      <w:proofErr w:type="gramStart"/>
      <w:r w:rsidRPr="00822FCA">
        <w:rPr>
          <w:rFonts w:ascii="Arial" w:hAnsi="Arial" w:cs="Arial"/>
        </w:rPr>
        <w:t>.</w:t>
      </w:r>
      <w:proofErr w:type="gramEnd"/>
      <w:r w:rsidRPr="00822FCA">
        <w:rPr>
          <w:rFonts w:ascii="Arial" w:hAnsi="Arial" w:cs="Arial"/>
        </w:rPr>
        <w:t xml:space="preserve"> </w:t>
      </w:r>
      <w:proofErr w:type="gramStart"/>
      <w:r w:rsidRPr="00822FCA">
        <w:rPr>
          <w:rFonts w:ascii="Arial" w:hAnsi="Arial" w:cs="Arial"/>
        </w:rPr>
        <w:t>р</w:t>
      </w:r>
      <w:proofErr w:type="gramEnd"/>
      <w:r w:rsidRPr="00822FCA">
        <w:rPr>
          <w:rFonts w:ascii="Arial" w:hAnsi="Arial" w:cs="Arial"/>
        </w:rPr>
        <w:t>ед. А.Ф. Дьякова.</w:t>
      </w:r>
      <w:r>
        <w:rPr>
          <w:rFonts w:ascii="Arial" w:hAnsi="Arial" w:cs="Arial"/>
        </w:rPr>
        <w:t xml:space="preserve"> - </w:t>
      </w:r>
      <w:r w:rsidRPr="00822FCA">
        <w:rPr>
          <w:rFonts w:ascii="Arial" w:hAnsi="Arial" w:cs="Arial"/>
        </w:rPr>
        <w:t>М.: Изд-во МЭИ, 1996.</w:t>
      </w:r>
    </w:p>
    <w:p w:rsidR="00B93340" w:rsidRDefault="00B93340" w:rsidP="00B93340">
      <w:pPr>
        <w:shd w:val="clear" w:color="auto" w:fill="FFFFFF"/>
        <w:tabs>
          <w:tab w:val="left" w:pos="9519"/>
          <w:tab w:val="left" w:pos="9918"/>
        </w:tabs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17. </w:t>
      </w:r>
      <w:proofErr w:type="spellStart"/>
      <w:r>
        <w:rPr>
          <w:rFonts w:ascii="Arial" w:hAnsi="Arial" w:cs="Arial"/>
        </w:rPr>
        <w:t>Кривенков</w:t>
      </w:r>
      <w:proofErr w:type="spellEnd"/>
      <w:r>
        <w:rPr>
          <w:rFonts w:ascii="Arial" w:hAnsi="Arial" w:cs="Arial"/>
        </w:rPr>
        <w:t xml:space="preserve"> В.В., Новелла В.Н. Релейная защита и автоматика систем электр</w:t>
      </w:r>
      <w:r>
        <w:rPr>
          <w:rFonts w:ascii="Arial" w:hAnsi="Arial" w:cs="Arial"/>
        </w:rPr>
        <w:t>о</w:t>
      </w:r>
      <w:r>
        <w:rPr>
          <w:rFonts w:ascii="Arial" w:hAnsi="Arial" w:cs="Arial"/>
        </w:rPr>
        <w:t xml:space="preserve">снабжения: Учебное пособие для вузов. – М.: </w:t>
      </w:r>
      <w:proofErr w:type="spellStart"/>
      <w:r>
        <w:rPr>
          <w:rFonts w:ascii="Arial" w:hAnsi="Arial" w:cs="Arial"/>
        </w:rPr>
        <w:t>Энергоиздат</w:t>
      </w:r>
      <w:proofErr w:type="spellEnd"/>
      <w:r>
        <w:rPr>
          <w:rFonts w:ascii="Arial" w:hAnsi="Arial" w:cs="Arial"/>
        </w:rPr>
        <w:t>, 1981. – 328 с.</w:t>
      </w:r>
    </w:p>
    <w:p w:rsidR="00B93340" w:rsidRPr="00286E4C" w:rsidRDefault="00B93340" w:rsidP="00B93340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18</w:t>
      </w:r>
      <w:r w:rsidRPr="00286E4C">
        <w:rPr>
          <w:rFonts w:ascii="Arial" w:hAnsi="Arial" w:cs="Arial"/>
        </w:rPr>
        <w:t xml:space="preserve">. Петров О.А., Ершов А.М. Режимы </w:t>
      </w:r>
      <w:proofErr w:type="spellStart"/>
      <w:r w:rsidRPr="00286E4C">
        <w:rPr>
          <w:rFonts w:ascii="Arial" w:hAnsi="Arial" w:cs="Arial"/>
        </w:rPr>
        <w:t>нейтрали</w:t>
      </w:r>
      <w:proofErr w:type="spellEnd"/>
      <w:r w:rsidRPr="00286E4C">
        <w:rPr>
          <w:rFonts w:ascii="Arial" w:hAnsi="Arial" w:cs="Arial"/>
        </w:rPr>
        <w:t xml:space="preserve"> электрических сетей систем электросна</w:t>
      </w:r>
      <w:r w:rsidRPr="00286E4C">
        <w:rPr>
          <w:rFonts w:ascii="Arial" w:hAnsi="Arial" w:cs="Arial"/>
        </w:rPr>
        <w:t>б</w:t>
      </w:r>
      <w:r w:rsidRPr="00286E4C">
        <w:rPr>
          <w:rFonts w:ascii="Arial" w:hAnsi="Arial" w:cs="Arial"/>
        </w:rPr>
        <w:t>жения промышленных предприятий: Учебное пособие для студентов-заочников. – Челябинск: ЧПИ, 1990. – 67 с.</w:t>
      </w:r>
    </w:p>
    <w:p w:rsidR="00B93340" w:rsidRDefault="00B93340" w:rsidP="00B93340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19. Петров О.А. Автоматизация систем электроснабжения.</w:t>
      </w:r>
      <w:r w:rsidRPr="00EB0E2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Ч.2: Учебное пособие для ст</w:t>
      </w:r>
      <w:r>
        <w:rPr>
          <w:rFonts w:ascii="Arial" w:hAnsi="Arial" w:cs="Arial"/>
        </w:rPr>
        <w:t>у</w:t>
      </w:r>
      <w:r>
        <w:rPr>
          <w:rFonts w:ascii="Arial" w:hAnsi="Arial" w:cs="Arial"/>
        </w:rPr>
        <w:t>дентов специальности 0303. – Челябинск: ЧПИ. 1982. – 49 с.</w:t>
      </w:r>
    </w:p>
    <w:p w:rsidR="00B93340" w:rsidRPr="00286E4C" w:rsidRDefault="00B93340" w:rsidP="00B93340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20</w:t>
      </w:r>
      <w:r w:rsidRPr="00286E4C">
        <w:rPr>
          <w:rFonts w:ascii="Arial" w:hAnsi="Arial" w:cs="Arial"/>
        </w:rPr>
        <w:t xml:space="preserve">. Управление качеством электроэнергии / И.И. Карташов, В.Н. Тульский, Р.Г. Шаламов, А.Ю. Воробьев; Под ред. Ю.В. </w:t>
      </w:r>
      <w:proofErr w:type="spellStart"/>
      <w:r w:rsidRPr="00286E4C">
        <w:rPr>
          <w:rFonts w:ascii="Arial" w:hAnsi="Arial" w:cs="Arial"/>
        </w:rPr>
        <w:t>Шарова</w:t>
      </w:r>
      <w:proofErr w:type="spellEnd"/>
      <w:r w:rsidRPr="00286E4C">
        <w:rPr>
          <w:rFonts w:ascii="Arial" w:hAnsi="Arial" w:cs="Arial"/>
        </w:rPr>
        <w:t xml:space="preserve">. – М.: Изд-во МЭИ, 2006. – 319 </w:t>
      </w:r>
      <w:proofErr w:type="gramStart"/>
      <w:r w:rsidRPr="00286E4C">
        <w:rPr>
          <w:rFonts w:ascii="Arial" w:hAnsi="Arial" w:cs="Arial"/>
        </w:rPr>
        <w:t>с</w:t>
      </w:r>
      <w:proofErr w:type="gramEnd"/>
      <w:r w:rsidRPr="00286E4C">
        <w:rPr>
          <w:rFonts w:ascii="Arial" w:hAnsi="Arial" w:cs="Arial"/>
        </w:rPr>
        <w:t xml:space="preserve">. </w:t>
      </w:r>
    </w:p>
    <w:p w:rsidR="00B93340" w:rsidRPr="00286E4C" w:rsidRDefault="00B93340" w:rsidP="00B93340">
      <w:pPr>
        <w:shd w:val="clear" w:color="auto" w:fill="FFFFFF"/>
        <w:tabs>
          <w:tab w:val="left" w:pos="367"/>
        </w:tabs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21</w:t>
      </w:r>
      <w:r w:rsidRPr="00286E4C">
        <w:rPr>
          <w:rFonts w:ascii="Arial" w:hAnsi="Arial" w:cs="Arial"/>
        </w:rPr>
        <w:t xml:space="preserve">. Хохлов Ю.И. Энергосберегающая энергетическая электроника в системах электроснабжения. Часть 1 «Устройства с нулевой </w:t>
      </w:r>
      <w:r w:rsidRPr="00286E4C">
        <w:rPr>
          <w:rFonts w:ascii="Arial" w:hAnsi="Arial" w:cs="Arial"/>
          <w:bCs/>
        </w:rPr>
        <w:t>кратностью преобразования частоты». - Ч</w:t>
      </w:r>
      <w:r w:rsidRPr="00286E4C">
        <w:rPr>
          <w:rFonts w:ascii="Arial" w:hAnsi="Arial" w:cs="Arial"/>
          <w:bCs/>
        </w:rPr>
        <w:t>е</w:t>
      </w:r>
      <w:r w:rsidRPr="00286E4C">
        <w:rPr>
          <w:rFonts w:ascii="Arial" w:hAnsi="Arial" w:cs="Arial"/>
          <w:bCs/>
        </w:rPr>
        <w:t xml:space="preserve">лябинск: </w:t>
      </w:r>
      <w:proofErr w:type="spellStart"/>
      <w:r w:rsidRPr="00286E4C">
        <w:rPr>
          <w:rFonts w:ascii="Arial" w:hAnsi="Arial" w:cs="Arial"/>
          <w:bCs/>
        </w:rPr>
        <w:t>ЮУрГУ</w:t>
      </w:r>
      <w:proofErr w:type="spellEnd"/>
      <w:r w:rsidRPr="00286E4C">
        <w:rPr>
          <w:rFonts w:ascii="Arial" w:hAnsi="Arial" w:cs="Arial"/>
          <w:bCs/>
        </w:rPr>
        <w:t>, 2006. - 230 с.</w:t>
      </w:r>
    </w:p>
    <w:p w:rsidR="00B93340" w:rsidRPr="00286E4C" w:rsidRDefault="00B93340" w:rsidP="00B93340">
      <w:pPr>
        <w:shd w:val="clear" w:color="auto" w:fill="FFFFFF"/>
        <w:tabs>
          <w:tab w:val="left" w:pos="821"/>
        </w:tabs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22</w:t>
      </w:r>
      <w:r w:rsidRPr="00286E4C">
        <w:rPr>
          <w:rFonts w:ascii="Arial" w:hAnsi="Arial" w:cs="Arial"/>
        </w:rPr>
        <w:t>. Зиновьев Г.С. Основы силовой электроники: Учеб</w:t>
      </w:r>
      <w:proofErr w:type="gramStart"/>
      <w:r w:rsidRPr="00286E4C">
        <w:rPr>
          <w:rFonts w:ascii="Arial" w:hAnsi="Arial" w:cs="Arial"/>
        </w:rPr>
        <w:t>.</w:t>
      </w:r>
      <w:proofErr w:type="gramEnd"/>
      <w:r w:rsidRPr="00286E4C">
        <w:rPr>
          <w:rFonts w:ascii="Arial" w:hAnsi="Arial" w:cs="Arial"/>
        </w:rPr>
        <w:t xml:space="preserve"> </w:t>
      </w:r>
      <w:proofErr w:type="gramStart"/>
      <w:r w:rsidRPr="00286E4C">
        <w:rPr>
          <w:rFonts w:ascii="Arial" w:hAnsi="Arial" w:cs="Arial"/>
        </w:rPr>
        <w:t>п</w:t>
      </w:r>
      <w:proofErr w:type="gramEnd"/>
      <w:r w:rsidRPr="00286E4C">
        <w:rPr>
          <w:rFonts w:ascii="Arial" w:hAnsi="Arial" w:cs="Arial"/>
        </w:rPr>
        <w:t xml:space="preserve">особие. – Изд. 3-е </w:t>
      </w:r>
      <w:proofErr w:type="spellStart"/>
      <w:r w:rsidRPr="00286E4C">
        <w:rPr>
          <w:rFonts w:ascii="Arial" w:hAnsi="Arial" w:cs="Arial"/>
        </w:rPr>
        <w:t>испр</w:t>
      </w:r>
      <w:proofErr w:type="spellEnd"/>
      <w:r w:rsidRPr="00286E4C">
        <w:rPr>
          <w:rFonts w:ascii="Arial" w:hAnsi="Arial" w:cs="Arial"/>
        </w:rPr>
        <w:t xml:space="preserve">. и доп.- Новосибирск: Изд-во НГТУ, 2004. - 672 </w:t>
      </w:r>
      <w:proofErr w:type="gramStart"/>
      <w:r w:rsidRPr="00286E4C">
        <w:rPr>
          <w:rFonts w:ascii="Arial" w:hAnsi="Arial" w:cs="Arial"/>
        </w:rPr>
        <w:t>с</w:t>
      </w:r>
      <w:proofErr w:type="gramEnd"/>
      <w:r w:rsidRPr="00286E4C">
        <w:rPr>
          <w:rFonts w:ascii="Arial" w:hAnsi="Arial" w:cs="Arial"/>
        </w:rPr>
        <w:t>.</w:t>
      </w:r>
    </w:p>
    <w:p w:rsidR="00B93340" w:rsidRPr="00286E4C" w:rsidRDefault="00B93340" w:rsidP="00B93340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23</w:t>
      </w:r>
      <w:r w:rsidRPr="00286E4C">
        <w:rPr>
          <w:rFonts w:ascii="Arial" w:hAnsi="Arial" w:cs="Arial"/>
        </w:rPr>
        <w:t>. Статические компенсаторы для регулирования реактивной мощности</w:t>
      </w:r>
      <w:proofErr w:type="gramStart"/>
      <w:r w:rsidRPr="00286E4C">
        <w:rPr>
          <w:rFonts w:ascii="Arial" w:hAnsi="Arial" w:cs="Arial"/>
        </w:rPr>
        <w:t xml:space="preserve"> / П</w:t>
      </w:r>
      <w:proofErr w:type="gramEnd"/>
      <w:r w:rsidRPr="00286E4C">
        <w:rPr>
          <w:rFonts w:ascii="Arial" w:hAnsi="Arial" w:cs="Arial"/>
        </w:rPr>
        <w:t xml:space="preserve">од ред. Р.М. </w:t>
      </w:r>
      <w:proofErr w:type="spellStart"/>
      <w:r w:rsidRPr="00286E4C">
        <w:rPr>
          <w:rFonts w:ascii="Arial" w:hAnsi="Arial" w:cs="Arial"/>
        </w:rPr>
        <w:t>Магура</w:t>
      </w:r>
      <w:proofErr w:type="spellEnd"/>
      <w:r w:rsidRPr="00286E4C">
        <w:rPr>
          <w:rFonts w:ascii="Arial" w:hAnsi="Arial" w:cs="Arial"/>
        </w:rPr>
        <w:t xml:space="preserve">: Пер. с англ. – М.: </w:t>
      </w:r>
      <w:proofErr w:type="spellStart"/>
      <w:r w:rsidRPr="00286E4C">
        <w:rPr>
          <w:rFonts w:ascii="Arial" w:hAnsi="Arial" w:cs="Arial"/>
        </w:rPr>
        <w:t>Энергоатомиздат</w:t>
      </w:r>
      <w:proofErr w:type="spellEnd"/>
      <w:r w:rsidRPr="00286E4C">
        <w:rPr>
          <w:rFonts w:ascii="Arial" w:hAnsi="Arial" w:cs="Arial"/>
        </w:rPr>
        <w:t xml:space="preserve"> 1987. - 160 с.</w:t>
      </w:r>
    </w:p>
    <w:p w:rsidR="00B93340" w:rsidRPr="00286E4C" w:rsidRDefault="00B93340" w:rsidP="00B93340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24</w:t>
      </w:r>
      <w:r w:rsidRPr="00286E4C">
        <w:rPr>
          <w:rFonts w:ascii="Arial" w:hAnsi="Arial" w:cs="Arial"/>
        </w:rPr>
        <w:t xml:space="preserve">. </w:t>
      </w:r>
      <w:proofErr w:type="spellStart"/>
      <w:r w:rsidRPr="00286E4C">
        <w:rPr>
          <w:rFonts w:ascii="Arial" w:hAnsi="Arial" w:cs="Arial"/>
        </w:rPr>
        <w:t>Карташев</w:t>
      </w:r>
      <w:proofErr w:type="spellEnd"/>
      <w:r w:rsidRPr="00286E4C">
        <w:rPr>
          <w:rFonts w:ascii="Arial" w:hAnsi="Arial" w:cs="Arial"/>
        </w:rPr>
        <w:t xml:space="preserve"> И.П., Чехов В.И. Статические компенсаторы активной мощности в энерг</w:t>
      </w:r>
      <w:r w:rsidRPr="00286E4C">
        <w:rPr>
          <w:rFonts w:ascii="Arial" w:hAnsi="Arial" w:cs="Arial"/>
        </w:rPr>
        <w:t>о</w:t>
      </w:r>
      <w:r w:rsidRPr="00286E4C">
        <w:rPr>
          <w:rFonts w:ascii="Arial" w:hAnsi="Arial" w:cs="Arial"/>
        </w:rPr>
        <w:t xml:space="preserve">системах. - М.: Изд-во МЭИ, 1990. - 68 </w:t>
      </w:r>
      <w:proofErr w:type="gramStart"/>
      <w:r w:rsidRPr="00286E4C">
        <w:rPr>
          <w:rFonts w:ascii="Arial" w:hAnsi="Arial" w:cs="Arial"/>
        </w:rPr>
        <w:t>с</w:t>
      </w:r>
      <w:proofErr w:type="gramEnd"/>
      <w:r w:rsidRPr="00286E4C">
        <w:rPr>
          <w:rFonts w:ascii="Arial" w:hAnsi="Arial" w:cs="Arial"/>
        </w:rPr>
        <w:t>.</w:t>
      </w:r>
    </w:p>
    <w:p w:rsidR="00B93340" w:rsidRPr="00286E4C" w:rsidRDefault="00B93340" w:rsidP="00B93340">
      <w:pPr>
        <w:shd w:val="clear" w:color="auto" w:fill="FFFFFF"/>
        <w:ind w:firstLine="57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25</w:t>
      </w:r>
      <w:r w:rsidRPr="00286E4C">
        <w:rPr>
          <w:rFonts w:ascii="Arial" w:hAnsi="Arial" w:cs="Arial"/>
          <w:bCs/>
        </w:rPr>
        <w:t xml:space="preserve">. </w:t>
      </w:r>
      <w:proofErr w:type="spellStart"/>
      <w:r w:rsidRPr="00286E4C">
        <w:rPr>
          <w:rFonts w:ascii="Arial" w:hAnsi="Arial" w:cs="Arial"/>
          <w:bCs/>
        </w:rPr>
        <w:t>Свенчанский</w:t>
      </w:r>
      <w:proofErr w:type="spellEnd"/>
      <w:r w:rsidRPr="00286E4C">
        <w:rPr>
          <w:rFonts w:ascii="Arial" w:hAnsi="Arial" w:cs="Arial"/>
          <w:bCs/>
        </w:rPr>
        <w:t xml:space="preserve"> А.Д., </w:t>
      </w:r>
      <w:proofErr w:type="spellStart"/>
      <w:r w:rsidRPr="00286E4C">
        <w:rPr>
          <w:rFonts w:ascii="Arial" w:hAnsi="Arial" w:cs="Arial"/>
          <w:bCs/>
        </w:rPr>
        <w:t>Трейзон</w:t>
      </w:r>
      <w:proofErr w:type="spellEnd"/>
      <w:r w:rsidRPr="00286E4C">
        <w:rPr>
          <w:rFonts w:ascii="Arial" w:hAnsi="Arial" w:cs="Arial"/>
          <w:bCs/>
        </w:rPr>
        <w:t xml:space="preserve"> З.Л., Мнухин Л.А. Электроснабжение и автоматиз</w:t>
      </w:r>
      <w:r w:rsidRPr="00286E4C">
        <w:rPr>
          <w:rFonts w:ascii="Arial" w:hAnsi="Arial" w:cs="Arial"/>
          <w:bCs/>
        </w:rPr>
        <w:t>а</w:t>
      </w:r>
      <w:r w:rsidRPr="00286E4C">
        <w:rPr>
          <w:rFonts w:ascii="Arial" w:hAnsi="Arial" w:cs="Arial"/>
          <w:bCs/>
        </w:rPr>
        <w:t xml:space="preserve">ция электротермических установок. – М.: </w:t>
      </w:r>
      <w:proofErr w:type="spellStart"/>
      <w:r w:rsidRPr="00286E4C">
        <w:rPr>
          <w:rFonts w:ascii="Arial" w:hAnsi="Arial" w:cs="Arial"/>
        </w:rPr>
        <w:t>Энергоатомиздат</w:t>
      </w:r>
      <w:proofErr w:type="spellEnd"/>
      <w:r w:rsidRPr="00286E4C">
        <w:rPr>
          <w:rFonts w:ascii="Arial" w:hAnsi="Arial" w:cs="Arial"/>
          <w:bCs/>
        </w:rPr>
        <w:t>, 1980. – 319с.</w:t>
      </w:r>
    </w:p>
    <w:p w:rsidR="00B93340" w:rsidRDefault="00B93340" w:rsidP="00B93340">
      <w:pPr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26. Автоматическое управление электротермическими установками: Учебник для вузов / А.М. Кручинин, К.М. Махмудов, Ю.М. Миронов, В.П. Рубцов; Под ред. А.Д. </w:t>
      </w:r>
      <w:proofErr w:type="spellStart"/>
      <w:r>
        <w:rPr>
          <w:rFonts w:ascii="Arial" w:hAnsi="Arial" w:cs="Arial"/>
        </w:rPr>
        <w:t>Све</w:t>
      </w:r>
      <w:r>
        <w:rPr>
          <w:rFonts w:ascii="Arial" w:hAnsi="Arial" w:cs="Arial"/>
        </w:rPr>
        <w:t>н</w:t>
      </w:r>
      <w:r>
        <w:rPr>
          <w:rFonts w:ascii="Arial" w:hAnsi="Arial" w:cs="Arial"/>
        </w:rPr>
        <w:t>чанского</w:t>
      </w:r>
      <w:proofErr w:type="spellEnd"/>
      <w:r>
        <w:rPr>
          <w:rFonts w:ascii="Arial" w:hAnsi="Arial" w:cs="Arial"/>
        </w:rPr>
        <w:t xml:space="preserve">. – М.: </w:t>
      </w:r>
      <w:proofErr w:type="spellStart"/>
      <w:r>
        <w:rPr>
          <w:rFonts w:ascii="Arial" w:hAnsi="Arial" w:cs="Arial"/>
        </w:rPr>
        <w:t>Энергоатомиздат</w:t>
      </w:r>
      <w:proofErr w:type="spellEnd"/>
      <w:r>
        <w:rPr>
          <w:rFonts w:ascii="Arial" w:hAnsi="Arial" w:cs="Arial"/>
        </w:rPr>
        <w:t>, 1990. – 416 с.</w:t>
      </w:r>
    </w:p>
    <w:p w:rsidR="00B93340" w:rsidRDefault="00B93340" w:rsidP="00B93340">
      <w:pPr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27. </w:t>
      </w:r>
      <w:proofErr w:type="spellStart"/>
      <w:r>
        <w:rPr>
          <w:rFonts w:ascii="Arial" w:hAnsi="Arial" w:cs="Arial"/>
        </w:rPr>
        <w:t>Брухис</w:t>
      </w:r>
      <w:proofErr w:type="spellEnd"/>
      <w:r>
        <w:rPr>
          <w:rFonts w:ascii="Arial" w:hAnsi="Arial" w:cs="Arial"/>
        </w:rPr>
        <w:t xml:space="preserve"> Г.Л., Иванов Е.А., Измайлова Л.И. Комплекс аппаратуры для передачи диспетчерско-технологической информации и сигналов РЗ и ПА по цифровым каналам связи // Электрические станции. 1998, № 8. – С.36-41.</w:t>
      </w:r>
    </w:p>
    <w:p w:rsidR="00B93340" w:rsidRDefault="00B93340" w:rsidP="00B93340">
      <w:pPr>
        <w:shd w:val="clear" w:color="auto" w:fill="FFFFFF"/>
        <w:tabs>
          <w:tab w:val="left" w:pos="9519"/>
          <w:tab w:val="left" w:pos="9918"/>
        </w:tabs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28. Плетнев Л.Ф., Трошин А.М. Устройства телемеханики в городских электрос</w:t>
      </w:r>
      <w:r>
        <w:rPr>
          <w:rFonts w:ascii="Arial" w:hAnsi="Arial" w:cs="Arial"/>
        </w:rPr>
        <w:t>е</w:t>
      </w:r>
      <w:r>
        <w:rPr>
          <w:rFonts w:ascii="Arial" w:hAnsi="Arial" w:cs="Arial"/>
        </w:rPr>
        <w:t xml:space="preserve">тях. – М.: Энергия, 1972. – 192 </w:t>
      </w:r>
      <w:proofErr w:type="gramStart"/>
      <w:r>
        <w:rPr>
          <w:rFonts w:ascii="Arial" w:hAnsi="Arial" w:cs="Arial"/>
        </w:rPr>
        <w:t>с</w:t>
      </w:r>
      <w:proofErr w:type="gramEnd"/>
      <w:r>
        <w:rPr>
          <w:rFonts w:ascii="Arial" w:hAnsi="Arial" w:cs="Arial"/>
        </w:rPr>
        <w:t>.</w:t>
      </w:r>
    </w:p>
    <w:p w:rsidR="00B93340" w:rsidRDefault="00B93340" w:rsidP="00B93340">
      <w:pPr>
        <w:shd w:val="clear" w:color="auto" w:fill="FFFFFF"/>
        <w:tabs>
          <w:tab w:val="left" w:pos="9519"/>
          <w:tab w:val="left" w:pos="9918"/>
        </w:tabs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29. Пшеничников А.М., Портнов М.А. Телемеханические системы на интегральных микросхемах. – М.: Энергия, 1977. – 298 </w:t>
      </w:r>
      <w:proofErr w:type="gramStart"/>
      <w:r>
        <w:rPr>
          <w:rFonts w:ascii="Arial" w:hAnsi="Arial" w:cs="Arial"/>
        </w:rPr>
        <w:t>с</w:t>
      </w:r>
      <w:proofErr w:type="gramEnd"/>
      <w:r>
        <w:rPr>
          <w:rFonts w:ascii="Arial" w:hAnsi="Arial" w:cs="Arial"/>
        </w:rPr>
        <w:t>.</w:t>
      </w:r>
    </w:p>
    <w:p w:rsidR="00B93340" w:rsidRDefault="00B93340" w:rsidP="00B93340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30. Справочник по электроснабжению и электрооборудованию: В 2 т. Т.1 Электр</w:t>
      </w:r>
      <w:r>
        <w:rPr>
          <w:rFonts w:ascii="Arial" w:hAnsi="Arial" w:cs="Arial"/>
        </w:rPr>
        <w:t>о</w:t>
      </w:r>
      <w:r>
        <w:rPr>
          <w:rFonts w:ascii="Arial" w:hAnsi="Arial" w:cs="Arial"/>
        </w:rPr>
        <w:t xml:space="preserve">снабжение / Под общей ред. А.А. Федорова. – М.: </w:t>
      </w:r>
      <w:proofErr w:type="spellStart"/>
      <w:r>
        <w:rPr>
          <w:rFonts w:ascii="Arial" w:hAnsi="Arial" w:cs="Arial"/>
        </w:rPr>
        <w:t>Энергоатомиздат</w:t>
      </w:r>
      <w:proofErr w:type="spellEnd"/>
      <w:r>
        <w:rPr>
          <w:rFonts w:ascii="Arial" w:hAnsi="Arial" w:cs="Arial"/>
        </w:rPr>
        <w:t>, 1986. – 568 с.</w:t>
      </w:r>
    </w:p>
    <w:p w:rsidR="00B93340" w:rsidRDefault="00B93340" w:rsidP="00B93340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31. Справочник по проектированию электроснабжения</w:t>
      </w:r>
      <w:proofErr w:type="gramStart"/>
      <w:r>
        <w:rPr>
          <w:rFonts w:ascii="Arial" w:hAnsi="Arial" w:cs="Arial"/>
        </w:rPr>
        <w:t xml:space="preserve"> / П</w:t>
      </w:r>
      <w:proofErr w:type="gramEnd"/>
      <w:r>
        <w:rPr>
          <w:rFonts w:ascii="Arial" w:hAnsi="Arial" w:cs="Arial"/>
        </w:rPr>
        <w:t>од ред. Ю.Г. Барыбина и др. – М.: Энергоатомиздат,1990. – 576 с.</w:t>
      </w:r>
    </w:p>
    <w:p w:rsidR="00B93340" w:rsidRDefault="00B93340" w:rsidP="00B93340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32. Электротехнический справочник: В 4 т. Т.3. Производство, передача и распр</w:t>
      </w:r>
      <w:r>
        <w:rPr>
          <w:rFonts w:ascii="Arial" w:hAnsi="Arial" w:cs="Arial"/>
        </w:rPr>
        <w:t>е</w:t>
      </w:r>
      <w:r>
        <w:rPr>
          <w:rFonts w:ascii="Arial" w:hAnsi="Arial" w:cs="Arial"/>
        </w:rPr>
        <w:t>деление электрической энергии / Под общ</w:t>
      </w:r>
      <w:proofErr w:type="gramStart"/>
      <w:r>
        <w:rPr>
          <w:rFonts w:ascii="Arial" w:hAnsi="Arial" w:cs="Arial"/>
        </w:rPr>
        <w:t>.</w:t>
      </w:r>
      <w:proofErr w:type="gram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р</w:t>
      </w:r>
      <w:proofErr w:type="gramEnd"/>
      <w:r>
        <w:rPr>
          <w:rFonts w:ascii="Arial" w:hAnsi="Arial" w:cs="Arial"/>
        </w:rPr>
        <w:t xml:space="preserve">ед. профессоров МЭИ В.Г. Герасимова и др. (гл. ред. А.И. Попов). – 8-е изд., </w:t>
      </w:r>
      <w:proofErr w:type="spellStart"/>
      <w:r>
        <w:rPr>
          <w:rFonts w:ascii="Arial" w:hAnsi="Arial" w:cs="Arial"/>
        </w:rPr>
        <w:t>испр</w:t>
      </w:r>
      <w:proofErr w:type="spellEnd"/>
      <w:r>
        <w:rPr>
          <w:rFonts w:ascii="Arial" w:hAnsi="Arial" w:cs="Arial"/>
        </w:rPr>
        <w:t xml:space="preserve">. и доп. – М.: Издательство МЭИ, 2002. – 964 с. </w:t>
      </w:r>
    </w:p>
    <w:p w:rsidR="00B93340" w:rsidRPr="00832CA9" w:rsidRDefault="00B93340" w:rsidP="00B93340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33. Электрооборудование и автоматизация электротермических установок: Спр</w:t>
      </w:r>
      <w:r>
        <w:rPr>
          <w:rFonts w:ascii="Arial" w:hAnsi="Arial" w:cs="Arial"/>
        </w:rPr>
        <w:t>а</w:t>
      </w:r>
      <w:r>
        <w:rPr>
          <w:rFonts w:ascii="Arial" w:hAnsi="Arial" w:cs="Arial"/>
        </w:rPr>
        <w:t>вочник</w:t>
      </w:r>
      <w:proofErr w:type="gramStart"/>
      <w:r>
        <w:rPr>
          <w:rFonts w:ascii="Arial" w:hAnsi="Arial" w:cs="Arial"/>
        </w:rPr>
        <w:t xml:space="preserve"> / П</w:t>
      </w:r>
      <w:proofErr w:type="gramEnd"/>
      <w:r>
        <w:rPr>
          <w:rFonts w:ascii="Arial" w:hAnsi="Arial" w:cs="Arial"/>
        </w:rPr>
        <w:t xml:space="preserve">од ред. А.П. </w:t>
      </w:r>
      <w:proofErr w:type="spellStart"/>
      <w:r>
        <w:rPr>
          <w:rFonts w:ascii="Arial" w:hAnsi="Arial" w:cs="Arial"/>
        </w:rPr>
        <w:t>Альтгаузена</w:t>
      </w:r>
      <w:proofErr w:type="spellEnd"/>
      <w:r>
        <w:rPr>
          <w:rFonts w:ascii="Arial" w:hAnsi="Arial" w:cs="Arial"/>
        </w:rPr>
        <w:t xml:space="preserve">, М.Д. </w:t>
      </w:r>
      <w:proofErr w:type="spellStart"/>
      <w:r>
        <w:rPr>
          <w:rFonts w:ascii="Arial" w:hAnsi="Arial" w:cs="Arial"/>
        </w:rPr>
        <w:t>Бершицкого</w:t>
      </w:r>
      <w:proofErr w:type="spellEnd"/>
      <w:r>
        <w:rPr>
          <w:rFonts w:ascii="Arial" w:hAnsi="Arial" w:cs="Arial"/>
        </w:rPr>
        <w:t>, М.Я. Смелянского и В.М. Эде</w:t>
      </w:r>
      <w:r>
        <w:rPr>
          <w:rFonts w:ascii="Arial" w:hAnsi="Arial" w:cs="Arial"/>
        </w:rPr>
        <w:t>м</w:t>
      </w:r>
      <w:r>
        <w:rPr>
          <w:rFonts w:ascii="Arial" w:hAnsi="Arial" w:cs="Arial"/>
        </w:rPr>
        <w:t xml:space="preserve">ского. – М.: Энергия, 1978. </w:t>
      </w:r>
    </w:p>
    <w:p w:rsidR="00B93340" w:rsidRDefault="00B93340" w:rsidP="00B93340">
      <w:pPr>
        <w:rPr>
          <w:rFonts w:ascii="Arial" w:hAnsi="Arial" w:cs="Arial"/>
        </w:rPr>
      </w:pPr>
    </w:p>
    <w:p w:rsidR="00B93340" w:rsidRDefault="00B93340" w:rsidP="00B93340">
      <w:pPr>
        <w:rPr>
          <w:rFonts w:ascii="Arial" w:hAnsi="Arial" w:cs="Arial"/>
        </w:rPr>
      </w:pPr>
    </w:p>
    <w:p w:rsidR="00B93340" w:rsidRDefault="00B93340" w:rsidP="00B93340">
      <w:pPr>
        <w:rPr>
          <w:rFonts w:ascii="Arial" w:hAnsi="Arial" w:cs="Arial"/>
        </w:rPr>
      </w:pPr>
    </w:p>
    <w:p w:rsidR="00930F89" w:rsidRDefault="00930F89"/>
    <w:sectPr w:rsidR="00930F89" w:rsidSect="00930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spelling="clean" w:grammar="clean"/>
  <w:defaultTabStop w:val="708"/>
  <w:characterSpacingControl w:val="doNotCompress"/>
  <w:compat/>
  <w:rsids>
    <w:rsidRoot w:val="00B93340"/>
    <w:rsid w:val="00930F89"/>
    <w:rsid w:val="00B933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3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734</Words>
  <Characters>4184</Characters>
  <Application>Microsoft Office Word</Application>
  <DocSecurity>0</DocSecurity>
  <Lines>34</Lines>
  <Paragraphs>9</Paragraphs>
  <ScaleCrop>false</ScaleCrop>
  <Company/>
  <LinksUpToDate>false</LinksUpToDate>
  <CharactersWithSpaces>4909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2020-11-09T20:03:00Z</dcterms:created>
  <dcterms:modified xsi:type="dcterms:W3CDTF">2020-11-09T20:03:00Z</dcterms:modified>
</cp:coreProperties>
</file>