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21C" w:rsidRDefault="0052721C" w:rsidP="0052721C">
      <w:pPr>
        <w:ind w:firstLine="709"/>
        <w:jc w:val="center"/>
        <w:rPr>
          <w:sz w:val="28"/>
          <w:lang w:val="kk-KZ"/>
        </w:rPr>
      </w:pPr>
      <w:r>
        <w:rPr>
          <w:sz w:val="28"/>
          <w:lang w:val="kk-KZ"/>
        </w:rPr>
        <w:t xml:space="preserve">9 </w:t>
      </w:r>
      <w:r w:rsidRPr="007A0DED">
        <w:rPr>
          <w:caps/>
          <w:sz w:val="28"/>
          <w:szCs w:val="28"/>
          <w:lang w:val="kk-KZ"/>
        </w:rPr>
        <w:t>Химико-термическая обработка</w:t>
      </w:r>
    </w:p>
    <w:p w:rsidR="0052721C" w:rsidRDefault="0052721C" w:rsidP="0052721C">
      <w:pPr>
        <w:ind w:firstLine="709"/>
        <w:jc w:val="both"/>
        <w:rPr>
          <w:sz w:val="28"/>
          <w:lang w:val="kk-KZ"/>
        </w:rPr>
      </w:pP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 w:rsidRPr="00D8370F">
        <w:rPr>
          <w:sz w:val="28"/>
          <w:lang w:val="kk-KZ"/>
        </w:rPr>
        <w:t>Химико-термическая обработка (ХТО) стали - совокупность операций термической обработки с насыщением поверхности изделия различными элементами (углерод, азот, алюминий, кремний, хром и др.) при высоких температурах.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 w:rsidRPr="00D8370F">
        <w:rPr>
          <w:sz w:val="28"/>
          <w:lang w:val="kk-KZ"/>
        </w:rPr>
        <w:t>Поверхностное насыщение стали металлами (хром, алюминий, кремний и др.), образующими с железом твердые растворы замещения, более энергоемко и длительнее, чем насыщение азотом и углеродом, образующими с железом твердые растворы внедрения. При этом диффузия элементов легче протекает в решетке альфа-железо, чем в более плотноупакованной решетке гамма-железо.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 w:rsidRPr="00D8370F">
        <w:rPr>
          <w:sz w:val="28"/>
          <w:lang w:val="kk-KZ"/>
        </w:rPr>
        <w:t>Химико-термическая обработка повышает твердость, износостойкость, кавитационную, коррозионную стойкость. Химико-термическая обработка, создавая на поверхности изделий благоприятные остаточные напряжения сжатия, увеличивает надежность, долговечность.</w:t>
      </w:r>
    </w:p>
    <w:p w:rsidR="0052721C" w:rsidRDefault="0052721C" w:rsidP="0052721C">
      <w:pPr>
        <w:ind w:firstLine="709"/>
        <w:jc w:val="both"/>
        <w:rPr>
          <w:sz w:val="28"/>
          <w:lang w:val="kk-KZ"/>
        </w:rPr>
      </w:pPr>
    </w:p>
    <w:p w:rsidR="0052721C" w:rsidRPr="007A0DED" w:rsidRDefault="0052721C" w:rsidP="0052721C">
      <w:pPr>
        <w:ind w:firstLine="709"/>
        <w:jc w:val="center"/>
        <w:rPr>
          <w:b/>
          <w:sz w:val="28"/>
          <w:lang w:val="kk-KZ"/>
        </w:rPr>
      </w:pPr>
      <w:r w:rsidRPr="007A0DED">
        <w:rPr>
          <w:b/>
          <w:sz w:val="28"/>
          <w:lang w:val="kk-KZ"/>
        </w:rPr>
        <w:t>9.1 Виды химико-термической обработки</w:t>
      </w:r>
    </w:p>
    <w:p w:rsidR="0052721C" w:rsidRDefault="0052721C" w:rsidP="0052721C">
      <w:pPr>
        <w:ind w:firstLine="709"/>
        <w:jc w:val="both"/>
        <w:rPr>
          <w:sz w:val="28"/>
          <w:lang w:val="kk-KZ"/>
        </w:rPr>
      </w:pPr>
    </w:p>
    <w:p w:rsidR="0052721C" w:rsidRPr="007A0111" w:rsidRDefault="0052721C" w:rsidP="0052721C">
      <w:pPr>
        <w:ind w:firstLine="709"/>
        <w:jc w:val="both"/>
        <w:rPr>
          <w:sz w:val="28"/>
          <w:lang w:val="kk-KZ"/>
        </w:rPr>
      </w:pPr>
      <w:r w:rsidRPr="007A0111">
        <w:rPr>
          <w:sz w:val="28"/>
          <w:lang w:val="kk-KZ"/>
        </w:rPr>
        <w:t xml:space="preserve">9.1.1 Цементация 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 w:rsidRPr="00D8370F">
        <w:rPr>
          <w:sz w:val="28"/>
          <w:lang w:val="kk-KZ"/>
        </w:rPr>
        <w:t>Цементация стали - химико-термическая обработка поверхностным насыщением малоуглеродистой (С&lt;0,2%) или легированных сталей при температурах 900...950°С - твердым (цементация твердым карбюризатором), а при 850...900°С - газообразным (газовая цементация) углеродом с последующей закалкой и отпуском. Цель цементации и последующей термической обработки - повышение твердости, износостойкости, также повышением пределов контактной выносливости поверхности изделия при вязкой сердцевине, что обеспечивает выносливость изделия в целом при изгибе и кручении.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 w:rsidRPr="00D8370F">
        <w:rPr>
          <w:sz w:val="28"/>
          <w:lang w:val="kk-KZ"/>
        </w:rPr>
        <w:t xml:space="preserve">Детали, предназначенные для цементации, сначала очищают. Поверхности не подлежащие науглероживанию, покрывают специальными предохранительными противоцементными обмазками. 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 w:rsidRPr="00D8370F">
        <w:rPr>
          <w:sz w:val="28"/>
          <w:lang w:val="kk-KZ"/>
        </w:rPr>
        <w:t xml:space="preserve">1-ый состав простейшей обмазки: огнеупорная глина с добавлением 10% асбестового порошка, вода. Смесь разводят до консистенции густой сметаны и наносят на нужные участки поверхности изделия. После высыхания обмазки можно производить дальнейшую цементацию изделия. 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 w:rsidRPr="00D8370F">
        <w:rPr>
          <w:sz w:val="28"/>
          <w:lang w:val="kk-KZ"/>
        </w:rPr>
        <w:t xml:space="preserve">2-ой состав применяемой обмазки: каолин - 25%, тальк - 50%: вода - 25%. Разводят эту смесь жидким стеклом или силикатным клеем. 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 w:rsidRPr="00D8370F">
        <w:rPr>
          <w:sz w:val="28"/>
          <w:lang w:val="kk-KZ"/>
        </w:rPr>
        <w:t xml:space="preserve">Цементацию делают после полного высыхания обмазки. 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 w:rsidRPr="00D8370F">
        <w:rPr>
          <w:sz w:val="28"/>
          <w:lang w:val="kk-KZ"/>
        </w:rPr>
        <w:t xml:space="preserve">Вещества, которые входят в состав обмазки, называют карбюризаторами. Они бывают твердые, жидкие и газообразные. 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 w:rsidRPr="00D8370F">
        <w:rPr>
          <w:sz w:val="28"/>
          <w:lang w:val="kk-KZ"/>
        </w:rPr>
        <w:t xml:space="preserve">В условиях домашней небольшой мастерской удобнее осуществлять цементацию с помощью пасты. Это цементация в твердом карбюризаторе. В состав пасты входят: сажа - 55%, кальцинированная сода - 30%, щавелевокислый натрий - 15%, вода для образования сметанообразной </w:t>
      </w:r>
      <w:r w:rsidRPr="00D8370F">
        <w:rPr>
          <w:sz w:val="28"/>
          <w:lang w:val="kk-KZ"/>
        </w:rPr>
        <w:lastRenderedPageBreak/>
        <w:t>массы. Пасту наносят на нужные участки изделия, дают высохнуть. Затем изделие помещают в печь, выдерживая при температуре 900-920°С в течение 2-2,5 часов. При использовании такой пасты цементация обеспечивает толщину науглероженного слоя 0,7-</w:t>
      </w:r>
      <w:smartTag w:uri="urn:schemas-microsoft-com:office:smarttags" w:element="metricconverter">
        <w:smartTagPr>
          <w:attr w:name="ProductID" w:val="0,8 мм"/>
        </w:smartTagPr>
        <w:r w:rsidRPr="00D8370F">
          <w:rPr>
            <w:sz w:val="28"/>
            <w:lang w:val="kk-KZ"/>
          </w:rPr>
          <w:t>0,8 мм</w:t>
        </w:r>
      </w:smartTag>
      <w:r w:rsidRPr="00D8370F">
        <w:rPr>
          <w:sz w:val="28"/>
          <w:lang w:val="kk-KZ"/>
        </w:rPr>
        <w:t xml:space="preserve">. 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 w:rsidRPr="00D8370F">
        <w:rPr>
          <w:sz w:val="28"/>
          <w:lang w:val="kk-KZ"/>
        </w:rPr>
        <w:t>Жидкостная цементация также возможна в небольшой мастерской при наличии печи-ванной, в которой и происходит науглероживание инструментов и других изделий. В состав жидкости входят: сода - 75-85%, 10-15% хлористого натрия, 6-10% карбида кремния. Печь-ванну наполняют этим составом и погружают изделие или инструмент. Процесс протекает при температуре 850-860°С в течение 1,5-2 часов; толщина науглероженного слоя достигает при этом 0,3-</w:t>
      </w:r>
      <w:smartTag w:uri="urn:schemas-microsoft-com:office:smarttags" w:element="metricconverter">
        <w:smartTagPr>
          <w:attr w:name="ProductID" w:val="0,4 мм"/>
        </w:smartTagPr>
        <w:r w:rsidRPr="00D8370F">
          <w:rPr>
            <w:sz w:val="28"/>
            <w:lang w:val="kk-KZ"/>
          </w:rPr>
          <w:t>0,4 мм</w:t>
        </w:r>
      </w:smartTag>
      <w:r w:rsidRPr="00D8370F">
        <w:rPr>
          <w:sz w:val="28"/>
          <w:lang w:val="kk-KZ"/>
        </w:rPr>
        <w:t xml:space="preserve">. 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 w:rsidRPr="00D8370F">
        <w:rPr>
          <w:sz w:val="28"/>
          <w:lang w:val="kk-KZ"/>
        </w:rPr>
        <w:t xml:space="preserve">Газовую цементацию производят в смеси раскаленных газов, содержащих метан, окись углерода в специальных камерах при температуре 900-950°С и только в производственных условиях. После цементации детали охлаждают вместе с печью, затем закаляют при 760-780°С е окончательным охлаждением в масле. </w:t>
      </w:r>
    </w:p>
    <w:p w:rsidR="0052721C" w:rsidRDefault="0052721C" w:rsidP="0052721C">
      <w:pPr>
        <w:ind w:firstLine="709"/>
        <w:jc w:val="both"/>
        <w:rPr>
          <w:b/>
          <w:sz w:val="28"/>
          <w:lang w:val="kk-KZ"/>
        </w:rPr>
      </w:pPr>
    </w:p>
    <w:p w:rsidR="0052721C" w:rsidRPr="007A0111" w:rsidRDefault="0052721C" w:rsidP="0052721C">
      <w:pPr>
        <w:ind w:firstLine="709"/>
        <w:jc w:val="both"/>
        <w:rPr>
          <w:sz w:val="28"/>
          <w:lang w:val="kk-KZ"/>
        </w:rPr>
      </w:pPr>
      <w:r w:rsidRPr="007A0111">
        <w:rPr>
          <w:sz w:val="28"/>
          <w:lang w:val="kk-KZ"/>
        </w:rPr>
        <w:t>9.1.2  Азотирование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 w:rsidRPr="00D8370F">
        <w:rPr>
          <w:sz w:val="28"/>
          <w:lang w:val="kk-KZ"/>
        </w:rPr>
        <w:t>Азотирование стали - химико-термическая обработка поверхностным насыщением стали азотом путем длительной выдержки ее при нагреве до б00...650°С в атмосфере аммиака NН</w:t>
      </w:r>
      <w:r w:rsidRPr="007A0DED">
        <w:rPr>
          <w:sz w:val="28"/>
          <w:vertAlign w:val="subscript"/>
          <w:lang w:val="kk-KZ"/>
        </w:rPr>
        <w:t>3</w:t>
      </w:r>
      <w:r w:rsidRPr="00D8370F">
        <w:rPr>
          <w:sz w:val="28"/>
          <w:lang w:val="kk-KZ"/>
        </w:rPr>
        <w:t>. Азотированные стали обладают очень высокой твердостью (азот образует различные соединения с железом, алюминием, хромом и другими элементами, обладающие большей твердостью, чем карбиды). Азотированные стали обладают повышенной сопротивляемостью коррозии в таких средах, как атмосфера, вода, пар.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 w:rsidRPr="00D8370F">
        <w:rPr>
          <w:sz w:val="28"/>
          <w:lang w:val="kk-KZ"/>
        </w:rPr>
        <w:t>Азотированные стали сохраняют высокую твердость, в отличие от цементованных, до сравнительно высоких температур (500...520°С). Азотированные изделия не коробятся при охлаждении, так как температура азотирования ниже, чем цементации. Азотирование сталей широко применяют в машиностроении для повышения твердости, износостойкости, предела выносливости и коррозионной стойкости ответственных деталей, например, зубчатых колес, валов, гильз цилиндров.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</w:p>
    <w:p w:rsidR="0052721C" w:rsidRPr="007A0111" w:rsidRDefault="0052721C" w:rsidP="0052721C">
      <w:pPr>
        <w:ind w:firstLine="709"/>
        <w:jc w:val="both"/>
        <w:rPr>
          <w:sz w:val="28"/>
          <w:lang w:val="kk-KZ"/>
        </w:rPr>
      </w:pPr>
      <w:r w:rsidRPr="007A0111">
        <w:rPr>
          <w:sz w:val="28"/>
          <w:lang w:val="kk-KZ"/>
        </w:rPr>
        <w:t xml:space="preserve">9.1.3 Нитроцементация (цианирование) 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 w:rsidRPr="00D8370F">
        <w:rPr>
          <w:sz w:val="28"/>
          <w:lang w:val="kk-KZ"/>
        </w:rPr>
        <w:t>Нитроцементация (цианирование) стали - химико-термическая обработка с одновременным поверхностным насыщением изделий азотом и углеродом при повышенных температурах с последующими закалкой и отпуском для повышения износо- и коррозионной устойчивости, а также усталостной прочности. Нитроцементация может проводиться в газовой среде при температуре 840..860°С - нитроцианирование, в жидкой среде - при температуре 820...950°С - жидкостное цианирование в расплавленных солях, содержащих группу NaCN.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 w:rsidRPr="00D8370F">
        <w:rPr>
          <w:sz w:val="28"/>
          <w:lang w:val="kk-KZ"/>
        </w:rPr>
        <w:t xml:space="preserve">Нитроцементация эффективна для инструментальных (в частности, быстрорежущих) сталей; она используется для деталей сложной конфигурации, склонных к короблению. Однако, поскольку этот процесс </w:t>
      </w:r>
      <w:r w:rsidRPr="00D8370F">
        <w:rPr>
          <w:sz w:val="28"/>
          <w:lang w:val="kk-KZ"/>
        </w:rPr>
        <w:lastRenderedPageBreak/>
        <w:t>связан с использованием токсичных цианистых солей, он не нашел широкого распространения.</w:t>
      </w:r>
    </w:p>
    <w:p w:rsidR="0052721C" w:rsidRDefault="0052721C" w:rsidP="0052721C">
      <w:pPr>
        <w:ind w:firstLine="709"/>
        <w:jc w:val="both"/>
        <w:rPr>
          <w:sz w:val="28"/>
          <w:lang w:val="kk-KZ"/>
        </w:rPr>
      </w:pPr>
    </w:p>
    <w:p w:rsidR="0052721C" w:rsidRPr="007A0111" w:rsidRDefault="0052721C" w:rsidP="0052721C">
      <w:pPr>
        <w:ind w:firstLine="709"/>
        <w:jc w:val="both"/>
        <w:rPr>
          <w:sz w:val="28"/>
          <w:lang w:val="kk-KZ"/>
        </w:rPr>
      </w:pPr>
      <w:r w:rsidRPr="007A0111">
        <w:rPr>
          <w:sz w:val="28"/>
          <w:lang w:val="kk-KZ"/>
        </w:rPr>
        <w:t>9.1.4 Борирование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 w:rsidRPr="00D8370F">
        <w:rPr>
          <w:sz w:val="28"/>
          <w:lang w:val="kk-KZ"/>
        </w:rPr>
        <w:t>Борирование стали - химико-термическая обработка насыщением поверхностных слоев стальных изделий бором при температурах 900...950°С. Цель борирования - повышение твердости, износостойкости и некоторых других свойств стальных изделий. Диффузионный слой толщиной 0,05...0,15 мм, состоящий из боридов FeB и Fе2В, обладает весьма высокой твердостью, стойкостью к абразивному изнашиванию и коррозионной стойкостью. Борирование особенно эффективно для повышения стойкости (в 2...10 раз) бурового и штампового инструментов.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</w:p>
    <w:p w:rsidR="0052721C" w:rsidRPr="007A0111" w:rsidRDefault="0052721C" w:rsidP="0052721C">
      <w:pPr>
        <w:ind w:firstLine="709"/>
        <w:jc w:val="both"/>
        <w:rPr>
          <w:sz w:val="28"/>
          <w:lang w:val="kk-KZ"/>
        </w:rPr>
      </w:pPr>
      <w:r w:rsidRPr="007A0111">
        <w:rPr>
          <w:sz w:val="28"/>
          <w:lang w:val="kk-KZ"/>
        </w:rPr>
        <w:t>9.1.5 Диффузионная металлизация (насыщение металлами)</w:t>
      </w:r>
    </w:p>
    <w:p w:rsidR="0052721C" w:rsidRDefault="0052721C" w:rsidP="0052721C">
      <w:pPr>
        <w:ind w:firstLine="709"/>
        <w:jc w:val="both"/>
        <w:rPr>
          <w:sz w:val="28"/>
          <w:lang w:val="kk-KZ"/>
        </w:rPr>
      </w:pPr>
      <w:r w:rsidRPr="00BB0A0B">
        <w:rPr>
          <w:sz w:val="28"/>
          <w:lang w:val="kk-KZ"/>
        </w:rPr>
        <w:t>Диффузионная металлизация</w:t>
      </w:r>
      <w:r>
        <w:rPr>
          <w:sz w:val="28"/>
          <w:lang w:val="kk-KZ"/>
        </w:rPr>
        <w:t xml:space="preserve"> – это процесс диффузионного насыщения поверхности слоев стали различными металлами. Как и при других видах ХТО, д</w:t>
      </w:r>
      <w:r w:rsidRPr="00BB0A0B">
        <w:rPr>
          <w:sz w:val="28"/>
          <w:lang w:val="kk-KZ"/>
        </w:rPr>
        <w:t>иффузионн</w:t>
      </w:r>
      <w:r>
        <w:rPr>
          <w:sz w:val="28"/>
          <w:lang w:val="kk-KZ"/>
        </w:rPr>
        <w:t>ую</w:t>
      </w:r>
      <w:r w:rsidRPr="00BB0A0B">
        <w:rPr>
          <w:sz w:val="28"/>
          <w:lang w:val="kk-KZ"/>
        </w:rPr>
        <w:t xml:space="preserve"> металлизаци</w:t>
      </w:r>
      <w:r>
        <w:rPr>
          <w:sz w:val="28"/>
          <w:lang w:val="kk-KZ"/>
        </w:rPr>
        <w:t>ю можно проводить в твердых, жидких и газообразных средах.</w:t>
      </w:r>
    </w:p>
    <w:p w:rsidR="0052721C" w:rsidRDefault="0052721C" w:rsidP="0052721C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При </w:t>
      </w:r>
      <w:r w:rsidRPr="00DB3F74">
        <w:rPr>
          <w:i/>
          <w:sz w:val="28"/>
          <w:lang w:val="kk-KZ"/>
        </w:rPr>
        <w:t>твердой диффузионной металлизации</w:t>
      </w:r>
      <w:r>
        <w:rPr>
          <w:sz w:val="28"/>
          <w:lang w:val="kk-KZ"/>
        </w:rPr>
        <w:t xml:space="preserve"> металлизатором является ферросплав (феррохром, ферросилиций, ферроалюминий – сплавы железа с хромом, кремнием, алюминием и т.д.с высоким содержанием этих элементов) с добавлением хлористого аммония (</w:t>
      </w:r>
      <w:r>
        <w:rPr>
          <w:sz w:val="28"/>
          <w:lang w:val="en-US"/>
        </w:rPr>
        <w:t>NH</w:t>
      </w:r>
      <w:r w:rsidRPr="00BB0A0B">
        <w:rPr>
          <w:sz w:val="28"/>
          <w:vertAlign w:val="subscript"/>
        </w:rPr>
        <w:t>4</w:t>
      </w:r>
      <w:proofErr w:type="spellStart"/>
      <w:r>
        <w:rPr>
          <w:sz w:val="28"/>
          <w:lang w:val="en-US"/>
        </w:rPr>
        <w:t>Cl</w:t>
      </w:r>
      <w:proofErr w:type="spellEnd"/>
      <w:r>
        <w:rPr>
          <w:sz w:val="28"/>
          <w:lang w:val="kk-KZ"/>
        </w:rPr>
        <w:t xml:space="preserve">). В результате реакции металлизатора с </w:t>
      </w:r>
      <w:proofErr w:type="spellStart"/>
      <w:r>
        <w:rPr>
          <w:sz w:val="28"/>
          <w:lang w:val="en-US"/>
        </w:rPr>
        <w:t>HCl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  <w:lang w:val="en-US"/>
        </w:rPr>
        <w:t>Cl</w:t>
      </w:r>
      <w:proofErr w:type="spellEnd"/>
      <w:r w:rsidRPr="00443448">
        <w:rPr>
          <w:sz w:val="28"/>
          <w:vertAlign w:val="subscript"/>
        </w:rPr>
        <w:t>2</w:t>
      </w:r>
      <w:r w:rsidRPr="00BB0A0B">
        <w:rPr>
          <w:sz w:val="28"/>
          <w:lang w:val="kk-KZ"/>
        </w:rPr>
        <w:t xml:space="preserve"> </w:t>
      </w:r>
      <w:r>
        <w:rPr>
          <w:sz w:val="28"/>
          <w:lang w:val="kk-KZ"/>
        </w:rPr>
        <w:t>образуются летучие соединения хлора с металлом, которые при контакте с метсаллической поверхностью диссоцируют с образованием свободных атомов.</w:t>
      </w:r>
    </w:p>
    <w:p w:rsidR="0052721C" w:rsidRDefault="0052721C" w:rsidP="0052721C">
      <w:pPr>
        <w:ind w:firstLine="709"/>
        <w:jc w:val="both"/>
        <w:rPr>
          <w:sz w:val="28"/>
          <w:lang w:val="kk-KZ"/>
        </w:rPr>
      </w:pPr>
      <w:r w:rsidRPr="00DB3F74">
        <w:rPr>
          <w:i/>
          <w:sz w:val="28"/>
          <w:lang w:val="kk-KZ"/>
        </w:rPr>
        <w:t>Жидкую диффузионную металлизацию</w:t>
      </w:r>
      <w:r>
        <w:rPr>
          <w:sz w:val="28"/>
          <w:lang w:val="kk-KZ"/>
        </w:rPr>
        <w:t xml:space="preserve"> проводят погружением детали в расплавленный металл.</w:t>
      </w:r>
    </w:p>
    <w:p w:rsidR="0052721C" w:rsidRDefault="0052721C" w:rsidP="0052721C">
      <w:pPr>
        <w:ind w:firstLine="709"/>
        <w:jc w:val="both"/>
        <w:rPr>
          <w:sz w:val="28"/>
          <w:lang w:val="kk-KZ"/>
        </w:rPr>
      </w:pPr>
      <w:r w:rsidRPr="00DB3F74">
        <w:rPr>
          <w:i/>
          <w:sz w:val="28"/>
          <w:lang w:val="kk-KZ"/>
        </w:rPr>
        <w:t>Газовую</w:t>
      </w:r>
      <w:r>
        <w:rPr>
          <w:sz w:val="28"/>
          <w:lang w:val="kk-KZ"/>
        </w:rPr>
        <w:t xml:space="preserve"> </w:t>
      </w:r>
      <w:r w:rsidRPr="00DB3F74">
        <w:rPr>
          <w:i/>
          <w:sz w:val="28"/>
          <w:lang w:val="kk-KZ"/>
        </w:rPr>
        <w:t>диффузионную металлизацию</w:t>
      </w:r>
      <w:r>
        <w:rPr>
          <w:i/>
          <w:sz w:val="28"/>
          <w:lang w:val="kk-KZ"/>
        </w:rPr>
        <w:t xml:space="preserve"> </w:t>
      </w:r>
      <w:r>
        <w:rPr>
          <w:sz w:val="28"/>
          <w:lang w:val="kk-KZ"/>
        </w:rPr>
        <w:t>проводят в газовых средах, являющихся хлоридами различных металлов.</w:t>
      </w:r>
    </w:p>
    <w:p w:rsidR="0052721C" w:rsidRDefault="0052721C" w:rsidP="0052721C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Наиболее часто приеняемые диффузионные процессы: </w:t>
      </w:r>
    </w:p>
    <w:p w:rsidR="0052721C" w:rsidRDefault="0052721C" w:rsidP="0052721C">
      <w:pPr>
        <w:ind w:firstLine="709"/>
        <w:jc w:val="both"/>
        <w:rPr>
          <w:sz w:val="28"/>
          <w:lang w:val="kk-KZ"/>
        </w:rPr>
      </w:pPr>
      <w:r>
        <w:rPr>
          <w:i/>
          <w:sz w:val="28"/>
          <w:lang w:val="kk-KZ"/>
        </w:rPr>
        <w:t xml:space="preserve">- </w:t>
      </w:r>
      <w:r w:rsidRPr="00B42C5E">
        <w:rPr>
          <w:i/>
          <w:sz w:val="28"/>
          <w:lang w:val="kk-KZ"/>
        </w:rPr>
        <w:t>алитирование</w:t>
      </w:r>
      <w:r>
        <w:rPr>
          <w:sz w:val="28"/>
          <w:lang w:val="kk-KZ"/>
        </w:rPr>
        <w:t xml:space="preserve"> – насыщение поверхности стали алюминием. В результате алитирования сталь приобретает высокую окалиностойкость и коррозионную стойкость в атмосфере;</w:t>
      </w:r>
    </w:p>
    <w:p w:rsidR="0052721C" w:rsidRDefault="0052721C" w:rsidP="0052721C">
      <w:pPr>
        <w:ind w:firstLine="709"/>
        <w:jc w:val="both"/>
        <w:rPr>
          <w:sz w:val="28"/>
          <w:lang w:val="kk-KZ"/>
        </w:rPr>
      </w:pPr>
      <w:r>
        <w:rPr>
          <w:i/>
          <w:sz w:val="28"/>
          <w:lang w:val="kk-KZ"/>
        </w:rPr>
        <w:t xml:space="preserve">- </w:t>
      </w:r>
      <w:r w:rsidRPr="00B42C5E">
        <w:rPr>
          <w:i/>
          <w:sz w:val="28"/>
          <w:lang w:val="kk-KZ"/>
        </w:rPr>
        <w:t>хромирование</w:t>
      </w:r>
      <w:r>
        <w:rPr>
          <w:i/>
          <w:sz w:val="28"/>
          <w:lang w:val="kk-KZ"/>
        </w:rPr>
        <w:t xml:space="preserve">- </w:t>
      </w:r>
      <w:r>
        <w:rPr>
          <w:sz w:val="28"/>
          <w:lang w:val="kk-KZ"/>
        </w:rPr>
        <w:t>поверхностное насыщение хромом. Используют для повышения коррозионной стойкости, кислотостойкости, окалиностойкости;</w:t>
      </w:r>
    </w:p>
    <w:p w:rsidR="0052721C" w:rsidRDefault="0052721C" w:rsidP="0052721C">
      <w:pPr>
        <w:ind w:firstLine="709"/>
        <w:jc w:val="both"/>
        <w:rPr>
          <w:sz w:val="28"/>
          <w:lang w:val="kk-KZ"/>
        </w:rPr>
      </w:pPr>
      <w:r>
        <w:rPr>
          <w:i/>
          <w:sz w:val="28"/>
          <w:lang w:val="kk-KZ"/>
        </w:rPr>
        <w:t>- с</w:t>
      </w:r>
      <w:r w:rsidRPr="006A11C8">
        <w:rPr>
          <w:i/>
          <w:sz w:val="28"/>
          <w:lang w:val="kk-KZ"/>
        </w:rPr>
        <w:t>илицирование</w:t>
      </w:r>
      <w:r>
        <w:rPr>
          <w:sz w:val="28"/>
          <w:lang w:val="kk-KZ"/>
        </w:rPr>
        <w:t xml:space="preserve"> – насыщение поверхности стали кремнием. Сталь приобретает высокую коррозионную стойкость в морской водеи различных кислотах, повышенную износостойкость.</w:t>
      </w:r>
    </w:p>
    <w:p w:rsidR="0052721C" w:rsidRPr="00D8370F" w:rsidRDefault="0052721C" w:rsidP="0052721C">
      <w:pPr>
        <w:ind w:firstLine="709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В последние годы разработаны и получают промышленное внедрение  титанирование (насыщение титаном) и </w:t>
      </w:r>
      <w:r w:rsidRPr="006A11C8">
        <w:rPr>
          <w:sz w:val="28"/>
          <w:lang w:val="kk-KZ"/>
        </w:rPr>
        <w:t>цинкование</w:t>
      </w:r>
      <w:r w:rsidRPr="006A11C8">
        <w:rPr>
          <w:i/>
          <w:sz w:val="28"/>
          <w:lang w:val="kk-KZ"/>
        </w:rPr>
        <w:t xml:space="preserve"> </w:t>
      </w:r>
      <w:r>
        <w:rPr>
          <w:i/>
          <w:sz w:val="28"/>
          <w:lang w:val="kk-KZ"/>
        </w:rPr>
        <w:t xml:space="preserve">- </w:t>
      </w:r>
      <w:r>
        <w:rPr>
          <w:sz w:val="28"/>
          <w:lang w:val="kk-KZ"/>
        </w:rPr>
        <w:t>насыщение поверхности стали</w:t>
      </w:r>
      <w:r w:rsidRPr="00D8370F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цинком. </w:t>
      </w:r>
    </w:p>
    <w:p w:rsidR="0052721C" w:rsidRDefault="0052721C" w:rsidP="0052721C">
      <w:pPr>
        <w:ind w:firstLine="709"/>
        <w:jc w:val="both"/>
        <w:rPr>
          <w:sz w:val="28"/>
          <w:lang w:val="kk-KZ"/>
        </w:rPr>
      </w:pPr>
    </w:p>
    <w:p w:rsidR="0052721C" w:rsidRDefault="0052721C" w:rsidP="0052721C">
      <w:pPr>
        <w:ind w:firstLine="709"/>
        <w:jc w:val="both"/>
        <w:rPr>
          <w:sz w:val="28"/>
          <w:lang w:val="kk-KZ"/>
        </w:rPr>
      </w:pPr>
    </w:p>
    <w:p w:rsidR="00E37830" w:rsidRPr="0052721C" w:rsidRDefault="0052721C">
      <w:pPr>
        <w:rPr>
          <w:lang w:val="kk-KZ"/>
        </w:rPr>
      </w:pPr>
      <w:bookmarkStart w:id="0" w:name="_GoBack"/>
      <w:bookmarkEnd w:id="0"/>
    </w:p>
    <w:sectPr w:rsidR="00E37830" w:rsidRPr="00527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21C"/>
    <w:rsid w:val="0052721C"/>
    <w:rsid w:val="006633A4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2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2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1088</Words>
  <Characters>6207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2020-01-23T07:44:00Z</dcterms:created>
  <dcterms:modified xsi:type="dcterms:W3CDTF">2020-01-23T07:44:00Z</dcterms:modified>
</cp:coreProperties>
</file>