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540" w:rsidRPr="00820540" w:rsidRDefault="00820540" w:rsidP="00820540">
      <w:pPr>
        <w:ind w:firstLine="900"/>
        <w:jc w:val="center"/>
        <w:rPr>
          <w:sz w:val="28"/>
          <w:szCs w:val="28"/>
          <w:lang w:val="kk-KZ"/>
        </w:rPr>
      </w:pPr>
      <w:r w:rsidRPr="00820540">
        <w:rPr>
          <w:sz w:val="28"/>
          <w:szCs w:val="28"/>
          <w:lang w:val="kk-KZ"/>
        </w:rPr>
        <w:t>11 – СЫЗЫҚТЫҚ ЕМЕС РЕГРЕССИЯ</w:t>
      </w:r>
    </w:p>
    <w:p w:rsidR="00820540" w:rsidRDefault="00820540" w:rsidP="00820540">
      <w:pPr>
        <w:jc w:val="center"/>
        <w:rPr>
          <w:b/>
          <w:sz w:val="28"/>
          <w:szCs w:val="28"/>
          <w:lang w:val="kk-KZ"/>
        </w:rPr>
      </w:pPr>
    </w:p>
    <w:p w:rsidR="00820540" w:rsidRDefault="00820540" w:rsidP="00820540">
      <w:pPr>
        <w:jc w:val="center"/>
        <w:rPr>
          <w:b/>
          <w:sz w:val="28"/>
          <w:szCs w:val="28"/>
          <w:lang w:val="kk-KZ"/>
        </w:rPr>
      </w:pPr>
    </w:p>
    <w:p w:rsidR="00820540" w:rsidRPr="00D96D86" w:rsidRDefault="00820540" w:rsidP="00820540">
      <w:pPr>
        <w:jc w:val="center"/>
        <w:rPr>
          <w:b/>
          <w:sz w:val="28"/>
          <w:szCs w:val="28"/>
          <w:lang w:val="en-US"/>
        </w:rPr>
      </w:pPr>
      <w:r w:rsidRPr="00D96D86">
        <w:rPr>
          <w:b/>
          <w:position w:val="-28"/>
          <w:sz w:val="28"/>
          <w:szCs w:val="28"/>
          <w:lang w:val="en-US"/>
        </w:rPr>
        <w:object w:dxaOrig="174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3pt;height:32.95pt" o:ole="">
            <v:imagedata r:id="rId5" o:title=""/>
          </v:shape>
          <o:OLEObject Type="Embed" ProgID="Equation.3" ShapeID="_x0000_i1025" DrawAspect="Content" ObjectID="_1399836396" r:id="rId6"/>
        </w:object>
      </w:r>
      <w:r w:rsidRPr="00D96D86">
        <w:rPr>
          <w:b/>
          <w:sz w:val="28"/>
          <w:szCs w:val="28"/>
          <w:lang w:val="en-US"/>
        </w:rPr>
        <w:t xml:space="preserve">                              </w:t>
      </w:r>
      <w:r w:rsidRPr="00D96D86">
        <w:rPr>
          <w:sz w:val="28"/>
          <w:szCs w:val="28"/>
          <w:lang w:val="kk-KZ"/>
        </w:rPr>
        <w:t>(</w:t>
      </w:r>
      <w:r>
        <w:rPr>
          <w:sz w:val="28"/>
          <w:szCs w:val="28"/>
          <w:lang w:val="kk-KZ"/>
        </w:rPr>
        <w:t>11</w:t>
      </w:r>
      <w:r w:rsidRPr="00D96D86">
        <w:rPr>
          <w:sz w:val="28"/>
          <w:szCs w:val="28"/>
          <w:lang w:val="kk-KZ"/>
        </w:rPr>
        <w:t>.1)</w:t>
      </w:r>
    </w:p>
    <w:p w:rsidR="00820540" w:rsidRPr="00D96D86" w:rsidRDefault="00820540" w:rsidP="00820540">
      <w:pPr>
        <w:jc w:val="both"/>
        <w:rPr>
          <w:sz w:val="28"/>
          <w:szCs w:val="28"/>
          <w:lang w:val="kk-KZ"/>
        </w:rPr>
      </w:pPr>
      <w:r w:rsidRPr="00D96D86">
        <w:rPr>
          <w:sz w:val="28"/>
          <w:szCs w:val="28"/>
          <w:lang w:val="kk-KZ"/>
        </w:rPr>
        <w:t xml:space="preserve">түріндегі модельді </w:t>
      </w:r>
      <w:r w:rsidRPr="00D96D86">
        <w:rPr>
          <w:b/>
          <w:sz w:val="28"/>
          <w:szCs w:val="28"/>
          <w:lang w:val="kk-KZ"/>
        </w:rPr>
        <w:t xml:space="preserve">кері модель </w:t>
      </w:r>
      <w:r w:rsidRPr="00D96D86">
        <w:rPr>
          <w:sz w:val="28"/>
          <w:szCs w:val="28"/>
          <w:lang w:val="kk-KZ"/>
        </w:rPr>
        <w:t xml:space="preserve">деп атайды. </w:t>
      </w:r>
      <w:r w:rsidRPr="00D96D86">
        <w:rPr>
          <w:position w:val="-24"/>
          <w:sz w:val="28"/>
          <w:szCs w:val="28"/>
          <w:lang w:val="kk-KZ"/>
        </w:rPr>
        <w:object w:dxaOrig="859" w:dyaOrig="620">
          <v:shape id="_x0000_i1026" type="#_x0000_t75" style="width:42.9pt;height:30.65pt" o:ole="">
            <v:imagedata r:id="rId7" o:title=""/>
          </v:shape>
          <o:OLEObject Type="Embed" ProgID="Equation.3" ShapeID="_x0000_i1026" DrawAspect="Content" ObjectID="_1399836397" r:id="rId8"/>
        </w:object>
      </w:r>
      <w:r w:rsidRPr="00D96D86">
        <w:rPr>
          <w:position w:val="-10"/>
          <w:sz w:val="28"/>
          <w:szCs w:val="28"/>
          <w:vertAlign w:val="superscript"/>
          <w:lang w:val="kk-KZ"/>
        </w:rPr>
        <w:object w:dxaOrig="180" w:dyaOrig="340">
          <v:shape id="_x0000_i1027" type="#_x0000_t75" style="width:9.2pt;height:16.85pt" o:ole="">
            <v:imagedata r:id="rId9" o:title=""/>
          </v:shape>
          <o:OLEObject Type="Embed" ProgID="Equation.3" ShapeID="_x0000_i1027" DrawAspect="Content" ObjectID="_1399836398" r:id="rId10"/>
        </w:object>
      </w:r>
      <w:r w:rsidRPr="00D96D86">
        <w:rPr>
          <w:sz w:val="28"/>
          <w:szCs w:val="28"/>
          <w:lang w:val="kk-KZ"/>
        </w:rPr>
        <w:t xml:space="preserve">  алмастыруын жасау арқылы оны сызықты түрге келтіруге болады. Бұл модель, әдетте, түсіндірілетін айнымалы </w:t>
      </w:r>
      <w:r w:rsidRPr="00D96D86">
        <w:rPr>
          <w:position w:val="-10"/>
          <w:sz w:val="28"/>
          <w:szCs w:val="28"/>
          <w:lang w:val="kk-KZ"/>
        </w:rPr>
        <w:object w:dxaOrig="240" w:dyaOrig="260">
          <v:shape id="_x0000_i1028" type="#_x0000_t75" style="width:12.25pt;height:13pt" o:ole="">
            <v:imagedata r:id="rId11" o:title=""/>
          </v:shape>
          <o:OLEObject Type="Embed" ProgID="Equation.3" ShapeID="_x0000_i1028" DrawAspect="Content" ObjectID="_1399836399" r:id="rId12"/>
        </w:object>
      </w:r>
      <w:r w:rsidRPr="00D96D86">
        <w:rPr>
          <w:sz w:val="28"/>
          <w:szCs w:val="28"/>
          <w:lang w:val="kk-KZ"/>
        </w:rPr>
        <w:t xml:space="preserve"> шексіз өскенде тәуелді айнымалыға асимптотикалық түрде шексіз жақындағанда қолданылады (қарастырылып отырған жағдайда</w:t>
      </w:r>
      <w:r w:rsidRPr="00D96D86">
        <w:rPr>
          <w:sz w:val="28"/>
          <w:szCs w:val="28"/>
          <w:vertAlign w:val="subscript"/>
          <w:lang w:val="kk-KZ"/>
        </w:rPr>
        <w:t xml:space="preserve">  </w:t>
      </w:r>
      <w:r w:rsidRPr="00D96D86">
        <w:rPr>
          <w:sz w:val="28"/>
          <w:szCs w:val="28"/>
          <w:lang w:val="kk-KZ"/>
        </w:rPr>
        <w:sym w:font="Symbol" w:char="F062"/>
      </w:r>
      <w:r w:rsidRPr="00D96D86">
        <w:rPr>
          <w:sz w:val="28"/>
          <w:szCs w:val="28"/>
          <w:vertAlign w:val="subscript"/>
          <w:lang w:val="kk-KZ"/>
        </w:rPr>
        <w:t>0</w:t>
      </w:r>
      <w:r w:rsidRPr="00D96D86">
        <w:rPr>
          <w:sz w:val="28"/>
          <w:szCs w:val="28"/>
          <w:lang w:val="kk-KZ"/>
        </w:rPr>
        <w:t xml:space="preserve">-ге). </w:t>
      </w:r>
      <w:r w:rsidRPr="00D96D86">
        <w:rPr>
          <w:sz w:val="28"/>
          <w:szCs w:val="28"/>
          <w:vertAlign w:val="subscript"/>
          <w:lang w:val="kk-KZ"/>
        </w:rPr>
        <w:t xml:space="preserve"> </w:t>
      </w:r>
      <w:r w:rsidRPr="00D96D86">
        <w:rPr>
          <w:sz w:val="28"/>
          <w:szCs w:val="28"/>
          <w:lang w:val="kk-KZ"/>
        </w:rPr>
        <w:sym w:font="Symbol" w:char="F062"/>
      </w:r>
      <w:r w:rsidRPr="00D96D86">
        <w:rPr>
          <w:sz w:val="28"/>
          <w:szCs w:val="28"/>
          <w:vertAlign w:val="subscript"/>
          <w:lang w:val="kk-KZ"/>
        </w:rPr>
        <w:t xml:space="preserve">0 </w:t>
      </w:r>
      <w:r w:rsidRPr="00D96D86">
        <w:rPr>
          <w:sz w:val="28"/>
          <w:szCs w:val="28"/>
          <w:lang w:val="kk-KZ"/>
        </w:rPr>
        <w:t xml:space="preserve">және </w:t>
      </w:r>
      <w:r w:rsidRPr="00D96D86">
        <w:rPr>
          <w:sz w:val="28"/>
          <w:szCs w:val="28"/>
          <w:lang w:val="kk-KZ"/>
        </w:rPr>
        <w:sym w:font="Symbol" w:char="F062"/>
      </w:r>
      <w:r w:rsidRPr="00D96D86">
        <w:rPr>
          <w:sz w:val="28"/>
          <w:szCs w:val="28"/>
          <w:vertAlign w:val="subscript"/>
          <w:lang w:val="kk-KZ"/>
        </w:rPr>
        <w:t xml:space="preserve">1 </w:t>
      </w:r>
      <w:r w:rsidRPr="00D96D86">
        <w:rPr>
          <w:sz w:val="28"/>
          <w:szCs w:val="28"/>
          <w:lang w:val="kk-KZ"/>
        </w:rPr>
        <w:t xml:space="preserve"> таңбаларына сәйкес әр түрлі жағдайлар орынды. Олар </w:t>
      </w:r>
      <w:r>
        <w:rPr>
          <w:sz w:val="28"/>
          <w:szCs w:val="28"/>
          <w:lang w:val="kk-KZ"/>
        </w:rPr>
        <w:t>11</w:t>
      </w:r>
      <w:r w:rsidRPr="00D96D86">
        <w:rPr>
          <w:sz w:val="28"/>
          <w:szCs w:val="28"/>
          <w:lang w:val="kk-KZ"/>
        </w:rPr>
        <w:t>.2-суретте келтірілген.</w:t>
      </w:r>
    </w:p>
    <w:p w:rsidR="00820540" w:rsidRPr="00D96D86" w:rsidRDefault="00820540" w:rsidP="00820540">
      <w:pPr>
        <w:jc w:val="both"/>
        <w:rPr>
          <w:sz w:val="28"/>
          <w:szCs w:val="28"/>
          <w:lang w:val="en-US"/>
        </w:rPr>
      </w:pPr>
      <w:r w:rsidRPr="00D96D86">
        <w:rPr>
          <w:noProof/>
          <w:sz w:val="28"/>
          <w:szCs w:val="28"/>
          <w:lang w:eastAsia="ko-KR"/>
        </w:rPr>
        <w:pict>
          <v:group id="_x0000_s1034" style="position:absolute;left:0;text-align:left;margin-left:0;margin-top:32.35pt;width:437.4pt;height:140.95pt;z-index:251668480" coordorigin="1593,11468" coordsize="8748,3808">
            <v:line id="_x0000_s1035" style="position:absolute" from="4473,14291" to="4473,14291">
              <v:stroke endarrow="block"/>
            </v:line>
            <v:line id="_x0000_s1036" style="position:absolute" from="4473,14291" to="4473,14291">
              <v:stroke endarrow="block"/>
            </v:line>
            <v:line id="_x0000_s1037" style="position:absolute" from="4473,14291" to="4473,14291">
              <v:stroke endarrow="block"/>
            </v:line>
            <v:shape id="_x0000_s1038" style="position:absolute;left:2463;top:11989;width:1650;height:1470" coordsize="1650,1470" path="m30,c15,105,,210,30,360v30,150,90,390,180,540c300,1050,420,1170,570,1260v150,90,360,150,540,180c1290,1470,1560,1440,1650,1440e" filled="f">
              <v:path arrowok="t"/>
            </v:shape>
            <v:line id="_x0000_s1039" style="position:absolute" from="1953,15276" to="1953,15276">
              <v:stroke endarrow="block"/>
            </v:line>
            <v:line id="_x0000_s1040" style="position:absolute" from="2133,14594" to="2133,14594"/>
            <v:line id="_x0000_s1041" style="position:absolute" from="2133,14594" to="2133,14594"/>
            <v:line id="_x0000_s1042" style="position:absolute" from="2133,14594" to="2133,14594"/>
            <v:line id="_x0000_s1043" style="position:absolute" from="2133,14935" to="2133,14935"/>
            <v:line id="_x0000_s1044" style="position:absolute" from="2421,13894" to="2601,13894"/>
            <v:line id="_x0000_s1045" style="position:absolute" from="2781,13894" to="2961,13894"/>
            <v:line id="_x0000_s1046" style="position:absolute" from="3321,13894" to="3501,13894"/>
            <v:line id="_x0000_s1047" style="position:absolute" from="1881,13894" to="3861,13894">
              <v:stroke endarrow="block"/>
            </v:line>
            <v:line id="_x0000_s1048" style="position:absolute;flip:y" from="2133,11648" to="2133,13988">
              <v:stroke endarrow="block"/>
            </v:line>
            <v:shapetype id="_x0000_t202" coordsize="21600,21600" o:spt="202" path="m,l,21600r21600,l21600,xe">
              <v:stroke joinstyle="miter"/>
              <v:path gradientshapeok="t" o:connecttype="rect"/>
            </v:shapetype>
            <v:shape id="_x0000_s1049" type="#_x0000_t202" style="position:absolute;left:1593;top:11468;width:360;height:540" strokecolor="white">
              <v:textbox style="mso-next-textbox:#_x0000_s1049">
                <w:txbxContent>
                  <w:p w:rsidR="00820540" w:rsidRPr="00C029AF" w:rsidRDefault="00820540" w:rsidP="00820540">
                    <w:pPr>
                      <w:rPr>
                        <w:sz w:val="28"/>
                        <w:szCs w:val="28"/>
                        <w:lang w:val="en-US"/>
                      </w:rPr>
                    </w:pPr>
                    <w:r>
                      <w:rPr>
                        <w:sz w:val="28"/>
                        <w:szCs w:val="28"/>
                        <w:lang w:val="en-US"/>
                      </w:rPr>
                      <w:t>Y</w:t>
                    </w:r>
                  </w:p>
                </w:txbxContent>
              </v:textbox>
            </v:shape>
            <v:shape id="_x0000_s1050" type="#_x0000_t202" style="position:absolute;left:3861;top:14074;width:360;height:540" stroked="f">
              <v:textbox style="mso-next-textbox:#_x0000_s1050">
                <w:txbxContent>
                  <w:p w:rsidR="00820540" w:rsidRPr="00C029AF" w:rsidRDefault="00820540" w:rsidP="00820540">
                    <w:pPr>
                      <w:rPr>
                        <w:sz w:val="28"/>
                        <w:szCs w:val="28"/>
                        <w:lang w:val="en-US"/>
                      </w:rPr>
                    </w:pPr>
                    <w:r>
                      <w:rPr>
                        <w:sz w:val="28"/>
                        <w:szCs w:val="28"/>
                        <w:lang w:val="en-US"/>
                      </w:rPr>
                      <w:t>X</w:t>
                    </w:r>
                  </w:p>
                </w:txbxContent>
              </v:textbox>
            </v:shape>
            <v:shape id="_x0000_s1051" type="#_x0000_t202" style="position:absolute;left:3033;top:12169;width:1008;height:826" stroked="f">
              <v:textbox style="mso-next-textbox:#_x0000_s1051">
                <w:txbxContent>
                  <w:p w:rsidR="00820540" w:rsidRDefault="00820540" w:rsidP="00820540">
                    <w:pPr>
                      <w:rPr>
                        <w:lang w:val="en-US"/>
                      </w:rPr>
                    </w:pPr>
                    <w:r w:rsidRPr="006F4E0F">
                      <w:rPr>
                        <w:position w:val="-10"/>
                      </w:rPr>
                      <w:object w:dxaOrig="240" w:dyaOrig="320">
                        <v:shape id="_x0000_i1096" type="#_x0000_t75" style="width:12.25pt;height:16.1pt" o:ole="">
                          <v:imagedata r:id="rId13" o:title=""/>
                        </v:shape>
                        <o:OLEObject Type="Embed" ProgID="Equation.3" ShapeID="_x0000_i1096" DrawAspect="Content" ObjectID="_1399836467" r:id="rId14"/>
                      </w:object>
                    </w:r>
                    <w:r>
                      <w:rPr>
                        <w:vertAlign w:val="subscript"/>
                        <w:lang w:val="en-US"/>
                      </w:rPr>
                      <w:t>0</w:t>
                    </w:r>
                    <w:r>
                      <w:rPr>
                        <w:lang w:val="en-US"/>
                      </w:rPr>
                      <w:t>&gt;0</w:t>
                    </w:r>
                  </w:p>
                  <w:p w:rsidR="00820540" w:rsidRPr="00D04A5A" w:rsidRDefault="00820540" w:rsidP="00820540">
                    <w:pPr>
                      <w:rPr>
                        <w:lang w:val="en-US"/>
                      </w:rPr>
                    </w:pPr>
                    <w:r w:rsidRPr="00D04A5A">
                      <w:rPr>
                        <w:position w:val="-10"/>
                        <w:lang w:val="en-US"/>
                      </w:rPr>
                      <w:object w:dxaOrig="240" w:dyaOrig="320">
                        <v:shape id="_x0000_i1097" type="#_x0000_t75" style="width:12.25pt;height:16.1pt" o:ole="">
                          <v:imagedata r:id="rId15" o:title=""/>
                        </v:shape>
                        <o:OLEObject Type="Embed" ProgID="Equation.3" ShapeID="_x0000_i1097" DrawAspect="Content" ObjectID="_1399836468" r:id="rId16"/>
                      </w:object>
                    </w:r>
                    <w:r>
                      <w:rPr>
                        <w:vertAlign w:val="subscript"/>
                        <w:lang w:val="en-US"/>
                      </w:rPr>
                      <w:t>1</w:t>
                    </w:r>
                    <w:r>
                      <w:rPr>
                        <w:lang w:val="en-US"/>
                      </w:rPr>
                      <w:t>&gt;0</w:t>
                    </w:r>
                  </w:p>
                </w:txbxContent>
              </v:textbox>
            </v:shape>
            <v:line id="_x0000_s1052" style="position:absolute;flip:y" from="4833,11648" to="4833,13988">
              <v:stroke endarrow="block"/>
            </v:line>
            <v:line id="_x0000_s1053" style="position:absolute" from="4761,13894" to="6741,13894">
              <v:stroke endarrow="block"/>
            </v:line>
            <v:shape id="_x0000_s1054" style="position:absolute;left:5121;top:12634;width:1650;height:1470;mso-position-horizontal:absolute;mso-position-vertical:absolute" coordsize="1650,1470" path="m30,1470c15,1365,,1260,30,1110,60,960,120,720,210,570,300,420,420,300,570,210,720,120,930,60,1110,30v180,-30,450,,540,e" filled="f">
              <v:path arrowok="t"/>
            </v:shape>
            <v:line id="_x0000_s1055" style="position:absolute" from="4833,12509" to="5013,12509"/>
            <v:line id="_x0000_s1056" style="position:absolute" from="5193,12509" to="5373,12509"/>
            <v:line id="_x0000_s1057" style="position:absolute" from="5553,12509" to="5733,12509"/>
            <v:line id="_x0000_s1058" style="position:absolute" from="5913,12509" to="6093,12509"/>
            <v:line id="_x0000_s1059" style="position:absolute" from="6273,12509" to="6453,12509"/>
            <v:line id="_x0000_s1060" style="position:absolute" from="6633,12509" to="6813,12509"/>
            <v:shape id="_x0000_s1061" type="#_x0000_t202" style="position:absolute;left:5913;top:11610;width:900;height:792" stroked="f">
              <v:textbox style="mso-next-textbox:#_x0000_s1061">
                <w:txbxContent>
                  <w:p w:rsidR="00820540" w:rsidRDefault="00820540" w:rsidP="00820540">
                    <w:pPr>
                      <w:rPr>
                        <w:lang w:val="en-US"/>
                      </w:rPr>
                    </w:pPr>
                    <w:r w:rsidRPr="00483B2F">
                      <w:rPr>
                        <w:position w:val="-10"/>
                      </w:rPr>
                      <w:object w:dxaOrig="240" w:dyaOrig="320">
                        <v:shape id="_x0000_i1098" type="#_x0000_t75" style="width:12.25pt;height:16.1pt" o:ole="">
                          <v:imagedata r:id="rId17" o:title=""/>
                        </v:shape>
                        <o:OLEObject Type="Embed" ProgID="Equation.3" ShapeID="_x0000_i1098" DrawAspect="Content" ObjectID="_1399836469" r:id="rId18"/>
                      </w:object>
                    </w:r>
                    <w:r>
                      <w:rPr>
                        <w:vertAlign w:val="subscript"/>
                        <w:lang w:val="en-US"/>
                      </w:rPr>
                      <w:t>0</w:t>
                    </w:r>
                    <w:r>
                      <w:rPr>
                        <w:lang w:val="en-US"/>
                      </w:rPr>
                      <w:t>&gt;0</w:t>
                    </w:r>
                  </w:p>
                  <w:p w:rsidR="00820540" w:rsidRPr="00483B2F" w:rsidRDefault="00820540" w:rsidP="00820540">
                    <w:pPr>
                      <w:rPr>
                        <w:lang w:val="en-US"/>
                      </w:rPr>
                    </w:pPr>
                    <w:r w:rsidRPr="00483B2F">
                      <w:rPr>
                        <w:position w:val="-10"/>
                        <w:lang w:val="en-US"/>
                      </w:rPr>
                      <w:object w:dxaOrig="240" w:dyaOrig="320">
                        <v:shape id="_x0000_i1099" type="#_x0000_t75" style="width:12.25pt;height:16.1pt" o:ole="">
                          <v:imagedata r:id="rId19" o:title=""/>
                        </v:shape>
                        <o:OLEObject Type="Embed" ProgID="Equation.3" ShapeID="_x0000_i1099" DrawAspect="Content" ObjectID="_1399836470" r:id="rId20"/>
                      </w:object>
                    </w:r>
                    <w:r>
                      <w:rPr>
                        <w:vertAlign w:val="subscript"/>
                        <w:lang w:val="en-US"/>
                      </w:rPr>
                      <w:t>1</w:t>
                    </w:r>
                    <w:r>
                      <w:rPr>
                        <w:lang w:val="en-US"/>
                      </w:rPr>
                      <w:t>&lt;0</w:t>
                    </w:r>
                  </w:p>
                </w:txbxContent>
              </v:textbox>
            </v:shape>
            <v:shape id="_x0000_s1062" type="#_x0000_t202" style="position:absolute;left:4293;top:11468;width:360;height:540" stroked="f">
              <v:textbox style="mso-next-textbox:#_x0000_s1062">
                <w:txbxContent>
                  <w:p w:rsidR="00820540" w:rsidRPr="00C029AF" w:rsidRDefault="00820540" w:rsidP="00820540">
                    <w:pPr>
                      <w:rPr>
                        <w:sz w:val="28"/>
                        <w:szCs w:val="28"/>
                        <w:lang w:val="en-US"/>
                      </w:rPr>
                    </w:pPr>
                    <w:r>
                      <w:rPr>
                        <w:sz w:val="28"/>
                        <w:szCs w:val="28"/>
                        <w:lang w:val="en-US"/>
                      </w:rPr>
                      <w:t>Y</w:t>
                    </w:r>
                  </w:p>
                </w:txbxContent>
              </v:textbox>
            </v:shape>
            <v:shape id="_x0000_s1063" type="#_x0000_t202" style="position:absolute;left:6381;top:14094;width:540;height:540" stroked="f">
              <v:textbox style="mso-next-textbox:#_x0000_s1063">
                <w:txbxContent>
                  <w:p w:rsidR="00820540" w:rsidRPr="00C029AF" w:rsidRDefault="00820540" w:rsidP="00820540">
                    <w:pPr>
                      <w:rPr>
                        <w:sz w:val="28"/>
                        <w:szCs w:val="28"/>
                        <w:lang w:val="en-US"/>
                      </w:rPr>
                    </w:pPr>
                    <w:r>
                      <w:rPr>
                        <w:sz w:val="28"/>
                        <w:szCs w:val="28"/>
                        <w:lang w:val="en-US"/>
                      </w:rPr>
                      <w:t>X</w:t>
                    </w:r>
                  </w:p>
                </w:txbxContent>
              </v:textbox>
            </v:shape>
            <v:shape id="_x0000_s1064" type="#_x0000_t202" style="position:absolute;left:2421;top:14454;width:900;height:540" stroked="f">
              <v:textbox style="mso-next-textbox:#_x0000_s1064">
                <w:txbxContent>
                  <w:p w:rsidR="00820540" w:rsidRPr="00483B2F" w:rsidRDefault="00820540" w:rsidP="00820540">
                    <w:pPr>
                      <w:rPr>
                        <w:sz w:val="28"/>
                        <w:szCs w:val="28"/>
                        <w:lang w:val="en-US"/>
                      </w:rPr>
                    </w:pPr>
                    <w:r>
                      <w:rPr>
                        <w:lang w:val="en-US"/>
                      </w:rPr>
                      <w:t xml:space="preserve">    </w:t>
                    </w:r>
                    <w:r>
                      <w:rPr>
                        <w:sz w:val="28"/>
                        <w:szCs w:val="28"/>
                        <w:lang w:val="en-US"/>
                      </w:rPr>
                      <w:t>a)</w:t>
                    </w:r>
                  </w:p>
                </w:txbxContent>
              </v:textbox>
            </v:shape>
            <v:shape id="_x0000_s1065" type="#_x0000_t202" style="position:absolute;left:5121;top:14454;width:1080;height:540" stroked="f">
              <v:textbox style="mso-next-textbox:#_x0000_s1065">
                <w:txbxContent>
                  <w:p w:rsidR="00820540" w:rsidRPr="00F661E4" w:rsidRDefault="00820540" w:rsidP="00820540">
                    <w:pPr>
                      <w:rPr>
                        <w:sz w:val="28"/>
                        <w:szCs w:val="28"/>
                      </w:rPr>
                    </w:pPr>
                    <w:r>
                      <w:rPr>
                        <w:lang w:val="en-US"/>
                      </w:rPr>
                      <w:t xml:space="preserve">      </w:t>
                    </w:r>
                    <w:r>
                      <w:rPr>
                        <w:sz w:val="28"/>
                        <w:szCs w:val="28"/>
                      </w:rPr>
                      <w:t>б)</w:t>
                    </w:r>
                  </w:p>
                </w:txbxContent>
              </v:textbox>
            </v:shape>
            <v:line id="_x0000_s1066" style="position:absolute;flip:y" from="7713,11648" to="7713,13988">
              <v:stroke endarrow="block"/>
            </v:line>
            <v:line id="_x0000_s1067" style="position:absolute" from="7461,13894" to="9621,13894">
              <v:stroke endarrow="block"/>
            </v:line>
            <v:shape id="_x0000_s1068" style="position:absolute;left:8043;top:12169;width:1650;height:1470" coordsize="1650,1470" path="m30,c15,105,,210,30,360v30,150,90,390,180,540c300,1050,420,1170,570,1260v150,90,390,150,540,180c1260,1470,1380,1440,1470,1440v90,,135,,180,e" filled="f">
              <v:path arrowok="t"/>
            </v:shape>
            <v:line id="_x0000_s1069" style="position:absolute" from="7713,13030" to="9873,13030"/>
            <v:shape id="_x0000_s1070" type="#_x0000_t202" style="position:absolute;left:7173;top:11468;width:360;height:540" stroked="f">
              <v:textbox style="mso-next-textbox:#_x0000_s1070">
                <w:txbxContent>
                  <w:p w:rsidR="00820540" w:rsidRPr="00C029AF" w:rsidRDefault="00820540" w:rsidP="00820540">
                    <w:pPr>
                      <w:rPr>
                        <w:sz w:val="28"/>
                        <w:szCs w:val="28"/>
                        <w:lang w:val="en-US"/>
                      </w:rPr>
                    </w:pPr>
                    <w:r>
                      <w:rPr>
                        <w:sz w:val="28"/>
                        <w:szCs w:val="28"/>
                        <w:lang w:val="en-US"/>
                      </w:rPr>
                      <w:t>Y</w:t>
                    </w:r>
                  </w:p>
                </w:txbxContent>
              </v:textbox>
            </v:shape>
            <v:shape id="_x0000_s1071" type="#_x0000_t202" style="position:absolute;left:9621;top:13894;width:720;height:720" stroked="f">
              <v:textbox style="mso-next-textbox:#_x0000_s1071">
                <w:txbxContent>
                  <w:p w:rsidR="00820540" w:rsidRPr="00C029AF" w:rsidRDefault="00820540" w:rsidP="00820540">
                    <w:pPr>
                      <w:rPr>
                        <w:sz w:val="28"/>
                        <w:szCs w:val="28"/>
                        <w:lang w:val="en-US"/>
                      </w:rPr>
                    </w:pPr>
                    <w:r>
                      <w:rPr>
                        <w:sz w:val="28"/>
                        <w:szCs w:val="28"/>
                        <w:lang w:val="en-US"/>
                      </w:rPr>
                      <w:t>X</w:t>
                    </w:r>
                  </w:p>
                </w:txbxContent>
              </v:textbox>
            </v:shape>
            <v:shape id="_x0000_s1072" type="#_x0000_t202" style="position:absolute;left:8613;top:11648;width:900;height:792" stroked="f">
              <v:textbox style="mso-next-textbox:#_x0000_s1072">
                <w:txbxContent>
                  <w:p w:rsidR="00820540" w:rsidRDefault="00820540" w:rsidP="00820540">
                    <w:pPr>
                      <w:rPr>
                        <w:lang w:val="en-US"/>
                      </w:rPr>
                    </w:pPr>
                    <w:r w:rsidRPr="00C029AF">
                      <w:rPr>
                        <w:position w:val="-10"/>
                      </w:rPr>
                      <w:object w:dxaOrig="240" w:dyaOrig="320">
                        <v:shape id="_x0000_i1100" type="#_x0000_t75" style="width:12.25pt;height:16.1pt" o:ole="">
                          <v:imagedata r:id="rId21" o:title=""/>
                        </v:shape>
                        <o:OLEObject Type="Embed" ProgID="Equation.3" ShapeID="_x0000_i1100" DrawAspect="Content" ObjectID="_1399836471" r:id="rId22"/>
                      </w:object>
                    </w:r>
                    <w:r>
                      <w:rPr>
                        <w:vertAlign w:val="subscript"/>
                        <w:lang w:val="en-US"/>
                      </w:rPr>
                      <w:t>0</w:t>
                    </w:r>
                    <w:r>
                      <w:rPr>
                        <w:lang w:val="en-US"/>
                      </w:rPr>
                      <w:t>&lt;0</w:t>
                    </w:r>
                  </w:p>
                  <w:p w:rsidR="00820540" w:rsidRPr="00C029AF" w:rsidRDefault="00820540" w:rsidP="00820540">
                    <w:pPr>
                      <w:rPr>
                        <w:lang w:val="en-US"/>
                      </w:rPr>
                    </w:pPr>
                    <w:r w:rsidRPr="00C029AF">
                      <w:rPr>
                        <w:position w:val="-10"/>
                        <w:lang w:val="en-US"/>
                      </w:rPr>
                      <w:object w:dxaOrig="240" w:dyaOrig="320">
                        <v:shape id="_x0000_i1101" type="#_x0000_t75" style="width:12.25pt;height:16.1pt" o:ole="">
                          <v:imagedata r:id="rId23" o:title=""/>
                        </v:shape>
                        <o:OLEObject Type="Embed" ProgID="Equation.3" ShapeID="_x0000_i1101" DrawAspect="Content" ObjectID="_1399836472" r:id="rId24"/>
                      </w:object>
                    </w:r>
                    <w:r>
                      <w:rPr>
                        <w:vertAlign w:val="subscript"/>
                        <w:lang w:val="en-US"/>
                      </w:rPr>
                      <w:t>1</w:t>
                    </w:r>
                    <w:r>
                      <w:rPr>
                        <w:lang w:val="en-US"/>
                      </w:rPr>
                      <w:t>&gt;0</w:t>
                    </w:r>
                  </w:p>
                </w:txbxContent>
              </v:textbox>
            </v:shape>
            <v:shape id="_x0000_s1073" type="#_x0000_t202" style="position:absolute;left:8361;top:14454;width:900;height:540" stroked="f">
              <v:textbox style="mso-next-textbox:#_x0000_s1073">
                <w:txbxContent>
                  <w:p w:rsidR="00820540" w:rsidRPr="00E771E3" w:rsidRDefault="00820540" w:rsidP="00820540">
                    <w:pPr>
                      <w:rPr>
                        <w:sz w:val="28"/>
                        <w:szCs w:val="28"/>
                      </w:rPr>
                    </w:pPr>
                    <w:r>
                      <w:rPr>
                        <w:sz w:val="28"/>
                        <w:szCs w:val="28"/>
                      </w:rPr>
                      <w:t>в)</w:t>
                    </w:r>
                  </w:p>
                </w:txbxContent>
              </v:textbox>
            </v:shape>
          </v:group>
        </w:pict>
      </w:r>
      <w:r w:rsidRPr="00D96D86">
        <w:rPr>
          <w:position w:val="-30"/>
          <w:sz w:val="28"/>
          <w:szCs w:val="28"/>
          <w:lang w:val="en-US"/>
        </w:rPr>
        <w:object w:dxaOrig="700" w:dyaOrig="720">
          <v:shape id="_x0000_i1029" type="#_x0000_t75" style="width:35.25pt;height:36pt" o:ole="">
            <v:imagedata r:id="rId25" o:title=""/>
          </v:shape>
          <o:OLEObject Type="Embed" ProgID="Equation.3" ShapeID="_x0000_i1029" DrawAspect="Content" ObjectID="_1399836400" r:id="rId26"/>
        </w:object>
      </w:r>
    </w:p>
    <w:p w:rsidR="00820540" w:rsidRPr="00D96D86" w:rsidRDefault="00820540" w:rsidP="00820540">
      <w:pPr>
        <w:jc w:val="both"/>
        <w:rPr>
          <w:sz w:val="28"/>
          <w:szCs w:val="28"/>
          <w:lang w:val="kk-KZ"/>
        </w:rPr>
      </w:pPr>
      <w:r w:rsidRPr="00D96D86">
        <w:rPr>
          <w:noProof/>
          <w:sz w:val="28"/>
          <w:szCs w:val="28"/>
        </w:rPr>
        <w:pict>
          <v:line id="_x0000_s1026" style="position:absolute;left:0;text-align:left;z-index:251660288" from="21.6pt,-1.9pt" to="21.6pt,-1.9pt">
            <v:stroke endarrow="block"/>
          </v:line>
        </w:pict>
      </w:r>
      <w:r w:rsidRPr="00D96D86">
        <w:rPr>
          <w:noProof/>
          <w:sz w:val="28"/>
          <w:szCs w:val="28"/>
        </w:rPr>
        <w:pict>
          <v:line id="_x0000_s1031" style="position:absolute;left:0;text-align:left;z-index:251665408" from="21.6pt,14pt" to="21.6pt,14pt"/>
        </w:pict>
      </w:r>
      <w:r w:rsidRPr="00D96D86">
        <w:rPr>
          <w:noProof/>
          <w:sz w:val="28"/>
          <w:szCs w:val="28"/>
        </w:rPr>
        <w:pict>
          <v:line id="_x0000_s1030" style="position:absolute;left:0;text-align:left;z-index:251664384" from="21.6pt,14pt" to="21.6pt,14pt"/>
        </w:pict>
      </w:r>
      <w:r w:rsidRPr="00D96D86">
        <w:rPr>
          <w:noProof/>
          <w:sz w:val="28"/>
          <w:szCs w:val="28"/>
        </w:rPr>
        <w:pict>
          <v:line id="_x0000_s1029" style="position:absolute;left:0;text-align:left;z-index:251663360" from="21.6pt,14pt" to="21.6pt,14pt"/>
        </w:pict>
      </w:r>
    </w:p>
    <w:p w:rsidR="00820540" w:rsidRPr="00D96D86" w:rsidRDefault="00820540" w:rsidP="00820540">
      <w:pPr>
        <w:ind w:firstLine="360"/>
        <w:jc w:val="both"/>
        <w:rPr>
          <w:sz w:val="28"/>
          <w:szCs w:val="28"/>
          <w:lang w:val="kk-KZ"/>
        </w:rPr>
      </w:pPr>
      <w:r w:rsidRPr="00D96D86">
        <w:rPr>
          <w:noProof/>
          <w:sz w:val="28"/>
          <w:szCs w:val="28"/>
        </w:rPr>
        <w:pict>
          <v:line id="_x0000_s1032" style="position:absolute;left:0;text-align:left;z-index:251666432" from="21.6pt,6.9pt" to="21.6pt,6.9pt"/>
        </w:pict>
      </w:r>
    </w:p>
    <w:p w:rsidR="00820540" w:rsidRPr="00D96D86" w:rsidRDefault="00820540" w:rsidP="00820540">
      <w:pPr>
        <w:ind w:firstLine="360"/>
        <w:jc w:val="both"/>
        <w:rPr>
          <w:sz w:val="28"/>
          <w:szCs w:val="28"/>
          <w:lang w:val="kk-KZ"/>
        </w:rPr>
      </w:pPr>
      <w:r w:rsidRPr="00D96D86">
        <w:rPr>
          <w:noProof/>
          <w:sz w:val="28"/>
          <w:szCs w:val="28"/>
        </w:rPr>
        <w:pict>
          <v:line id="_x0000_s1028" style="position:absolute;left:0;text-align:left;z-index:251662336" from="12.6pt,-.2pt" to="12.6pt,-.2pt">
            <v:stroke endarrow="block"/>
          </v:line>
        </w:pict>
      </w:r>
    </w:p>
    <w:p w:rsidR="00820540" w:rsidRPr="00D96D86" w:rsidRDefault="00820540" w:rsidP="00820540">
      <w:pPr>
        <w:ind w:firstLine="360"/>
        <w:jc w:val="both"/>
        <w:rPr>
          <w:sz w:val="28"/>
          <w:szCs w:val="28"/>
          <w:lang w:val="kk-KZ"/>
        </w:rPr>
      </w:pPr>
    </w:p>
    <w:p w:rsidR="00820540" w:rsidRPr="00D96D86" w:rsidRDefault="00820540" w:rsidP="00820540">
      <w:pPr>
        <w:ind w:firstLine="360"/>
        <w:jc w:val="both"/>
        <w:rPr>
          <w:sz w:val="28"/>
          <w:szCs w:val="28"/>
          <w:lang w:val="kk-KZ"/>
        </w:rPr>
      </w:pPr>
    </w:p>
    <w:p w:rsidR="00820540" w:rsidRPr="00D96D86" w:rsidRDefault="00820540" w:rsidP="00820540">
      <w:pPr>
        <w:ind w:firstLine="360"/>
        <w:jc w:val="both"/>
        <w:rPr>
          <w:sz w:val="28"/>
          <w:szCs w:val="28"/>
          <w:lang w:val="kk-KZ"/>
        </w:rPr>
      </w:pPr>
      <w:r w:rsidRPr="00D96D86">
        <w:rPr>
          <w:noProof/>
          <w:sz w:val="28"/>
          <w:szCs w:val="28"/>
        </w:rPr>
        <w:pict>
          <v:line id="_x0000_s1027" style="position:absolute;left:0;text-align:left;z-index:251661312" from="21.6pt,27pt" to="21.6pt,27pt">
            <v:stroke endarrow="block"/>
          </v:line>
        </w:pict>
      </w:r>
      <w:r w:rsidRPr="00D96D86">
        <w:rPr>
          <w:sz w:val="28"/>
          <w:szCs w:val="28"/>
          <w:lang w:val="kk-KZ"/>
        </w:rPr>
        <w:t xml:space="preserve"> </w:t>
      </w:r>
    </w:p>
    <w:p w:rsidR="00820540" w:rsidRDefault="00820540" w:rsidP="00820540">
      <w:pPr>
        <w:ind w:firstLine="360"/>
        <w:jc w:val="both"/>
        <w:rPr>
          <w:sz w:val="28"/>
          <w:szCs w:val="28"/>
          <w:lang w:val="kk-KZ"/>
        </w:rPr>
      </w:pPr>
    </w:p>
    <w:p w:rsidR="00820540" w:rsidRDefault="00820540" w:rsidP="00820540">
      <w:pPr>
        <w:ind w:firstLine="360"/>
        <w:jc w:val="both"/>
        <w:rPr>
          <w:sz w:val="28"/>
          <w:szCs w:val="28"/>
          <w:lang w:val="kk-KZ"/>
        </w:rPr>
      </w:pPr>
    </w:p>
    <w:p w:rsidR="00820540" w:rsidRDefault="00820540" w:rsidP="00820540">
      <w:pPr>
        <w:ind w:firstLine="360"/>
        <w:jc w:val="both"/>
        <w:rPr>
          <w:sz w:val="28"/>
          <w:szCs w:val="28"/>
          <w:lang w:val="kk-KZ"/>
        </w:rPr>
      </w:pPr>
    </w:p>
    <w:p w:rsidR="00820540" w:rsidRDefault="00820540" w:rsidP="00820540">
      <w:pPr>
        <w:ind w:firstLine="360"/>
        <w:jc w:val="both"/>
        <w:rPr>
          <w:sz w:val="28"/>
          <w:szCs w:val="28"/>
          <w:lang w:val="kk-KZ"/>
        </w:rPr>
      </w:pPr>
    </w:p>
    <w:p w:rsidR="00820540" w:rsidRDefault="00820540" w:rsidP="00820540">
      <w:pPr>
        <w:ind w:firstLine="360"/>
        <w:jc w:val="both"/>
        <w:rPr>
          <w:sz w:val="28"/>
          <w:szCs w:val="28"/>
          <w:lang w:val="kk-KZ"/>
        </w:rPr>
      </w:pPr>
    </w:p>
    <w:p w:rsidR="00820540" w:rsidRPr="00D96D86" w:rsidRDefault="00820540" w:rsidP="00820540">
      <w:pPr>
        <w:ind w:firstLine="360"/>
        <w:jc w:val="both"/>
        <w:rPr>
          <w:sz w:val="28"/>
          <w:szCs w:val="28"/>
          <w:lang w:val="kk-KZ"/>
        </w:rPr>
      </w:pPr>
      <w:r w:rsidRPr="00D96D86">
        <w:rPr>
          <w:sz w:val="28"/>
          <w:szCs w:val="28"/>
          <w:lang w:val="kk-KZ"/>
        </w:rPr>
        <w:t xml:space="preserve">а) </w:t>
      </w:r>
      <w:r w:rsidRPr="00D96D86">
        <w:rPr>
          <w:position w:val="-30"/>
          <w:sz w:val="28"/>
          <w:szCs w:val="28"/>
          <w:lang w:val="en-US"/>
        </w:rPr>
        <w:object w:dxaOrig="700" w:dyaOrig="720">
          <v:shape id="_x0000_i1030" type="#_x0000_t75" style="width:35.25pt;height:36pt" o:ole="">
            <v:imagedata r:id="rId27" o:title=""/>
          </v:shape>
          <o:OLEObject Type="Embed" ProgID="Equation.3" ShapeID="_x0000_i1030" DrawAspect="Content" ObjectID="_1399836401" r:id="rId28"/>
        </w:object>
      </w:r>
    </w:p>
    <w:p w:rsidR="00820540" w:rsidRPr="00D96D86" w:rsidRDefault="00820540" w:rsidP="00820540">
      <w:pPr>
        <w:ind w:firstLine="360"/>
        <w:jc w:val="both"/>
        <w:rPr>
          <w:sz w:val="28"/>
          <w:szCs w:val="28"/>
          <w:lang w:val="kk-KZ"/>
        </w:rPr>
      </w:pPr>
      <w:r w:rsidRPr="00D96D86">
        <w:rPr>
          <w:sz w:val="28"/>
          <w:szCs w:val="28"/>
          <w:lang w:val="kk-KZ"/>
        </w:rPr>
        <w:t xml:space="preserve">б) </w:t>
      </w:r>
      <w:r w:rsidRPr="00D96D86">
        <w:rPr>
          <w:position w:val="-30"/>
          <w:sz w:val="28"/>
          <w:szCs w:val="28"/>
          <w:lang w:val="en-US"/>
        </w:rPr>
        <w:object w:dxaOrig="700" w:dyaOrig="720">
          <v:shape id="_x0000_i1031" type="#_x0000_t75" style="width:35.25pt;height:36pt" o:ole="">
            <v:imagedata r:id="rId29" o:title=""/>
          </v:shape>
          <o:OLEObject Type="Embed" ProgID="Equation.3" ShapeID="_x0000_i1031" DrawAspect="Content" ObjectID="_1399836402" r:id="rId30"/>
        </w:object>
      </w:r>
      <w:r w:rsidRPr="00D96D86">
        <w:rPr>
          <w:sz w:val="28"/>
          <w:szCs w:val="28"/>
          <w:lang w:val="kk-KZ"/>
        </w:rPr>
        <w:t xml:space="preserve"> </w:t>
      </w:r>
    </w:p>
    <w:p w:rsidR="00820540" w:rsidRPr="00D96D86" w:rsidRDefault="00820540" w:rsidP="00820540">
      <w:pPr>
        <w:ind w:firstLine="360"/>
        <w:jc w:val="both"/>
        <w:rPr>
          <w:sz w:val="28"/>
          <w:szCs w:val="28"/>
          <w:lang w:val="kk-KZ"/>
        </w:rPr>
      </w:pPr>
      <w:r w:rsidRPr="00D96D86">
        <w:rPr>
          <w:sz w:val="28"/>
          <w:szCs w:val="28"/>
          <w:lang w:val="kk-KZ"/>
        </w:rPr>
        <w:t xml:space="preserve">в)  </w:t>
      </w:r>
      <w:r w:rsidRPr="00D96D86">
        <w:rPr>
          <w:position w:val="-30"/>
          <w:sz w:val="28"/>
          <w:szCs w:val="28"/>
          <w:lang w:val="en-US"/>
        </w:rPr>
        <w:object w:dxaOrig="700" w:dyaOrig="720">
          <v:shape id="_x0000_i1032" type="#_x0000_t75" style="width:35.25pt;height:36pt" o:ole="">
            <v:imagedata r:id="rId25" o:title=""/>
          </v:shape>
          <o:OLEObject Type="Embed" ProgID="Equation.3" ShapeID="_x0000_i1032" DrawAspect="Content" ObjectID="_1399836403" r:id="rId31"/>
        </w:object>
      </w:r>
    </w:p>
    <w:p w:rsidR="00820540" w:rsidRDefault="00820540" w:rsidP="00820540">
      <w:pPr>
        <w:ind w:firstLine="360"/>
        <w:jc w:val="both"/>
        <w:rPr>
          <w:sz w:val="28"/>
          <w:szCs w:val="28"/>
          <w:lang w:val="kk-KZ"/>
        </w:rPr>
      </w:pPr>
      <w:r>
        <w:rPr>
          <w:sz w:val="28"/>
          <w:szCs w:val="28"/>
          <w:lang w:val="kk-KZ"/>
        </w:rPr>
        <w:t>11</w:t>
      </w:r>
      <w:r w:rsidRPr="00D96D86">
        <w:rPr>
          <w:sz w:val="28"/>
          <w:szCs w:val="28"/>
          <w:lang w:val="kk-KZ"/>
        </w:rPr>
        <w:t xml:space="preserve">.1.а-суретінде өнім көлемі </w:t>
      </w:r>
      <w:r w:rsidRPr="00D96D86">
        <w:rPr>
          <w:position w:val="-10"/>
          <w:sz w:val="28"/>
          <w:szCs w:val="28"/>
          <w:lang w:val="kk-KZ"/>
        </w:rPr>
        <w:object w:dxaOrig="240" w:dyaOrig="260">
          <v:shape id="_x0000_i1033" type="#_x0000_t75" style="width:12.25pt;height:13pt" o:ole="">
            <v:imagedata r:id="rId32" o:title=""/>
          </v:shape>
          <o:OLEObject Type="Embed" ProgID="Equation.3" ShapeID="_x0000_i1033" DrawAspect="Content" ObjectID="_1399836404" r:id="rId33"/>
        </w:object>
      </w:r>
      <w:r w:rsidRPr="00D96D86">
        <w:rPr>
          <w:sz w:val="28"/>
          <w:szCs w:val="28"/>
          <w:vertAlign w:val="subscript"/>
          <w:lang w:val="kk-KZ"/>
        </w:rPr>
        <w:t>1</w:t>
      </w:r>
      <w:r w:rsidRPr="00D96D86">
        <w:rPr>
          <w:sz w:val="28"/>
          <w:szCs w:val="28"/>
          <w:lang w:val="kk-KZ"/>
        </w:rPr>
        <w:t>-мен бекітілген орта шығындар (</w:t>
      </w:r>
      <w:r w:rsidRPr="00D96D86">
        <w:rPr>
          <w:position w:val="-10"/>
          <w:sz w:val="28"/>
          <w:szCs w:val="28"/>
          <w:lang w:val="en-US"/>
        </w:rPr>
        <w:object w:dxaOrig="200" w:dyaOrig="260">
          <v:shape id="_x0000_i1034" type="#_x0000_t75" style="width:9.95pt;height:13pt" o:ole="">
            <v:imagedata r:id="rId34" o:title=""/>
          </v:shape>
          <o:OLEObject Type="Embed" ProgID="Equation.3" ShapeID="_x0000_i1034" DrawAspect="Content" ObjectID="_1399836405" r:id="rId35"/>
        </w:object>
      </w:r>
      <w:r w:rsidRPr="00D96D86">
        <w:rPr>
          <w:sz w:val="28"/>
          <w:szCs w:val="28"/>
          <w:lang w:val="kk-KZ"/>
        </w:rPr>
        <w:t>) арасындағы байланысты көрсетеді.</w:t>
      </w:r>
    </w:p>
    <w:p w:rsidR="00820540" w:rsidRPr="00D96D86" w:rsidRDefault="00820540" w:rsidP="00820540">
      <w:pPr>
        <w:ind w:firstLine="360"/>
        <w:jc w:val="both"/>
        <w:rPr>
          <w:sz w:val="28"/>
          <w:szCs w:val="28"/>
          <w:vertAlign w:val="subscript"/>
          <w:lang w:val="kk-KZ"/>
        </w:rPr>
      </w:pPr>
      <w:r>
        <w:rPr>
          <w:sz w:val="28"/>
          <w:szCs w:val="28"/>
          <w:lang w:val="kk-KZ"/>
        </w:rPr>
        <w:t>11</w:t>
      </w:r>
      <w:r w:rsidRPr="00D96D86">
        <w:rPr>
          <w:sz w:val="28"/>
          <w:szCs w:val="28"/>
          <w:lang w:val="kk-KZ"/>
        </w:rPr>
        <w:t xml:space="preserve">.1.б-суретінде табыс </w:t>
      </w:r>
      <w:r w:rsidRPr="00D96D86">
        <w:rPr>
          <w:position w:val="-10"/>
          <w:sz w:val="28"/>
          <w:szCs w:val="28"/>
          <w:lang w:val="kk-KZ"/>
        </w:rPr>
        <w:object w:dxaOrig="240" w:dyaOrig="260">
          <v:shape id="_x0000_i1035" type="#_x0000_t75" style="width:12.25pt;height:13pt" o:ole="">
            <v:imagedata r:id="rId36" o:title=""/>
          </v:shape>
          <o:OLEObject Type="Embed" ProgID="Equation.3" ShapeID="_x0000_i1035" DrawAspect="Content" ObjectID="_1399836406" r:id="rId37"/>
        </w:object>
      </w:r>
      <w:r w:rsidRPr="00D96D86">
        <w:rPr>
          <w:sz w:val="28"/>
          <w:szCs w:val="28"/>
          <w:lang w:val="kk-KZ"/>
        </w:rPr>
        <w:t xml:space="preserve"> пен </w:t>
      </w:r>
      <w:r w:rsidRPr="00D96D86">
        <w:rPr>
          <w:position w:val="-10"/>
          <w:sz w:val="28"/>
          <w:szCs w:val="28"/>
          <w:lang w:val="kk-KZ"/>
        </w:rPr>
        <w:object w:dxaOrig="200" w:dyaOrig="260">
          <v:shape id="_x0000_i1036" type="#_x0000_t75" style="width:9.95pt;height:13pt" o:ole="">
            <v:imagedata r:id="rId38" o:title=""/>
          </v:shape>
          <o:OLEObject Type="Embed" ProgID="Equation.3" ShapeID="_x0000_i1036" DrawAspect="Content" ObjectID="_1399836407" r:id="rId39"/>
        </w:object>
      </w:r>
      <w:r w:rsidRPr="00D96D86">
        <w:rPr>
          <w:sz w:val="28"/>
          <w:szCs w:val="28"/>
          <w:lang w:val="kk-KZ"/>
        </w:rPr>
        <w:t xml:space="preserve"> тұтынуына сұраныс (ең керекті тауарлар немесе салыстырмалы қымбат тауарларға сұраныс). Бұл Торнквист функциясы деп аталады (бұл жағдайда </w:t>
      </w:r>
      <w:r w:rsidRPr="00D96D86">
        <w:rPr>
          <w:position w:val="-10"/>
          <w:sz w:val="28"/>
          <w:szCs w:val="28"/>
          <w:lang w:val="kk-KZ"/>
        </w:rPr>
        <w:object w:dxaOrig="240" w:dyaOrig="260">
          <v:shape id="_x0000_i1037" type="#_x0000_t75" style="width:12.25pt;height:13pt" o:ole="">
            <v:imagedata r:id="rId40" o:title=""/>
          </v:shape>
          <o:OLEObject Type="Embed" ProgID="Equation.3" ShapeID="_x0000_i1037" DrawAspect="Content" ObjectID="_1399836408" r:id="rId41"/>
        </w:object>
      </w:r>
      <w:r w:rsidRPr="00D96D86">
        <w:rPr>
          <w:position w:val="-30"/>
          <w:sz w:val="28"/>
          <w:szCs w:val="28"/>
          <w:lang w:val="kk-KZ"/>
        </w:rPr>
        <w:object w:dxaOrig="580" w:dyaOrig="700">
          <v:shape id="_x0000_i1038" type="#_x0000_t75" style="width:29.1pt;height:35.25pt" o:ole="">
            <v:imagedata r:id="rId42" o:title=""/>
          </v:shape>
          <o:OLEObject Type="Embed" ProgID="Equation.3" ShapeID="_x0000_i1038" DrawAspect="Content" ObjectID="_1399836409" r:id="rId43"/>
        </w:object>
      </w:r>
      <w:r w:rsidRPr="00D96D86">
        <w:rPr>
          <w:sz w:val="28"/>
          <w:szCs w:val="28"/>
          <w:lang w:val="kk-KZ"/>
        </w:rPr>
        <w:t xml:space="preserve"> табыстың қажетті мөлшерінің минимумы). 4.1.в-суретінде келтірілген қисық Филипс қисығы деп аталады. Жұмыссыздықтың </w:t>
      </w:r>
      <w:r w:rsidRPr="00D96D86">
        <w:rPr>
          <w:position w:val="-10"/>
          <w:sz w:val="28"/>
          <w:szCs w:val="28"/>
          <w:lang w:val="kk-KZ"/>
        </w:rPr>
        <w:object w:dxaOrig="240" w:dyaOrig="260">
          <v:shape id="_x0000_i1039" type="#_x0000_t75" style="width:12.25pt;height:13pt" o:ole="">
            <v:imagedata r:id="rId44" o:title=""/>
          </v:shape>
          <o:OLEObject Type="Embed" ProgID="Equation.3" ShapeID="_x0000_i1039" DrawAspect="Content" ObjectID="_1399836410" r:id="rId45"/>
        </w:object>
      </w:r>
      <w:r w:rsidRPr="00D96D86">
        <w:rPr>
          <w:sz w:val="28"/>
          <w:szCs w:val="28"/>
          <w:lang w:val="kk-KZ"/>
        </w:rPr>
        <w:t xml:space="preserve"> пайыздық шамасы мен еңбекақы (</w:t>
      </w:r>
      <w:r w:rsidRPr="00D96D86">
        <w:rPr>
          <w:position w:val="-10"/>
          <w:sz w:val="28"/>
          <w:szCs w:val="28"/>
          <w:lang w:val="kk-KZ"/>
        </w:rPr>
        <w:object w:dxaOrig="200" w:dyaOrig="260">
          <v:shape id="_x0000_i1040" type="#_x0000_t75" style="width:9.95pt;height:13pt" o:ole="">
            <v:imagedata r:id="rId46" o:title=""/>
          </v:shape>
          <o:OLEObject Type="Embed" ProgID="Equation.3" ShapeID="_x0000_i1040" DrawAspect="Content" ObjectID="_1399836411" r:id="rId47"/>
        </w:object>
      </w:r>
      <w:r w:rsidRPr="00D96D86">
        <w:rPr>
          <w:sz w:val="28"/>
          <w:szCs w:val="28"/>
          <w:lang w:val="kk-KZ"/>
        </w:rPr>
        <w:t xml:space="preserve">)-тің пайыздық өзгерісі арасындағы байланыс деңгейін анықтайды. Қисықтың </w:t>
      </w:r>
      <w:r w:rsidRPr="00D96D86">
        <w:rPr>
          <w:position w:val="-10"/>
          <w:sz w:val="28"/>
          <w:szCs w:val="28"/>
          <w:lang w:val="kk-KZ"/>
        </w:rPr>
        <w:object w:dxaOrig="240" w:dyaOrig="260">
          <v:shape id="_x0000_i1041" type="#_x0000_t75" style="width:12.25pt;height:13pt" o:ole="">
            <v:imagedata r:id="rId48" o:title=""/>
          </v:shape>
          <o:OLEObject Type="Embed" ProgID="Equation.3" ShapeID="_x0000_i1041" DrawAspect="Content" ObjectID="_1399836412" r:id="rId49"/>
        </w:object>
      </w:r>
      <w:r w:rsidRPr="00D96D86">
        <w:rPr>
          <w:sz w:val="28"/>
          <w:szCs w:val="28"/>
          <w:lang w:val="kk-KZ"/>
        </w:rPr>
        <w:t xml:space="preserve"> осімен қиылысу нүктесі жұмыссыздықтың табиғи деңгейін анықтайды.</w:t>
      </w:r>
    </w:p>
    <w:p w:rsidR="00820540" w:rsidRDefault="00820540" w:rsidP="00820540">
      <w:pPr>
        <w:ind w:firstLine="540"/>
        <w:jc w:val="both"/>
        <w:rPr>
          <w:sz w:val="28"/>
          <w:szCs w:val="28"/>
          <w:lang w:val="kk-KZ"/>
        </w:rPr>
      </w:pPr>
      <w:r w:rsidRPr="00D96D86">
        <w:rPr>
          <w:sz w:val="28"/>
          <w:szCs w:val="28"/>
          <w:lang w:val="kk-KZ"/>
        </w:rPr>
        <w:t>Дәрежелік модель</w:t>
      </w:r>
    </w:p>
    <w:p w:rsidR="00820540" w:rsidRPr="00D96D86" w:rsidRDefault="00820540" w:rsidP="00820540">
      <w:pPr>
        <w:ind w:firstLine="540"/>
        <w:jc w:val="both"/>
        <w:rPr>
          <w:sz w:val="28"/>
          <w:szCs w:val="28"/>
          <w:lang w:val="kk-KZ"/>
        </w:rPr>
      </w:pPr>
    </w:p>
    <w:p w:rsidR="00820540" w:rsidRPr="00D96D86" w:rsidRDefault="00820540" w:rsidP="00820540">
      <w:pPr>
        <w:ind w:firstLine="540"/>
        <w:jc w:val="both"/>
        <w:rPr>
          <w:sz w:val="28"/>
          <w:szCs w:val="28"/>
          <w:lang w:val="kk-KZ"/>
        </w:rPr>
      </w:pPr>
      <w:r w:rsidRPr="00D96D86">
        <w:rPr>
          <w:sz w:val="28"/>
          <w:szCs w:val="28"/>
          <w:lang w:val="kk-KZ"/>
        </w:rPr>
        <w:lastRenderedPageBreak/>
        <w:t>Дәрежелік функция</w:t>
      </w:r>
    </w:p>
    <w:p w:rsidR="00820540" w:rsidRPr="00D96D86" w:rsidRDefault="00820540" w:rsidP="00820540">
      <w:pPr>
        <w:ind w:firstLine="540"/>
        <w:jc w:val="center"/>
        <w:rPr>
          <w:sz w:val="28"/>
          <w:szCs w:val="28"/>
          <w:lang w:val="kk-KZ"/>
        </w:rPr>
      </w:pPr>
      <w:r w:rsidRPr="00D96D86">
        <w:rPr>
          <w:position w:val="-12"/>
          <w:sz w:val="28"/>
          <w:szCs w:val="28"/>
          <w:lang w:val="kk-KZ"/>
        </w:rPr>
        <w:object w:dxaOrig="3480" w:dyaOrig="380">
          <v:shape id="_x0000_i1042" type="#_x0000_t75" style="width:173.85pt;height:19.15pt" o:ole="">
            <v:imagedata r:id="rId50" o:title=""/>
          </v:shape>
          <o:OLEObject Type="Embed" ProgID="Equation.3" ShapeID="_x0000_i1042" DrawAspect="Content" ObjectID="_1399836413" r:id="rId51"/>
        </w:object>
      </w:r>
      <w:r w:rsidRPr="00D96D86">
        <w:rPr>
          <w:sz w:val="28"/>
          <w:szCs w:val="28"/>
          <w:lang w:val="kk-KZ"/>
        </w:rPr>
        <w:t xml:space="preserve">                    (</w:t>
      </w:r>
      <w:r>
        <w:rPr>
          <w:sz w:val="28"/>
          <w:szCs w:val="28"/>
          <w:lang w:val="kk-KZ"/>
        </w:rPr>
        <w:t>11</w:t>
      </w:r>
      <w:r w:rsidRPr="00D96D86">
        <w:rPr>
          <w:sz w:val="28"/>
          <w:szCs w:val="28"/>
          <w:lang w:val="kk-KZ"/>
        </w:rPr>
        <w:t>.2)</w:t>
      </w:r>
    </w:p>
    <w:p w:rsidR="00820540" w:rsidRDefault="00820540" w:rsidP="00820540">
      <w:pPr>
        <w:jc w:val="both"/>
        <w:rPr>
          <w:sz w:val="28"/>
          <w:szCs w:val="28"/>
          <w:lang w:val="kk-KZ"/>
        </w:rPr>
      </w:pPr>
      <w:r w:rsidRPr="00D96D86">
        <w:rPr>
          <w:sz w:val="28"/>
          <w:szCs w:val="28"/>
          <w:lang w:val="kk-KZ"/>
        </w:rPr>
        <w:t>экономикалық байланыстарды жиі бейнелейді. Мысалы, кубтық функция</w:t>
      </w:r>
    </w:p>
    <w:p w:rsidR="00820540" w:rsidRPr="00D96D86" w:rsidRDefault="00820540" w:rsidP="00820540">
      <w:pPr>
        <w:jc w:val="both"/>
        <w:rPr>
          <w:sz w:val="28"/>
          <w:szCs w:val="28"/>
          <w:lang w:val="kk-KZ"/>
        </w:rPr>
      </w:pPr>
    </w:p>
    <w:p w:rsidR="00820540" w:rsidRDefault="00820540" w:rsidP="00820540">
      <w:pPr>
        <w:jc w:val="center"/>
        <w:rPr>
          <w:sz w:val="28"/>
          <w:szCs w:val="28"/>
          <w:lang w:val="kk-KZ"/>
        </w:rPr>
      </w:pPr>
      <w:r w:rsidRPr="00D96D86">
        <w:rPr>
          <w:position w:val="-12"/>
          <w:sz w:val="28"/>
          <w:szCs w:val="28"/>
          <w:lang w:val="kk-KZ"/>
        </w:rPr>
        <w:object w:dxaOrig="3019" w:dyaOrig="380">
          <v:shape id="_x0000_i1043" type="#_x0000_t75" style="width:150.9pt;height:19.15pt" o:ole="">
            <v:imagedata r:id="rId52" o:title=""/>
          </v:shape>
          <o:OLEObject Type="Embed" ProgID="Equation.3" ShapeID="_x0000_i1043" DrawAspect="Content" ObjectID="_1399836414" r:id="rId53"/>
        </w:object>
      </w:r>
      <w:r w:rsidRPr="00D96D86">
        <w:rPr>
          <w:sz w:val="28"/>
          <w:szCs w:val="28"/>
          <w:lang w:val="kk-KZ"/>
        </w:rPr>
        <w:t xml:space="preserve">                   (</w:t>
      </w:r>
      <w:r>
        <w:rPr>
          <w:sz w:val="28"/>
          <w:szCs w:val="28"/>
          <w:lang w:val="kk-KZ"/>
        </w:rPr>
        <w:t>11</w:t>
      </w:r>
      <w:r w:rsidRPr="00D96D86">
        <w:rPr>
          <w:sz w:val="28"/>
          <w:szCs w:val="28"/>
          <w:lang w:val="kk-KZ"/>
        </w:rPr>
        <w:t>.3)</w:t>
      </w:r>
    </w:p>
    <w:p w:rsidR="00820540" w:rsidRPr="00D96D86" w:rsidRDefault="00820540" w:rsidP="00820540">
      <w:pPr>
        <w:jc w:val="center"/>
        <w:rPr>
          <w:sz w:val="28"/>
          <w:szCs w:val="28"/>
          <w:lang w:val="kk-KZ"/>
        </w:rPr>
      </w:pPr>
    </w:p>
    <w:p w:rsidR="00820540" w:rsidRDefault="00820540" w:rsidP="00820540">
      <w:pPr>
        <w:ind w:firstLine="540"/>
        <w:jc w:val="both"/>
        <w:rPr>
          <w:sz w:val="28"/>
          <w:szCs w:val="28"/>
          <w:lang w:val="kk-KZ"/>
        </w:rPr>
      </w:pPr>
      <w:r w:rsidRPr="00D96D86">
        <w:rPr>
          <w:sz w:val="28"/>
          <w:szCs w:val="28"/>
          <w:lang w:val="kk-KZ"/>
        </w:rPr>
        <w:t>Микроэкономикада жалпы шығынның (TC) өнім көлемі (Q) арасындағы байланысты модельдейді. Сол сияқты квадраттық функция</w:t>
      </w:r>
    </w:p>
    <w:p w:rsidR="00820540" w:rsidRPr="00D96D86" w:rsidRDefault="00820540" w:rsidP="00820540">
      <w:pPr>
        <w:ind w:firstLine="540"/>
        <w:jc w:val="both"/>
        <w:rPr>
          <w:sz w:val="28"/>
          <w:szCs w:val="28"/>
          <w:lang w:val="kk-KZ"/>
        </w:rPr>
      </w:pPr>
    </w:p>
    <w:p w:rsidR="00820540" w:rsidRDefault="00820540" w:rsidP="00820540">
      <w:pPr>
        <w:ind w:firstLine="540"/>
        <w:jc w:val="center"/>
        <w:rPr>
          <w:sz w:val="28"/>
          <w:szCs w:val="28"/>
          <w:lang w:val="kk-KZ"/>
        </w:rPr>
      </w:pPr>
      <w:r w:rsidRPr="00D96D86">
        <w:rPr>
          <w:position w:val="-12"/>
          <w:sz w:val="28"/>
          <w:szCs w:val="28"/>
          <w:lang w:val="kk-KZ"/>
        </w:rPr>
        <w:object w:dxaOrig="2340" w:dyaOrig="380">
          <v:shape id="_x0000_i1044" type="#_x0000_t75" style="width:117.2pt;height:19.15pt" o:ole="">
            <v:imagedata r:id="rId54" o:title=""/>
          </v:shape>
          <o:OLEObject Type="Embed" ProgID="Equation.3" ShapeID="_x0000_i1044" DrawAspect="Content" ObjectID="_1399836415" r:id="rId55"/>
        </w:object>
      </w:r>
      <w:r w:rsidRPr="00D96D86">
        <w:rPr>
          <w:sz w:val="28"/>
          <w:szCs w:val="28"/>
          <w:lang w:val="kk-KZ"/>
        </w:rPr>
        <w:t xml:space="preserve">                             (</w:t>
      </w:r>
      <w:r>
        <w:rPr>
          <w:sz w:val="28"/>
          <w:szCs w:val="28"/>
          <w:lang w:val="kk-KZ"/>
        </w:rPr>
        <w:t>11</w:t>
      </w:r>
      <w:r w:rsidRPr="00D96D86">
        <w:rPr>
          <w:sz w:val="28"/>
          <w:szCs w:val="28"/>
          <w:lang w:val="kk-KZ"/>
        </w:rPr>
        <w:t>.4)</w:t>
      </w:r>
    </w:p>
    <w:p w:rsidR="00820540" w:rsidRPr="00D96D86" w:rsidRDefault="00820540" w:rsidP="00820540">
      <w:pPr>
        <w:ind w:firstLine="540"/>
        <w:jc w:val="center"/>
        <w:rPr>
          <w:sz w:val="28"/>
          <w:szCs w:val="28"/>
          <w:lang w:val="kk-KZ"/>
        </w:rPr>
      </w:pPr>
    </w:p>
    <w:p w:rsidR="00820540" w:rsidRPr="00D96D86" w:rsidRDefault="00820540" w:rsidP="00820540">
      <w:pPr>
        <w:ind w:firstLine="540"/>
        <w:jc w:val="both"/>
        <w:rPr>
          <w:sz w:val="28"/>
          <w:szCs w:val="28"/>
          <w:lang w:val="kk-KZ"/>
        </w:rPr>
      </w:pPr>
      <w:r w:rsidRPr="00D96D86">
        <w:rPr>
          <w:position w:val="-10"/>
          <w:sz w:val="28"/>
          <w:szCs w:val="28"/>
          <w:lang w:val="kk-KZ"/>
        </w:rPr>
        <w:object w:dxaOrig="180" w:dyaOrig="340">
          <v:shape id="_x0000_i1045" type="#_x0000_t75" style="width:9.2pt;height:16.85pt" o:ole="">
            <v:imagedata r:id="rId9" o:title=""/>
          </v:shape>
          <o:OLEObject Type="Embed" ProgID="Equation.3" ShapeID="_x0000_i1045" DrawAspect="Content" ObjectID="_1399836416" r:id="rId56"/>
        </w:object>
      </w:r>
      <w:r w:rsidRPr="00D96D86">
        <w:rPr>
          <w:sz w:val="28"/>
          <w:szCs w:val="28"/>
          <w:lang w:val="kk-KZ"/>
        </w:rPr>
        <w:t>өнім көлемі (Q) мен орта (AC) немесе (MC) шығын арасындағы байланысты анықтайды немесе жарнама (C) мен табыс (</w:t>
      </w:r>
      <w:r w:rsidRPr="00D96D86">
        <w:rPr>
          <w:position w:val="-6"/>
          <w:sz w:val="28"/>
          <w:szCs w:val="28"/>
          <w:lang w:val="kk-KZ"/>
        </w:rPr>
        <w:object w:dxaOrig="220" w:dyaOrig="220">
          <v:shape id="_x0000_i1046" type="#_x0000_t75" style="width:10.7pt;height:10.7pt" o:ole="">
            <v:imagedata r:id="rId57" o:title=""/>
          </v:shape>
          <o:OLEObject Type="Embed" ProgID="Equation.3" ShapeID="_x0000_i1046" DrawAspect="Content" ObjectID="_1399836417" r:id="rId58"/>
        </w:object>
      </w:r>
      <w:r w:rsidRPr="00D96D86">
        <w:rPr>
          <w:sz w:val="28"/>
          <w:szCs w:val="28"/>
          <w:lang w:val="kk-KZ"/>
        </w:rPr>
        <w:t>) арасындағы байланысты анықтайды. Қарастырған модельдер, (</w:t>
      </w:r>
      <w:r>
        <w:rPr>
          <w:sz w:val="28"/>
          <w:szCs w:val="28"/>
          <w:lang w:val="kk-KZ"/>
        </w:rPr>
        <w:t>11</w:t>
      </w:r>
      <w:r w:rsidRPr="00D96D86">
        <w:rPr>
          <w:sz w:val="28"/>
          <w:szCs w:val="28"/>
          <w:lang w:val="kk-KZ"/>
        </w:rPr>
        <w:t xml:space="preserve">.2) моделі </w:t>
      </w:r>
      <w:r w:rsidRPr="00D96D86">
        <w:rPr>
          <w:position w:val="-12"/>
          <w:sz w:val="28"/>
          <w:szCs w:val="28"/>
          <w:lang w:val="kk-KZ"/>
        </w:rPr>
        <w:object w:dxaOrig="300" w:dyaOrig="360">
          <v:shape id="_x0000_i1047" type="#_x0000_t75" style="width:15.3pt;height:18.4pt" o:ole="">
            <v:imagedata r:id="rId59" o:title=""/>
          </v:shape>
          <o:OLEObject Type="Embed" ProgID="Equation.3" ShapeID="_x0000_i1047" DrawAspect="Content" ObjectID="_1399836418" r:id="rId60"/>
        </w:object>
      </w:r>
      <w:r w:rsidRPr="00D96D86">
        <w:rPr>
          <w:sz w:val="28"/>
          <w:szCs w:val="28"/>
          <w:lang w:val="kk-KZ"/>
        </w:rPr>
        <w:t>,</w:t>
      </w:r>
      <w:r w:rsidRPr="00D96D86">
        <w:rPr>
          <w:position w:val="-10"/>
          <w:sz w:val="28"/>
          <w:szCs w:val="28"/>
          <w:lang w:val="kk-KZ"/>
        </w:rPr>
        <w:object w:dxaOrig="279" w:dyaOrig="340">
          <v:shape id="_x0000_i1048" type="#_x0000_t75" style="width:13.8pt;height:16.85pt" o:ole="">
            <v:imagedata r:id="rId61" o:title=""/>
          </v:shape>
          <o:OLEObject Type="Embed" ProgID="Equation.3" ShapeID="_x0000_i1048" DrawAspect="Content" ObjectID="_1399836419" r:id="rId62"/>
        </w:object>
      </w:r>
      <w:r w:rsidRPr="00D96D86">
        <w:rPr>
          <w:sz w:val="28"/>
          <w:szCs w:val="28"/>
          <w:lang w:val="kk-KZ"/>
        </w:rPr>
        <w:t>,...,</w:t>
      </w:r>
      <w:r w:rsidRPr="00D96D86">
        <w:rPr>
          <w:position w:val="-12"/>
          <w:sz w:val="28"/>
          <w:szCs w:val="28"/>
          <w:lang w:val="kk-KZ"/>
        </w:rPr>
        <w:object w:dxaOrig="340" w:dyaOrig="360">
          <v:shape id="_x0000_i1049" type="#_x0000_t75" style="width:16.85pt;height:18.4pt" o:ole="">
            <v:imagedata r:id="rId63" o:title=""/>
          </v:shape>
          <o:OLEObject Type="Embed" ProgID="Equation.3" ShapeID="_x0000_i1049" DrawAspect="Content" ObjectID="_1399836420" r:id="rId64"/>
        </w:object>
      </w:r>
      <w:r w:rsidRPr="00D96D86">
        <w:rPr>
          <w:sz w:val="28"/>
          <w:szCs w:val="28"/>
          <w:lang w:val="kk-KZ"/>
        </w:rPr>
        <w:t xml:space="preserve"> коэффициенттеріне қарағанда сызықты болады. </w:t>
      </w:r>
    </w:p>
    <w:p w:rsidR="00820540" w:rsidRPr="00D96D86" w:rsidRDefault="00820540" w:rsidP="00820540">
      <w:pPr>
        <w:ind w:firstLine="540"/>
        <w:jc w:val="both"/>
        <w:rPr>
          <w:sz w:val="28"/>
          <w:szCs w:val="28"/>
          <w:lang w:val="kk-KZ"/>
        </w:rPr>
      </w:pPr>
      <w:r w:rsidRPr="00D96D86">
        <w:rPr>
          <w:sz w:val="28"/>
          <w:szCs w:val="28"/>
          <w:lang w:val="kk-KZ"/>
        </w:rPr>
        <w:t xml:space="preserve">Олай болса, оны сызықты регрессия моделіне келтіруге болады. </w:t>
      </w:r>
      <w:r w:rsidRPr="00D96D86">
        <w:rPr>
          <w:position w:val="-10"/>
          <w:sz w:val="28"/>
          <w:szCs w:val="28"/>
          <w:lang w:val="kk-KZ"/>
        </w:rPr>
        <w:object w:dxaOrig="240" w:dyaOrig="260">
          <v:shape id="_x0000_i1050" type="#_x0000_t75" style="width:12.25pt;height:13pt" o:ole="">
            <v:imagedata r:id="rId65" o:title=""/>
          </v:shape>
          <o:OLEObject Type="Embed" ProgID="Equation.3" ShapeID="_x0000_i1050" DrawAspect="Content" ObjectID="_1399836421" r:id="rId66"/>
        </w:object>
      </w:r>
      <w:r w:rsidRPr="00D96D86">
        <w:rPr>
          <w:sz w:val="28"/>
          <w:szCs w:val="28"/>
          <w:lang w:val="kk-KZ"/>
        </w:rPr>
        <w:t xml:space="preserve">-ті </w:t>
      </w:r>
      <w:r w:rsidRPr="00D96D86">
        <w:rPr>
          <w:position w:val="-10"/>
          <w:sz w:val="28"/>
          <w:szCs w:val="28"/>
          <w:lang w:val="kk-KZ"/>
        </w:rPr>
        <w:object w:dxaOrig="279" w:dyaOrig="340">
          <v:shape id="_x0000_i1051" type="#_x0000_t75" style="width:13.8pt;height:16.85pt" o:ole="">
            <v:imagedata r:id="rId67" o:title=""/>
          </v:shape>
          <o:OLEObject Type="Embed" ProgID="Equation.3" ShapeID="_x0000_i1051" DrawAspect="Content" ObjectID="_1399836422" r:id="rId68"/>
        </w:object>
      </w:r>
      <w:r w:rsidRPr="00D96D86">
        <w:rPr>
          <w:sz w:val="28"/>
          <w:szCs w:val="28"/>
          <w:lang w:val="kk-KZ"/>
        </w:rPr>
        <w:t xml:space="preserve">-мен, </w:t>
      </w:r>
      <w:r w:rsidRPr="00D96D86">
        <w:rPr>
          <w:position w:val="-10"/>
          <w:sz w:val="28"/>
          <w:szCs w:val="28"/>
          <w:lang w:val="kk-KZ"/>
        </w:rPr>
        <w:object w:dxaOrig="340" w:dyaOrig="360">
          <v:shape id="_x0000_i1052" type="#_x0000_t75" style="width:16.85pt;height:18.4pt" o:ole="">
            <v:imagedata r:id="rId69" o:title=""/>
          </v:shape>
          <o:OLEObject Type="Embed" ProgID="Equation.3" ShapeID="_x0000_i1052" DrawAspect="Content" ObjectID="_1399836423" r:id="rId70"/>
        </w:object>
      </w:r>
      <w:r w:rsidRPr="00D96D86">
        <w:rPr>
          <w:sz w:val="28"/>
          <w:szCs w:val="28"/>
          <w:lang w:val="kk-KZ"/>
        </w:rPr>
        <w:t xml:space="preserve">-ні </w:t>
      </w:r>
      <w:r w:rsidRPr="00D96D86">
        <w:rPr>
          <w:position w:val="-10"/>
          <w:sz w:val="28"/>
          <w:szCs w:val="28"/>
          <w:lang w:val="kk-KZ"/>
        </w:rPr>
        <w:object w:dxaOrig="320" w:dyaOrig="340">
          <v:shape id="_x0000_i1053" type="#_x0000_t75" style="width:16.1pt;height:16.85pt" o:ole="">
            <v:imagedata r:id="rId71" o:title=""/>
          </v:shape>
          <o:OLEObject Type="Embed" ProgID="Equation.3" ShapeID="_x0000_i1053" DrawAspect="Content" ObjectID="_1399836424" r:id="rId72"/>
        </w:object>
      </w:r>
      <w:r w:rsidRPr="00D96D86">
        <w:rPr>
          <w:sz w:val="28"/>
          <w:szCs w:val="28"/>
          <w:lang w:val="kk-KZ"/>
        </w:rPr>
        <w:t xml:space="preserve">-мен, ..., </w:t>
      </w:r>
      <w:r w:rsidRPr="00D96D86">
        <w:rPr>
          <w:position w:val="-10"/>
          <w:sz w:val="28"/>
          <w:szCs w:val="28"/>
          <w:lang w:val="kk-KZ"/>
        </w:rPr>
        <w:object w:dxaOrig="360" w:dyaOrig="360">
          <v:shape id="_x0000_i1054" type="#_x0000_t75" style="width:18.4pt;height:18.4pt" o:ole="">
            <v:imagedata r:id="rId73" o:title=""/>
          </v:shape>
          <o:OLEObject Type="Embed" ProgID="Equation.3" ShapeID="_x0000_i1054" DrawAspect="Content" ObjectID="_1399836425" r:id="rId74"/>
        </w:object>
      </w:r>
      <w:r w:rsidRPr="00D96D86">
        <w:rPr>
          <w:sz w:val="28"/>
          <w:szCs w:val="28"/>
          <w:lang w:val="kk-KZ"/>
        </w:rPr>
        <w:t xml:space="preserve">-ді </w:t>
      </w:r>
      <w:r w:rsidRPr="00D96D86">
        <w:rPr>
          <w:position w:val="-12"/>
          <w:sz w:val="28"/>
          <w:szCs w:val="28"/>
          <w:lang w:val="kk-KZ"/>
        </w:rPr>
        <w:object w:dxaOrig="340" w:dyaOrig="360">
          <v:shape id="_x0000_i1055" type="#_x0000_t75" style="width:16.85pt;height:18.4pt" o:ole="">
            <v:imagedata r:id="rId75" o:title=""/>
          </v:shape>
          <o:OLEObject Type="Embed" ProgID="Equation.3" ShapeID="_x0000_i1055" DrawAspect="Content" ObjectID="_1399836426" r:id="rId76"/>
        </w:object>
      </w:r>
      <w:r w:rsidRPr="00D96D86">
        <w:rPr>
          <w:sz w:val="28"/>
          <w:szCs w:val="28"/>
          <w:lang w:val="kk-KZ"/>
        </w:rPr>
        <w:t>-мен алмастыра отырып, (</w:t>
      </w:r>
      <w:r>
        <w:rPr>
          <w:sz w:val="28"/>
          <w:szCs w:val="28"/>
          <w:lang w:val="kk-KZ"/>
        </w:rPr>
        <w:t>11</w:t>
      </w:r>
      <w:r w:rsidRPr="00D96D86">
        <w:rPr>
          <w:sz w:val="28"/>
          <w:szCs w:val="28"/>
          <w:lang w:val="kk-KZ"/>
        </w:rPr>
        <w:t xml:space="preserve">.2) моделінің орнына m айнымалылар </w:t>
      </w:r>
      <w:r w:rsidRPr="00D96D86">
        <w:rPr>
          <w:position w:val="-10"/>
          <w:sz w:val="28"/>
          <w:szCs w:val="28"/>
          <w:lang w:val="kk-KZ"/>
        </w:rPr>
        <w:object w:dxaOrig="279" w:dyaOrig="340">
          <v:shape id="_x0000_i1056" type="#_x0000_t75" style="width:13.8pt;height:16.85pt" o:ole="">
            <v:imagedata r:id="rId77" o:title=""/>
          </v:shape>
          <o:OLEObject Type="Embed" ProgID="Equation.3" ShapeID="_x0000_i1056" DrawAspect="Content" ObjectID="_1399836427" r:id="rId78"/>
        </w:object>
      </w:r>
      <w:r w:rsidRPr="00D96D86">
        <w:rPr>
          <w:sz w:val="28"/>
          <w:szCs w:val="28"/>
          <w:lang w:val="kk-KZ"/>
        </w:rPr>
        <w:t xml:space="preserve">, </w:t>
      </w:r>
      <w:r w:rsidRPr="00D96D86">
        <w:rPr>
          <w:position w:val="-10"/>
          <w:sz w:val="28"/>
          <w:szCs w:val="28"/>
          <w:lang w:val="kk-KZ"/>
        </w:rPr>
        <w:object w:dxaOrig="320" w:dyaOrig="340">
          <v:shape id="_x0000_i1057" type="#_x0000_t75" style="width:16.1pt;height:16.85pt" o:ole="">
            <v:imagedata r:id="rId79" o:title=""/>
          </v:shape>
          <o:OLEObject Type="Embed" ProgID="Equation.3" ShapeID="_x0000_i1057" DrawAspect="Content" ObjectID="_1399836428" r:id="rId80"/>
        </w:object>
      </w:r>
      <w:r w:rsidRPr="00D96D86">
        <w:rPr>
          <w:sz w:val="28"/>
          <w:szCs w:val="28"/>
          <w:lang w:val="kk-KZ"/>
        </w:rPr>
        <w:t>,...,</w:t>
      </w:r>
      <w:r w:rsidRPr="00D96D86">
        <w:rPr>
          <w:position w:val="-12"/>
          <w:sz w:val="28"/>
          <w:szCs w:val="28"/>
          <w:lang w:val="kk-KZ"/>
        </w:rPr>
        <w:object w:dxaOrig="340" w:dyaOrig="360">
          <v:shape id="_x0000_i1058" type="#_x0000_t75" style="width:16.85pt;height:18.4pt" o:ole="">
            <v:imagedata r:id="rId81" o:title=""/>
          </v:shape>
          <o:OLEObject Type="Embed" ProgID="Equation.3" ShapeID="_x0000_i1058" DrawAspect="Content" ObjectID="_1399836429" r:id="rId82"/>
        </w:object>
      </w:r>
      <w:r w:rsidRPr="00D96D86">
        <w:rPr>
          <w:sz w:val="28"/>
          <w:szCs w:val="28"/>
          <w:lang w:val="kk-KZ"/>
        </w:rPr>
        <w:t xml:space="preserve"> бойынша көптік регрессияны аламыз:</w:t>
      </w:r>
    </w:p>
    <w:p w:rsidR="00820540" w:rsidRDefault="00820540" w:rsidP="00820540">
      <w:pPr>
        <w:ind w:firstLine="540"/>
        <w:jc w:val="center"/>
        <w:rPr>
          <w:sz w:val="28"/>
          <w:szCs w:val="28"/>
          <w:lang w:val="kk-KZ"/>
        </w:rPr>
      </w:pPr>
    </w:p>
    <w:p w:rsidR="00820540" w:rsidRPr="00D96D86" w:rsidRDefault="00820540" w:rsidP="00820540">
      <w:pPr>
        <w:ind w:firstLine="540"/>
        <w:jc w:val="center"/>
        <w:rPr>
          <w:sz w:val="28"/>
          <w:szCs w:val="28"/>
          <w:lang w:val="kk-KZ"/>
        </w:rPr>
      </w:pPr>
      <w:r w:rsidRPr="00D96D86">
        <w:rPr>
          <w:position w:val="-12"/>
          <w:sz w:val="28"/>
          <w:szCs w:val="28"/>
          <w:lang w:val="kk-KZ"/>
        </w:rPr>
        <w:object w:dxaOrig="3440" w:dyaOrig="360">
          <v:shape id="_x0000_i1059" type="#_x0000_t75" style="width:172.35pt;height:18.4pt" o:ole="">
            <v:imagedata r:id="rId83" o:title=""/>
          </v:shape>
          <o:OLEObject Type="Embed" ProgID="Equation.3" ShapeID="_x0000_i1059" DrawAspect="Content" ObjectID="_1399836430" r:id="rId84"/>
        </w:object>
      </w:r>
      <w:r w:rsidRPr="00D96D86">
        <w:rPr>
          <w:sz w:val="28"/>
          <w:szCs w:val="28"/>
          <w:lang w:val="kk-KZ"/>
        </w:rPr>
        <w:t xml:space="preserve">                             (</w:t>
      </w:r>
      <w:r>
        <w:rPr>
          <w:sz w:val="28"/>
          <w:szCs w:val="28"/>
          <w:lang w:val="kk-KZ"/>
        </w:rPr>
        <w:t>11</w:t>
      </w:r>
      <w:r w:rsidRPr="00D96D86">
        <w:rPr>
          <w:sz w:val="28"/>
          <w:szCs w:val="28"/>
          <w:lang w:val="kk-KZ"/>
        </w:rPr>
        <w:t>.5)</w:t>
      </w:r>
    </w:p>
    <w:p w:rsidR="00820540" w:rsidRPr="00D96D86" w:rsidRDefault="00820540" w:rsidP="00820540">
      <w:pPr>
        <w:jc w:val="both"/>
        <w:rPr>
          <w:sz w:val="28"/>
          <w:szCs w:val="28"/>
          <w:vertAlign w:val="subscript"/>
          <w:lang w:val="kk-KZ"/>
        </w:rPr>
      </w:pPr>
    </w:p>
    <w:p w:rsidR="00820540" w:rsidRPr="00D96D86" w:rsidRDefault="00820540" w:rsidP="00820540">
      <w:pPr>
        <w:ind w:left="-540" w:firstLine="900"/>
        <w:jc w:val="both"/>
        <w:rPr>
          <w:sz w:val="28"/>
          <w:szCs w:val="28"/>
          <w:lang w:val="kk-KZ"/>
        </w:rPr>
      </w:pPr>
      <w:r w:rsidRPr="00D96D86">
        <w:rPr>
          <w:sz w:val="28"/>
          <w:szCs w:val="28"/>
          <w:lang w:val="kk-KZ"/>
        </w:rPr>
        <w:t>Көрсеткіштік модель</w:t>
      </w:r>
    </w:p>
    <w:p w:rsidR="00820540" w:rsidRPr="00D96D86" w:rsidRDefault="00820540" w:rsidP="00820540">
      <w:pPr>
        <w:ind w:left="-540" w:firstLine="900"/>
        <w:jc w:val="both"/>
        <w:rPr>
          <w:sz w:val="28"/>
          <w:szCs w:val="28"/>
          <w:lang w:val="kk-KZ"/>
        </w:rPr>
      </w:pPr>
      <w:r w:rsidRPr="00D96D86">
        <w:rPr>
          <w:sz w:val="28"/>
          <w:szCs w:val="28"/>
          <w:lang w:val="kk-KZ"/>
        </w:rPr>
        <w:t>Көрсеткіштік функция</w:t>
      </w:r>
      <w:r w:rsidRPr="00D96D86">
        <w:rPr>
          <w:position w:val="-10"/>
          <w:sz w:val="28"/>
          <w:szCs w:val="28"/>
          <w:lang w:val="kk-KZ"/>
        </w:rPr>
        <w:object w:dxaOrig="180" w:dyaOrig="340">
          <v:shape id="_x0000_i1060" type="#_x0000_t75" style="width:9.2pt;height:16.85pt" o:ole="">
            <v:imagedata r:id="rId9" o:title=""/>
          </v:shape>
          <o:OLEObject Type="Embed" ProgID="Equation.3" ShapeID="_x0000_i1060" DrawAspect="Content" ObjectID="_1399836431" r:id="rId85"/>
        </w:object>
      </w:r>
    </w:p>
    <w:p w:rsidR="00820540" w:rsidRPr="00D96D86" w:rsidRDefault="00820540" w:rsidP="00820540">
      <w:pPr>
        <w:ind w:left="-540" w:firstLine="900"/>
        <w:jc w:val="center"/>
        <w:rPr>
          <w:sz w:val="28"/>
          <w:szCs w:val="28"/>
          <w:lang w:val="kk-KZ"/>
        </w:rPr>
      </w:pPr>
      <w:r w:rsidRPr="00D96D86">
        <w:rPr>
          <w:position w:val="-12"/>
          <w:sz w:val="28"/>
          <w:szCs w:val="28"/>
          <w:vertAlign w:val="subscript"/>
          <w:lang w:val="en-US"/>
        </w:rPr>
        <w:object w:dxaOrig="1100" w:dyaOrig="520">
          <v:shape id="_x0000_i1061" type="#_x0000_t75" style="width:55.15pt;height:26.05pt" o:ole="">
            <v:imagedata r:id="rId86" o:title=""/>
          </v:shape>
          <o:OLEObject Type="Embed" ProgID="Equation.3" ShapeID="_x0000_i1061" DrawAspect="Content" ObjectID="_1399836432" r:id="rId87"/>
        </w:object>
      </w:r>
      <w:r w:rsidRPr="00D96D86">
        <w:rPr>
          <w:sz w:val="28"/>
          <w:szCs w:val="28"/>
          <w:vertAlign w:val="subscript"/>
          <w:lang w:val="kk-KZ"/>
        </w:rPr>
        <w:t xml:space="preserve">                                                          </w:t>
      </w:r>
      <w:r w:rsidRPr="00D96D86">
        <w:rPr>
          <w:sz w:val="28"/>
          <w:szCs w:val="28"/>
          <w:lang w:val="kk-KZ"/>
        </w:rPr>
        <w:t>(</w:t>
      </w:r>
      <w:r>
        <w:rPr>
          <w:sz w:val="28"/>
          <w:szCs w:val="28"/>
          <w:lang w:val="kk-KZ"/>
        </w:rPr>
        <w:t>11</w:t>
      </w:r>
      <w:r w:rsidRPr="00D96D86">
        <w:rPr>
          <w:sz w:val="28"/>
          <w:szCs w:val="28"/>
          <w:lang w:val="kk-KZ"/>
        </w:rPr>
        <w:t>.6)</w:t>
      </w:r>
    </w:p>
    <w:p w:rsidR="00820540" w:rsidRPr="00D96D86" w:rsidRDefault="00820540" w:rsidP="00820540">
      <w:pPr>
        <w:jc w:val="both"/>
        <w:rPr>
          <w:sz w:val="28"/>
          <w:szCs w:val="28"/>
          <w:lang w:val="kk-KZ"/>
        </w:rPr>
      </w:pPr>
      <w:r w:rsidRPr="00D96D86">
        <w:rPr>
          <w:sz w:val="28"/>
          <w:szCs w:val="28"/>
          <w:lang w:val="kk-KZ"/>
        </w:rPr>
        <w:t xml:space="preserve">эконометриялық талдау барысында кеңінен жеткілікті дәрежеде қолданылады. Оның ең көп қолданыс табу жағдайы – уақыт бойынша тұрақты өсім қарқыны мен айнымалы </w:t>
      </w:r>
      <w:r w:rsidRPr="00D96D86">
        <w:rPr>
          <w:position w:val="-10"/>
          <w:sz w:val="28"/>
          <w:szCs w:val="28"/>
          <w:lang w:val="kk-KZ"/>
        </w:rPr>
        <w:object w:dxaOrig="200" w:dyaOrig="260">
          <v:shape id="_x0000_i1062" type="#_x0000_t75" style="width:9.95pt;height:13pt" o:ole="">
            <v:imagedata r:id="rId88" o:title=""/>
          </v:shape>
          <o:OLEObject Type="Embed" ProgID="Equation.3" ShapeID="_x0000_i1062" DrawAspect="Content" ObjectID="_1399836433" r:id="rId89"/>
        </w:object>
      </w:r>
      <w:r w:rsidRPr="00D96D86">
        <w:rPr>
          <w:sz w:val="28"/>
          <w:szCs w:val="28"/>
          <w:lang w:val="kk-KZ"/>
        </w:rPr>
        <w:t xml:space="preserve"> арасындағы өзгерісті талдау барысында қолданылуы. Бұл жағдайда </w:t>
      </w:r>
      <w:r w:rsidRPr="00D96D86">
        <w:rPr>
          <w:position w:val="-10"/>
          <w:sz w:val="28"/>
          <w:szCs w:val="28"/>
          <w:lang w:val="kk-KZ"/>
        </w:rPr>
        <w:object w:dxaOrig="240" w:dyaOrig="260">
          <v:shape id="_x0000_i1063" type="#_x0000_t75" style="width:12.25pt;height:13pt" o:ole="">
            <v:imagedata r:id="rId90" o:title=""/>
          </v:shape>
          <o:OLEObject Type="Embed" ProgID="Equation.3" ShapeID="_x0000_i1063" DrawAspect="Content" ObjectID="_1399836434" r:id="rId91"/>
        </w:object>
      </w:r>
      <w:r w:rsidRPr="00D96D86">
        <w:rPr>
          <w:sz w:val="28"/>
          <w:szCs w:val="28"/>
          <w:lang w:val="kk-KZ"/>
        </w:rPr>
        <w:t xml:space="preserve">бейне ретінде айнымалы </w:t>
      </w:r>
      <w:r w:rsidRPr="00D96D86">
        <w:rPr>
          <w:position w:val="-10"/>
          <w:sz w:val="28"/>
          <w:szCs w:val="28"/>
          <w:lang w:val="kk-KZ"/>
        </w:rPr>
        <w:object w:dxaOrig="180" w:dyaOrig="340">
          <v:shape id="_x0000_i1064" type="#_x0000_t75" style="width:9.2pt;height:16.85pt" o:ole="">
            <v:imagedata r:id="rId9" o:title=""/>
          </v:shape>
          <o:OLEObject Type="Embed" ProgID="Equation.3" ShapeID="_x0000_i1064" DrawAspect="Content" ObjectID="_1399836435" r:id="rId92"/>
        </w:object>
      </w:r>
      <w:r w:rsidRPr="00D96D86">
        <w:rPr>
          <w:sz w:val="28"/>
          <w:szCs w:val="28"/>
          <w:lang w:val="kk-KZ"/>
        </w:rPr>
        <w:t>t-мен алмастырылады.</w:t>
      </w:r>
    </w:p>
    <w:p w:rsidR="00820540" w:rsidRPr="00D96D86" w:rsidRDefault="00820540" w:rsidP="00820540">
      <w:pPr>
        <w:jc w:val="right"/>
        <w:rPr>
          <w:sz w:val="28"/>
          <w:szCs w:val="28"/>
          <w:lang w:val="kk-KZ"/>
        </w:rPr>
      </w:pPr>
      <w:r w:rsidRPr="00D96D86">
        <w:rPr>
          <w:position w:val="-12"/>
          <w:sz w:val="28"/>
          <w:szCs w:val="28"/>
          <w:lang w:val="kk-KZ"/>
        </w:rPr>
        <w:object w:dxaOrig="1040" w:dyaOrig="499">
          <v:shape id="_x0000_i1065" type="#_x0000_t75" style="width:52.1pt;height:25.3pt" o:ole="">
            <v:imagedata r:id="rId93" o:title=""/>
          </v:shape>
          <o:OLEObject Type="Embed" ProgID="Equation.3" ShapeID="_x0000_i1065" DrawAspect="Content" ObjectID="_1399836436" r:id="rId94"/>
        </w:object>
      </w:r>
      <w:r w:rsidRPr="00D96D86">
        <w:rPr>
          <w:sz w:val="28"/>
          <w:szCs w:val="28"/>
          <w:lang w:val="kk-KZ"/>
        </w:rPr>
        <w:t>.                                                 (</w:t>
      </w:r>
      <w:r>
        <w:rPr>
          <w:sz w:val="28"/>
          <w:szCs w:val="28"/>
          <w:lang w:val="kk-KZ"/>
        </w:rPr>
        <w:t>11</w:t>
      </w:r>
      <w:r w:rsidRPr="00D96D86">
        <w:rPr>
          <w:sz w:val="28"/>
          <w:szCs w:val="28"/>
          <w:lang w:val="kk-KZ"/>
        </w:rPr>
        <w:t>.7)</w:t>
      </w:r>
    </w:p>
    <w:p w:rsidR="00820540" w:rsidRPr="00D96D86" w:rsidRDefault="00820540" w:rsidP="00820540">
      <w:pPr>
        <w:ind w:firstLine="540"/>
        <w:jc w:val="both"/>
        <w:rPr>
          <w:sz w:val="28"/>
          <w:szCs w:val="28"/>
          <w:lang w:val="kk-KZ"/>
        </w:rPr>
      </w:pPr>
      <w:r w:rsidRPr="00D96D86">
        <w:rPr>
          <w:sz w:val="28"/>
          <w:szCs w:val="28"/>
          <w:lang w:val="kk-KZ"/>
        </w:rPr>
        <w:t>Берілген функция логарифмдеу арқылы (ln</w:t>
      </w:r>
      <w:r w:rsidRPr="00D96D86">
        <w:rPr>
          <w:position w:val="-6"/>
          <w:sz w:val="28"/>
          <w:szCs w:val="28"/>
          <w:lang w:val="kk-KZ"/>
        </w:rPr>
        <w:object w:dxaOrig="420" w:dyaOrig="400">
          <v:shape id="_x0000_i1066" type="#_x0000_t75" style="width:20.7pt;height:19.9pt" o:ole="">
            <v:imagedata r:id="rId95" o:title=""/>
          </v:shape>
          <o:OLEObject Type="Embed" ProgID="Equation.3" ShapeID="_x0000_i1066" DrawAspect="Content" ObjectID="_1399836437" r:id="rId96"/>
        </w:object>
      </w:r>
      <w:r w:rsidRPr="00D96D86">
        <w:rPr>
          <w:sz w:val="28"/>
          <w:szCs w:val="28"/>
          <w:lang w:val="kk-KZ"/>
        </w:rPr>
        <w:t>=</w:t>
      </w:r>
      <w:r w:rsidRPr="00D96D86">
        <w:rPr>
          <w:position w:val="-10"/>
          <w:sz w:val="28"/>
          <w:szCs w:val="28"/>
          <w:lang w:val="kk-KZ"/>
        </w:rPr>
        <w:object w:dxaOrig="300" w:dyaOrig="320">
          <v:shape id="_x0000_i1067" type="#_x0000_t75" style="width:15.3pt;height:16.1pt" o:ole="">
            <v:imagedata r:id="rId97" o:title=""/>
          </v:shape>
          <o:OLEObject Type="Embed" ProgID="Equation.3" ShapeID="_x0000_i1067" DrawAspect="Content" ObjectID="_1399836438" r:id="rId98"/>
        </w:object>
      </w:r>
      <w:r w:rsidRPr="00D96D86">
        <w:rPr>
          <w:sz w:val="28"/>
          <w:szCs w:val="28"/>
          <w:lang w:val="kk-KZ"/>
        </w:rPr>
        <w:t>) лог – сызықты (4.1) моделіне келтіріледі:</w:t>
      </w:r>
    </w:p>
    <w:p w:rsidR="00820540" w:rsidRPr="00D96D86" w:rsidRDefault="00820540" w:rsidP="00820540">
      <w:pPr>
        <w:ind w:firstLine="540"/>
        <w:jc w:val="both"/>
        <w:rPr>
          <w:sz w:val="28"/>
          <w:szCs w:val="28"/>
          <w:lang w:val="kk-KZ"/>
        </w:rPr>
      </w:pPr>
      <w:r w:rsidRPr="00D96D86">
        <w:rPr>
          <w:sz w:val="28"/>
          <w:szCs w:val="28"/>
          <w:lang w:val="kk-KZ"/>
        </w:rPr>
        <w:t>Жалпы жағдайда көрсеткіштік функция</w:t>
      </w:r>
    </w:p>
    <w:p w:rsidR="00820540" w:rsidRPr="00D96D86" w:rsidRDefault="00820540" w:rsidP="00820540">
      <w:pPr>
        <w:ind w:firstLine="540"/>
        <w:jc w:val="right"/>
        <w:rPr>
          <w:sz w:val="28"/>
          <w:szCs w:val="28"/>
          <w:lang w:val="kk-KZ"/>
        </w:rPr>
      </w:pPr>
      <w:r w:rsidRPr="00D96D86">
        <w:rPr>
          <w:position w:val="-12"/>
          <w:sz w:val="28"/>
          <w:szCs w:val="28"/>
          <w:lang w:val="kk-KZ"/>
        </w:rPr>
        <w:object w:dxaOrig="700" w:dyaOrig="360">
          <v:shape id="_x0000_i1068" type="#_x0000_t75" style="width:35.25pt;height:18.4pt" o:ole="">
            <v:imagedata r:id="rId99" o:title=""/>
          </v:shape>
          <o:OLEObject Type="Embed" ProgID="Equation.3" ShapeID="_x0000_i1068" DrawAspect="Content" ObjectID="_1399836439" r:id="rId100"/>
        </w:object>
      </w:r>
      <w:r w:rsidRPr="00D96D86">
        <w:rPr>
          <w:position w:val="-6"/>
          <w:sz w:val="28"/>
          <w:szCs w:val="28"/>
          <w:lang w:val="kk-KZ"/>
        </w:rPr>
        <w:object w:dxaOrig="580" w:dyaOrig="460">
          <v:shape id="_x0000_i1069" type="#_x0000_t75" style="width:29.1pt;height:23pt" o:ole="">
            <v:imagedata r:id="rId101" o:title=""/>
          </v:shape>
          <o:OLEObject Type="Embed" ProgID="Equation.3" ShapeID="_x0000_i1069" DrawAspect="Content" ObjectID="_1399836440" r:id="rId102"/>
        </w:object>
      </w:r>
      <w:r w:rsidRPr="00D96D86">
        <w:rPr>
          <w:position w:val="-10"/>
          <w:sz w:val="28"/>
          <w:szCs w:val="28"/>
          <w:lang w:val="kk-KZ"/>
        </w:rPr>
        <w:object w:dxaOrig="180" w:dyaOrig="340">
          <v:shape id="_x0000_i1070" type="#_x0000_t75" style="width:9.2pt;height:16.85pt" o:ole="">
            <v:imagedata r:id="rId9" o:title=""/>
          </v:shape>
          <o:OLEObject Type="Embed" ProgID="Equation.3" ShapeID="_x0000_i1070" DrawAspect="Content" ObjectID="_1399836441" r:id="rId103"/>
        </w:object>
      </w:r>
      <w:r w:rsidRPr="00D96D86">
        <w:rPr>
          <w:sz w:val="28"/>
          <w:szCs w:val="28"/>
          <w:lang w:val="kk-KZ"/>
        </w:rPr>
        <w:t xml:space="preserve">                                              (</w:t>
      </w:r>
      <w:r>
        <w:rPr>
          <w:sz w:val="28"/>
          <w:szCs w:val="28"/>
          <w:lang w:val="kk-KZ"/>
        </w:rPr>
        <w:t>11</w:t>
      </w:r>
      <w:r w:rsidRPr="00D96D86">
        <w:rPr>
          <w:sz w:val="28"/>
          <w:szCs w:val="28"/>
          <w:lang w:val="kk-KZ"/>
        </w:rPr>
        <w:t>.8)</w:t>
      </w:r>
    </w:p>
    <w:p w:rsidR="00820540" w:rsidRPr="00D96D86" w:rsidRDefault="00820540" w:rsidP="00820540">
      <w:pPr>
        <w:jc w:val="both"/>
        <w:rPr>
          <w:sz w:val="28"/>
          <w:szCs w:val="28"/>
          <w:lang w:val="kk-KZ"/>
        </w:rPr>
      </w:pPr>
      <w:r w:rsidRPr="00D96D86">
        <w:rPr>
          <w:sz w:val="28"/>
          <w:szCs w:val="28"/>
          <w:lang w:val="kk-KZ"/>
        </w:rPr>
        <w:t xml:space="preserve">түрінде анықталады, </w:t>
      </w:r>
      <w:r w:rsidRPr="00D96D86">
        <w:rPr>
          <w:position w:val="-6"/>
          <w:sz w:val="28"/>
          <w:szCs w:val="28"/>
          <w:lang w:val="kk-KZ"/>
        </w:rPr>
        <w:object w:dxaOrig="240" w:dyaOrig="220">
          <v:shape id="_x0000_i1071" type="#_x0000_t75" style="width:12.25pt;height:10.7pt" o:ole="">
            <v:imagedata r:id="rId104" o:title=""/>
          </v:shape>
          <o:OLEObject Type="Embed" ProgID="Equation.3" ShapeID="_x0000_i1071" DrawAspect="Content" ObjectID="_1399836442" r:id="rId105"/>
        </w:object>
      </w:r>
      <w:r w:rsidRPr="00D96D86">
        <w:rPr>
          <w:sz w:val="28"/>
          <w:szCs w:val="28"/>
          <w:lang w:val="kk-KZ"/>
        </w:rPr>
        <w:t>- кез келген оң тұрақты шама (</w:t>
      </w:r>
      <w:r w:rsidRPr="00D96D86">
        <w:rPr>
          <w:position w:val="-6"/>
          <w:sz w:val="28"/>
          <w:szCs w:val="28"/>
          <w:lang w:val="kk-KZ"/>
        </w:rPr>
        <w:object w:dxaOrig="240" w:dyaOrig="220">
          <v:shape id="_x0000_i1072" type="#_x0000_t75" style="width:12.25pt;height:10.7pt" o:ole="">
            <v:imagedata r:id="rId106" o:title=""/>
          </v:shape>
          <o:OLEObject Type="Embed" ProgID="Equation.3" ShapeID="_x0000_i1072" DrawAspect="Content" ObjectID="_1399836443" r:id="rId107"/>
        </w:object>
      </w:r>
      <w:r w:rsidRPr="00D96D86">
        <w:rPr>
          <w:sz w:val="28"/>
          <w:szCs w:val="28"/>
          <w:lang w:val="kk-KZ"/>
        </w:rPr>
        <w:t>≠1). Берілген функция (</w:t>
      </w:r>
      <w:r>
        <w:rPr>
          <w:sz w:val="28"/>
          <w:szCs w:val="28"/>
          <w:lang w:val="kk-KZ"/>
        </w:rPr>
        <w:t>11</w:t>
      </w:r>
      <w:r w:rsidRPr="00D96D86">
        <w:rPr>
          <w:sz w:val="28"/>
          <w:szCs w:val="28"/>
          <w:lang w:val="kk-KZ"/>
        </w:rPr>
        <w:t>.6) келтіріледі.</w:t>
      </w:r>
    </w:p>
    <w:p w:rsidR="00820540" w:rsidRPr="00D96D86" w:rsidRDefault="00820540" w:rsidP="00820540">
      <w:pPr>
        <w:ind w:firstLine="540"/>
        <w:jc w:val="both"/>
        <w:rPr>
          <w:sz w:val="28"/>
          <w:szCs w:val="28"/>
          <w:lang w:val="kk-KZ"/>
        </w:rPr>
      </w:pPr>
      <w:r w:rsidRPr="00D96D86">
        <w:rPr>
          <w:sz w:val="28"/>
          <w:szCs w:val="28"/>
          <w:lang w:val="kk-KZ"/>
        </w:rPr>
        <w:t>Кейбір экономикалық көрсеткіштер аталған функциялардың қосылысынан тұратын функциялар арқылы модельденеді. Сондықтан ондай модельді де сызықты түрге келтіруге болады.</w:t>
      </w:r>
    </w:p>
    <w:p w:rsidR="00820540" w:rsidRPr="00D96D86" w:rsidRDefault="00820540" w:rsidP="00820540">
      <w:pPr>
        <w:ind w:firstLine="540"/>
        <w:jc w:val="both"/>
        <w:rPr>
          <w:sz w:val="28"/>
          <w:szCs w:val="28"/>
          <w:lang w:val="kk-KZ"/>
        </w:rPr>
      </w:pPr>
      <w:r w:rsidRPr="00D96D86">
        <w:rPr>
          <w:sz w:val="28"/>
          <w:szCs w:val="28"/>
          <w:lang w:val="kk-KZ"/>
        </w:rPr>
        <w:t>Мысалы, ғылыми-техникалық жетістікке байланысты кеңінен таныс Кобба-Дуглас функциясы</w:t>
      </w:r>
    </w:p>
    <w:p w:rsidR="00820540" w:rsidRPr="00D96D86" w:rsidRDefault="00820540" w:rsidP="00820540">
      <w:pPr>
        <w:ind w:firstLine="540"/>
        <w:jc w:val="right"/>
        <w:rPr>
          <w:sz w:val="28"/>
          <w:szCs w:val="28"/>
          <w:lang w:val="kk-KZ"/>
        </w:rPr>
      </w:pPr>
      <w:r w:rsidRPr="00D96D86">
        <w:rPr>
          <w:position w:val="-10"/>
          <w:sz w:val="28"/>
          <w:szCs w:val="28"/>
          <w:lang w:val="kk-KZ"/>
        </w:rPr>
        <w:object w:dxaOrig="999" w:dyaOrig="360">
          <v:shape id="_x0000_i1073" type="#_x0000_t75" style="width:49.8pt;height:18.4pt" o:ole="">
            <v:imagedata r:id="rId108" o:title=""/>
          </v:shape>
          <o:OLEObject Type="Embed" ProgID="Equation.3" ShapeID="_x0000_i1073" DrawAspect="Content" ObjectID="_1399836444" r:id="rId109"/>
        </w:object>
      </w:r>
      <w:r w:rsidRPr="00D96D86">
        <w:rPr>
          <w:sz w:val="28"/>
          <w:szCs w:val="28"/>
          <w:lang w:val="kk-KZ"/>
        </w:rPr>
        <w:t>L</w:t>
      </w:r>
      <w:r w:rsidRPr="00D96D86">
        <w:rPr>
          <w:position w:val="-4"/>
          <w:sz w:val="28"/>
          <w:szCs w:val="28"/>
          <w:lang w:val="kk-KZ"/>
        </w:rPr>
        <w:object w:dxaOrig="240" w:dyaOrig="380">
          <v:shape id="_x0000_i1074" type="#_x0000_t75" style="width:12.25pt;height:19.15pt" o:ole="">
            <v:imagedata r:id="rId110" o:title=""/>
          </v:shape>
          <o:OLEObject Type="Embed" ProgID="Equation.3" ShapeID="_x0000_i1074" DrawAspect="Content" ObjectID="_1399836445" r:id="rId111"/>
        </w:object>
      </w:r>
      <w:r w:rsidRPr="00D96D86">
        <w:rPr>
          <w:position w:val="-6"/>
          <w:sz w:val="28"/>
          <w:szCs w:val="28"/>
          <w:lang w:val="kk-KZ"/>
        </w:rPr>
        <w:object w:dxaOrig="360" w:dyaOrig="360">
          <v:shape id="_x0000_i1075" type="#_x0000_t75" style="width:18.4pt;height:18.4pt" o:ole="">
            <v:imagedata r:id="rId112" o:title=""/>
          </v:shape>
          <o:OLEObject Type="Embed" ProgID="Equation.3" ShapeID="_x0000_i1075" DrawAspect="Content" ObjectID="_1399836446" r:id="rId113"/>
        </w:object>
      </w:r>
      <w:r w:rsidRPr="00D96D86">
        <w:rPr>
          <w:position w:val="-10"/>
          <w:sz w:val="28"/>
          <w:szCs w:val="28"/>
          <w:lang w:val="kk-KZ"/>
        </w:rPr>
        <w:object w:dxaOrig="180" w:dyaOrig="340">
          <v:shape id="_x0000_i1076" type="#_x0000_t75" style="width:9.2pt;height:16.85pt" o:ole="">
            <v:imagedata r:id="rId9" o:title=""/>
          </v:shape>
          <o:OLEObject Type="Embed" ProgID="Equation.3" ShapeID="_x0000_i1076" DrawAspect="Content" ObjectID="_1399836447" r:id="rId114"/>
        </w:object>
      </w:r>
      <w:r w:rsidRPr="00D96D86">
        <w:rPr>
          <w:sz w:val="28"/>
          <w:szCs w:val="28"/>
          <w:lang w:val="kk-KZ"/>
        </w:rPr>
        <w:t xml:space="preserve">                                     (4.9)</w:t>
      </w:r>
    </w:p>
    <w:p w:rsidR="00820540" w:rsidRPr="00D96D86" w:rsidRDefault="00820540" w:rsidP="00820540">
      <w:pPr>
        <w:jc w:val="both"/>
        <w:rPr>
          <w:sz w:val="28"/>
          <w:szCs w:val="28"/>
          <w:lang w:val="kk-KZ"/>
        </w:rPr>
      </w:pPr>
      <w:r w:rsidRPr="00D96D86">
        <w:rPr>
          <w:sz w:val="28"/>
          <w:szCs w:val="28"/>
          <w:lang w:val="kk-KZ"/>
        </w:rPr>
        <w:t>формуласына сәйкес анықталады.</w:t>
      </w:r>
    </w:p>
    <w:p w:rsidR="00820540" w:rsidRPr="00D96D86" w:rsidRDefault="00820540" w:rsidP="00820540">
      <w:pPr>
        <w:ind w:firstLine="540"/>
        <w:jc w:val="both"/>
        <w:rPr>
          <w:sz w:val="28"/>
          <w:szCs w:val="28"/>
          <w:lang w:val="kk-KZ"/>
        </w:rPr>
      </w:pPr>
      <w:r w:rsidRPr="00D96D86">
        <w:rPr>
          <w:sz w:val="28"/>
          <w:szCs w:val="28"/>
          <w:lang w:val="kk-KZ"/>
        </w:rPr>
        <w:t>Логарифмдеу арқылы берілген функцияларды келесі қатынаста аламыз:</w:t>
      </w:r>
    </w:p>
    <w:p w:rsidR="00820540" w:rsidRPr="00D96D86" w:rsidRDefault="00820540" w:rsidP="00820540">
      <w:pPr>
        <w:ind w:firstLine="540"/>
        <w:jc w:val="center"/>
        <w:rPr>
          <w:sz w:val="28"/>
          <w:szCs w:val="28"/>
          <w:lang w:val="kk-KZ"/>
        </w:rPr>
      </w:pPr>
      <w:r w:rsidRPr="00D96D86">
        <w:rPr>
          <w:position w:val="-10"/>
          <w:sz w:val="28"/>
          <w:szCs w:val="28"/>
          <w:lang w:val="kk-KZ"/>
        </w:rPr>
        <w:object w:dxaOrig="3060" w:dyaOrig="320">
          <v:shape id="_x0000_i1077" type="#_x0000_t75" style="width:153.2pt;height:16.1pt" o:ole="">
            <v:imagedata r:id="rId115" o:title=""/>
          </v:shape>
          <o:OLEObject Type="Embed" ProgID="Equation.3" ShapeID="_x0000_i1077" DrawAspect="Content" ObjectID="_1399836448" r:id="rId116"/>
        </w:object>
      </w:r>
      <w:r w:rsidRPr="00D96D86">
        <w:rPr>
          <w:sz w:val="28"/>
          <w:szCs w:val="28"/>
          <w:lang w:val="kk-KZ"/>
        </w:rPr>
        <w:t xml:space="preserve">                                  (</w:t>
      </w:r>
      <w:r w:rsidR="00524B06">
        <w:rPr>
          <w:sz w:val="28"/>
          <w:szCs w:val="28"/>
          <w:lang w:val="kk-KZ"/>
        </w:rPr>
        <w:t>11</w:t>
      </w:r>
      <w:r w:rsidRPr="00D96D86">
        <w:rPr>
          <w:sz w:val="28"/>
          <w:szCs w:val="28"/>
          <w:lang w:val="kk-KZ"/>
        </w:rPr>
        <w:t>.10)</w:t>
      </w:r>
    </w:p>
    <w:p w:rsidR="00820540" w:rsidRPr="00D96D86" w:rsidRDefault="00820540" w:rsidP="00820540">
      <w:pPr>
        <w:ind w:firstLine="540"/>
        <w:jc w:val="both"/>
        <w:rPr>
          <w:sz w:val="28"/>
          <w:szCs w:val="28"/>
          <w:lang w:val="kk-KZ"/>
        </w:rPr>
      </w:pPr>
      <w:r w:rsidRPr="00D96D86">
        <w:rPr>
          <w:sz w:val="28"/>
          <w:szCs w:val="28"/>
          <w:lang w:val="kk-KZ"/>
        </w:rPr>
        <w:t>а = ln A, k = ln K, l = ln L, y = ln y , белгілеріне сәйкес соңғы теңдеуді сызықты түрге келтіреміз.</w:t>
      </w:r>
    </w:p>
    <w:p w:rsidR="00820540" w:rsidRPr="00D96D86" w:rsidRDefault="00820540" w:rsidP="00820540">
      <w:pPr>
        <w:ind w:firstLine="540"/>
        <w:jc w:val="both"/>
        <w:rPr>
          <w:sz w:val="28"/>
          <w:szCs w:val="28"/>
          <w:lang w:val="kk-KZ"/>
        </w:rPr>
      </w:pPr>
      <w:r w:rsidRPr="00D96D86">
        <w:rPr>
          <w:sz w:val="28"/>
          <w:szCs w:val="28"/>
          <w:lang w:val="kk-KZ"/>
        </w:rPr>
        <w:t>Кездейсоқ ауытқуларды түрлендіру</w:t>
      </w:r>
    </w:p>
    <w:p w:rsidR="00820540" w:rsidRPr="00D96D86" w:rsidRDefault="00820540" w:rsidP="00820540">
      <w:pPr>
        <w:ind w:firstLine="540"/>
        <w:jc w:val="both"/>
        <w:rPr>
          <w:sz w:val="28"/>
          <w:szCs w:val="28"/>
          <w:lang w:val="kk-KZ"/>
        </w:rPr>
      </w:pPr>
      <w:r w:rsidRPr="00D96D86">
        <w:rPr>
          <w:sz w:val="28"/>
          <w:szCs w:val="28"/>
          <w:lang w:val="kk-KZ"/>
        </w:rPr>
        <w:t>Кездейсоқ ауытқулардың сапалы бағаларын алу үшін ЕКӘ-нің алғашқы шарттарының орындалуы белгілі бір дәрежеде маңызды рөл атқарады.</w:t>
      </w:r>
    </w:p>
    <w:p w:rsidR="00820540" w:rsidRPr="00D96D86" w:rsidRDefault="00820540" w:rsidP="00820540">
      <w:pPr>
        <w:ind w:firstLine="540"/>
        <w:jc w:val="both"/>
        <w:rPr>
          <w:sz w:val="28"/>
          <w:szCs w:val="28"/>
          <w:lang w:val="kk-KZ"/>
        </w:rPr>
      </w:pPr>
      <w:r w:rsidRPr="00D96D86">
        <w:rPr>
          <w:sz w:val="28"/>
          <w:szCs w:val="28"/>
          <w:lang w:val="kk-KZ"/>
        </w:rPr>
        <w:t>Олардың кестедегі ең маңыздыларының бірі: кездейсоқ ауытқулар қалыпты кездейсоқ шамалар, математикалық күтулері 0-ге тең тұрақты дисперсиядан тұрады, және бірімен-бірі тәуелсіз болады:</w:t>
      </w:r>
    </w:p>
    <w:p w:rsidR="00820540" w:rsidRPr="00D96D86" w:rsidRDefault="00820540" w:rsidP="00820540">
      <w:pPr>
        <w:ind w:firstLine="540"/>
        <w:jc w:val="center"/>
        <w:rPr>
          <w:sz w:val="28"/>
          <w:szCs w:val="28"/>
          <w:lang w:val="kk-KZ"/>
        </w:rPr>
      </w:pPr>
      <w:r w:rsidRPr="00D96D86">
        <w:rPr>
          <w:sz w:val="28"/>
          <w:szCs w:val="28"/>
          <w:lang w:val="kk-KZ"/>
        </w:rPr>
        <w:t>(</w:t>
      </w:r>
      <w:r w:rsidRPr="00D96D86">
        <w:rPr>
          <w:position w:val="-16"/>
          <w:sz w:val="28"/>
          <w:szCs w:val="28"/>
          <w:lang w:val="kk-KZ"/>
        </w:rPr>
        <w:object w:dxaOrig="260" w:dyaOrig="400">
          <v:shape id="_x0000_i1078" type="#_x0000_t75" style="width:13pt;height:19.9pt" o:ole="">
            <v:imagedata r:id="rId117" o:title=""/>
          </v:shape>
          <o:OLEObject Type="Embed" ProgID="Equation.3" ShapeID="_x0000_i1078" DrawAspect="Content" ObjectID="_1399836449" r:id="rId118"/>
        </w:object>
      </w:r>
      <w:r w:rsidRPr="00D96D86">
        <w:rPr>
          <w:sz w:val="28"/>
          <w:szCs w:val="28"/>
          <w:lang w:val="kk-KZ"/>
        </w:rPr>
        <w:t xml:space="preserve"> ~ N(0,</w:t>
      </w:r>
      <w:r w:rsidRPr="00D96D86">
        <w:rPr>
          <w:position w:val="-6"/>
          <w:sz w:val="28"/>
          <w:szCs w:val="28"/>
          <w:lang w:val="kk-KZ"/>
        </w:rPr>
        <w:object w:dxaOrig="400" w:dyaOrig="320">
          <v:shape id="_x0000_i1079" type="#_x0000_t75" style="width:19.9pt;height:16.1pt" o:ole="">
            <v:imagedata r:id="rId119" o:title=""/>
          </v:shape>
          <o:OLEObject Type="Embed" ProgID="Equation.3" ShapeID="_x0000_i1079" DrawAspect="Content" ObjectID="_1399836450" r:id="rId120"/>
        </w:object>
      </w:r>
      <w:r w:rsidRPr="00D96D86">
        <w:rPr>
          <w:sz w:val="28"/>
          <w:szCs w:val="28"/>
          <w:lang w:val="kk-KZ"/>
        </w:rPr>
        <w:t>); cov(</w:t>
      </w:r>
      <w:r w:rsidRPr="00D96D86">
        <w:rPr>
          <w:position w:val="-12"/>
          <w:sz w:val="28"/>
          <w:szCs w:val="28"/>
          <w:lang w:val="kk-KZ"/>
        </w:rPr>
        <w:object w:dxaOrig="240" w:dyaOrig="360">
          <v:shape id="_x0000_i1080" type="#_x0000_t75" style="width:12.25pt;height:18.4pt" o:ole="">
            <v:imagedata r:id="rId121" o:title=""/>
          </v:shape>
          <o:OLEObject Type="Embed" ProgID="Equation.3" ShapeID="_x0000_i1080" DrawAspect="Content" ObjectID="_1399836451" r:id="rId122"/>
        </w:object>
      </w:r>
      <w:r w:rsidRPr="00D96D86">
        <w:rPr>
          <w:sz w:val="28"/>
          <w:szCs w:val="28"/>
          <w:lang w:val="kk-KZ"/>
        </w:rPr>
        <w:t xml:space="preserve">, </w:t>
      </w:r>
      <w:r w:rsidRPr="00D96D86">
        <w:rPr>
          <w:position w:val="-14"/>
          <w:sz w:val="28"/>
          <w:szCs w:val="28"/>
          <w:lang w:val="kk-KZ"/>
        </w:rPr>
        <w:object w:dxaOrig="279" w:dyaOrig="380">
          <v:shape id="_x0000_i1081" type="#_x0000_t75" style="width:13.8pt;height:19.15pt" o:ole="">
            <v:imagedata r:id="rId123" o:title=""/>
          </v:shape>
          <o:OLEObject Type="Embed" ProgID="Equation.3" ShapeID="_x0000_i1081" DrawAspect="Content" ObjectID="_1399836452" r:id="rId124"/>
        </w:object>
      </w:r>
      <w:r w:rsidRPr="00D96D86">
        <w:rPr>
          <w:sz w:val="28"/>
          <w:szCs w:val="28"/>
          <w:lang w:val="kk-KZ"/>
        </w:rPr>
        <w:t xml:space="preserve">), </w:t>
      </w:r>
    </w:p>
    <w:p w:rsidR="00820540" w:rsidRPr="00D96D86" w:rsidRDefault="00820540" w:rsidP="00820540">
      <w:pPr>
        <w:ind w:firstLine="540"/>
        <w:jc w:val="center"/>
        <w:rPr>
          <w:sz w:val="28"/>
          <w:szCs w:val="28"/>
          <w:lang w:val="kk-KZ"/>
        </w:rPr>
      </w:pPr>
      <w:r w:rsidRPr="00D96D86">
        <w:rPr>
          <w:sz w:val="28"/>
          <w:szCs w:val="28"/>
          <w:lang w:val="kk-KZ"/>
        </w:rPr>
        <w:t>( i ≠ j,  i, j = 1,2,...,n).</w:t>
      </w:r>
    </w:p>
    <w:p w:rsidR="00820540" w:rsidRPr="00D96D86" w:rsidRDefault="00820540" w:rsidP="00820540">
      <w:pPr>
        <w:ind w:firstLine="540"/>
        <w:jc w:val="both"/>
        <w:rPr>
          <w:sz w:val="28"/>
          <w:szCs w:val="28"/>
          <w:lang w:val="kk-KZ"/>
        </w:rPr>
      </w:pPr>
      <w:r w:rsidRPr="00D96D86">
        <w:rPr>
          <w:sz w:val="28"/>
          <w:szCs w:val="28"/>
          <w:lang w:val="kk-KZ"/>
        </w:rPr>
        <w:t>Бұл алғашқы шарттар орындалмаған жағдайда, ЕКӘ бойынша алынған бағалаулар аталған қасиеттерге ие бола алмайды және оларға жасалынған тестер сапасыз болады.</w:t>
      </w:r>
    </w:p>
    <w:p w:rsidR="00820540" w:rsidRPr="00D96D86" w:rsidRDefault="00820540" w:rsidP="00820540">
      <w:pPr>
        <w:ind w:firstLine="540"/>
        <w:jc w:val="both"/>
        <w:rPr>
          <w:sz w:val="28"/>
          <w:szCs w:val="28"/>
          <w:lang w:val="kk-KZ"/>
        </w:rPr>
      </w:pPr>
      <w:r w:rsidRPr="00D96D86">
        <w:rPr>
          <w:sz w:val="28"/>
          <w:szCs w:val="28"/>
          <w:lang w:val="kk-KZ"/>
        </w:rPr>
        <w:t>Бірдей логарифмдеудің қажеті болмаған жағдайда (аддивті кездейсоқ мүшелер деп), ЕКӘ алғышарттары орындалады, олай болса бағалауға байланысты проблема туындайды.</w:t>
      </w:r>
    </w:p>
    <w:p w:rsidR="00820540" w:rsidRPr="00D96D86" w:rsidRDefault="00820540" w:rsidP="00820540">
      <w:pPr>
        <w:ind w:firstLine="540"/>
        <w:jc w:val="both"/>
        <w:rPr>
          <w:sz w:val="28"/>
          <w:szCs w:val="28"/>
          <w:lang w:val="kk-KZ"/>
        </w:rPr>
      </w:pPr>
      <w:r w:rsidRPr="00D96D86">
        <w:rPr>
          <w:sz w:val="28"/>
          <w:szCs w:val="28"/>
          <w:lang w:val="kk-KZ"/>
        </w:rPr>
        <w:t xml:space="preserve">Кездейсоқ баяндау үшін алдын ала кездейсоқ мүшемен толықтыру арқылы (4.1) моделін пайдаланамыз. Бұл жағдайда кездейсоқ мүше </w:t>
      </w:r>
      <w:r w:rsidRPr="00D96D86">
        <w:rPr>
          <w:i/>
          <w:sz w:val="28"/>
          <w:szCs w:val="28"/>
          <w:lang w:val="kk-KZ"/>
        </w:rPr>
        <w:t>l</w:t>
      </w:r>
      <w:r w:rsidRPr="00D96D86">
        <w:rPr>
          <w:sz w:val="28"/>
          <w:szCs w:val="28"/>
          <w:lang w:val="kk-KZ"/>
        </w:rPr>
        <w:t xml:space="preserve"> қатынасқа әр түрлі ретте енуі мүмкін. Үш түрлі мүмкін болатын жағдайды қарастырайық:</w:t>
      </w:r>
    </w:p>
    <w:p w:rsidR="00820540" w:rsidRPr="00D96D86" w:rsidRDefault="00820540" w:rsidP="00820540">
      <w:pPr>
        <w:ind w:firstLine="540"/>
        <w:jc w:val="center"/>
        <w:rPr>
          <w:sz w:val="28"/>
          <w:szCs w:val="28"/>
          <w:lang w:val="kk-KZ"/>
        </w:rPr>
      </w:pPr>
      <w:r w:rsidRPr="00D96D86">
        <w:rPr>
          <w:position w:val="-6"/>
          <w:sz w:val="28"/>
          <w:szCs w:val="28"/>
          <w:lang w:val="kk-KZ"/>
        </w:rPr>
        <w:object w:dxaOrig="1120" w:dyaOrig="320">
          <v:shape id="_x0000_i1082" type="#_x0000_t75" style="width:55.9pt;height:16.1pt" o:ole="">
            <v:imagedata r:id="rId125" o:title=""/>
          </v:shape>
          <o:OLEObject Type="Embed" ProgID="Equation.3" ShapeID="_x0000_i1082" DrawAspect="Content" ObjectID="_1399836453" r:id="rId126"/>
        </w:object>
      </w:r>
      <w:r w:rsidRPr="00D96D86">
        <w:rPr>
          <w:sz w:val="28"/>
          <w:szCs w:val="28"/>
          <w:lang w:val="kk-KZ"/>
        </w:rPr>
        <w:t xml:space="preserve">                                        (</w:t>
      </w:r>
      <w:r w:rsidR="00524B06">
        <w:rPr>
          <w:sz w:val="28"/>
          <w:szCs w:val="28"/>
          <w:lang w:val="kk-KZ"/>
        </w:rPr>
        <w:t>11</w:t>
      </w:r>
      <w:r w:rsidRPr="00D96D86">
        <w:rPr>
          <w:sz w:val="28"/>
          <w:szCs w:val="28"/>
          <w:lang w:val="kk-KZ"/>
        </w:rPr>
        <w:t>.11)</w:t>
      </w:r>
    </w:p>
    <w:p w:rsidR="00820540" w:rsidRPr="00D96D86" w:rsidRDefault="00820540" w:rsidP="00820540">
      <w:pPr>
        <w:ind w:firstLine="540"/>
        <w:jc w:val="center"/>
        <w:rPr>
          <w:sz w:val="28"/>
          <w:szCs w:val="28"/>
          <w:lang w:val="kk-KZ"/>
        </w:rPr>
      </w:pPr>
      <w:r w:rsidRPr="00D96D86">
        <w:rPr>
          <w:position w:val="-6"/>
          <w:sz w:val="28"/>
          <w:szCs w:val="28"/>
          <w:lang w:val="kk-KZ"/>
        </w:rPr>
        <w:object w:dxaOrig="1080" w:dyaOrig="320">
          <v:shape id="_x0000_i1083" type="#_x0000_t75" style="width:54.4pt;height:16.1pt" o:ole="">
            <v:imagedata r:id="rId127" o:title=""/>
          </v:shape>
          <o:OLEObject Type="Embed" ProgID="Equation.3" ShapeID="_x0000_i1083" DrawAspect="Content" ObjectID="_1399836454" r:id="rId128"/>
        </w:object>
      </w:r>
      <w:r w:rsidRPr="00D96D86">
        <w:rPr>
          <w:sz w:val="28"/>
          <w:szCs w:val="28"/>
          <w:lang w:val="kk-KZ"/>
        </w:rPr>
        <w:t xml:space="preserve">                                         (</w:t>
      </w:r>
      <w:r w:rsidR="00524B06">
        <w:rPr>
          <w:sz w:val="28"/>
          <w:szCs w:val="28"/>
          <w:lang w:val="kk-KZ"/>
        </w:rPr>
        <w:t>11</w:t>
      </w:r>
      <w:r w:rsidRPr="00D96D86">
        <w:rPr>
          <w:sz w:val="28"/>
          <w:szCs w:val="28"/>
          <w:lang w:val="kk-KZ"/>
        </w:rPr>
        <w:t>.12)</w:t>
      </w:r>
    </w:p>
    <w:p w:rsidR="00820540" w:rsidRPr="00D96D86" w:rsidRDefault="00820540" w:rsidP="00820540">
      <w:pPr>
        <w:ind w:firstLine="540"/>
        <w:jc w:val="center"/>
        <w:rPr>
          <w:sz w:val="28"/>
          <w:szCs w:val="28"/>
          <w:lang w:val="kk-KZ"/>
        </w:rPr>
      </w:pPr>
      <w:r w:rsidRPr="00D96D86">
        <w:rPr>
          <w:position w:val="-6"/>
          <w:sz w:val="28"/>
          <w:szCs w:val="28"/>
          <w:lang w:val="kk-KZ"/>
        </w:rPr>
        <w:object w:dxaOrig="1260" w:dyaOrig="320">
          <v:shape id="_x0000_i1084" type="#_x0000_t75" style="width:62.8pt;height:16.1pt" o:ole="">
            <v:imagedata r:id="rId129" o:title=""/>
          </v:shape>
          <o:OLEObject Type="Embed" ProgID="Equation.3" ShapeID="_x0000_i1084" DrawAspect="Content" ObjectID="_1399836455" r:id="rId130"/>
        </w:object>
      </w:r>
      <w:r w:rsidRPr="00D96D86">
        <w:rPr>
          <w:sz w:val="28"/>
          <w:szCs w:val="28"/>
          <w:lang w:val="kk-KZ"/>
        </w:rPr>
        <w:t xml:space="preserve">                                       (</w:t>
      </w:r>
      <w:r w:rsidR="00524B06">
        <w:rPr>
          <w:sz w:val="28"/>
          <w:szCs w:val="28"/>
          <w:lang w:val="kk-KZ"/>
        </w:rPr>
        <w:t>11</w:t>
      </w:r>
      <w:r w:rsidRPr="00D96D86">
        <w:rPr>
          <w:sz w:val="28"/>
          <w:szCs w:val="28"/>
          <w:lang w:val="kk-KZ"/>
        </w:rPr>
        <w:t>.13)</w:t>
      </w:r>
    </w:p>
    <w:p w:rsidR="00820540" w:rsidRPr="00D96D86" w:rsidRDefault="00820540" w:rsidP="00820540">
      <w:pPr>
        <w:ind w:firstLine="540"/>
        <w:jc w:val="both"/>
        <w:rPr>
          <w:sz w:val="28"/>
          <w:szCs w:val="28"/>
          <w:lang w:val="kk-KZ"/>
        </w:rPr>
      </w:pPr>
      <w:r w:rsidRPr="00D96D86">
        <w:rPr>
          <w:sz w:val="28"/>
          <w:szCs w:val="28"/>
          <w:lang w:val="kk-KZ"/>
        </w:rPr>
        <w:t xml:space="preserve"> (4.11), (4.12), (4.13) модельдері параметр бойынша сызықты емес (дәлірек айтқанда </w:t>
      </w:r>
      <w:r w:rsidRPr="00D96D86">
        <w:rPr>
          <w:position w:val="-10"/>
          <w:sz w:val="28"/>
          <w:szCs w:val="28"/>
          <w:lang w:val="kk-KZ"/>
        </w:rPr>
        <w:object w:dxaOrig="240" w:dyaOrig="320">
          <v:shape id="_x0000_i1085" type="#_x0000_t75" style="width:12.25pt;height:16.1pt" o:ole="">
            <v:imagedata r:id="rId131" o:title=""/>
          </v:shape>
          <o:OLEObject Type="Embed" ProgID="Equation.3" ShapeID="_x0000_i1085" DrawAspect="Content" ObjectID="_1399836456" r:id="rId132"/>
        </w:object>
      </w:r>
      <w:r w:rsidRPr="00D96D86">
        <w:rPr>
          <w:sz w:val="28"/>
          <w:szCs w:val="28"/>
          <w:lang w:val="kk-KZ"/>
        </w:rPr>
        <w:t xml:space="preserve"> бойынша). Әрбір қатынастарды логарифмдеу арқылы тиісінше төмендегі арақатынастарды аламыз:</w:t>
      </w:r>
    </w:p>
    <w:p w:rsidR="00820540" w:rsidRPr="00D96D86" w:rsidRDefault="00820540" w:rsidP="00820540">
      <w:pPr>
        <w:ind w:firstLine="540"/>
        <w:jc w:val="center"/>
        <w:rPr>
          <w:sz w:val="28"/>
          <w:szCs w:val="28"/>
          <w:lang w:val="kk-KZ"/>
        </w:rPr>
      </w:pPr>
      <w:r w:rsidRPr="00D96D86">
        <w:rPr>
          <w:position w:val="-10"/>
          <w:sz w:val="28"/>
          <w:szCs w:val="28"/>
          <w:lang w:val="kk-KZ"/>
        </w:rPr>
        <w:object w:dxaOrig="2060" w:dyaOrig="320">
          <v:shape id="_x0000_i1086" type="#_x0000_t75" style="width:102.65pt;height:16.1pt" o:ole="">
            <v:imagedata r:id="rId133" o:title=""/>
          </v:shape>
          <o:OLEObject Type="Embed" ProgID="Equation.3" ShapeID="_x0000_i1086" DrawAspect="Content" ObjectID="_1399836457" r:id="rId134"/>
        </w:object>
      </w:r>
      <w:r w:rsidRPr="00D96D86">
        <w:rPr>
          <w:sz w:val="28"/>
          <w:szCs w:val="28"/>
          <w:lang w:val="kk-KZ"/>
        </w:rPr>
        <w:t xml:space="preserve">                                 (</w:t>
      </w:r>
      <w:r w:rsidR="00524B06">
        <w:rPr>
          <w:sz w:val="28"/>
          <w:szCs w:val="28"/>
          <w:lang w:val="kk-KZ"/>
        </w:rPr>
        <w:t>11</w:t>
      </w:r>
      <w:r w:rsidRPr="00D96D86">
        <w:rPr>
          <w:sz w:val="28"/>
          <w:szCs w:val="28"/>
          <w:lang w:val="kk-KZ"/>
        </w:rPr>
        <w:t>.14)</w:t>
      </w:r>
    </w:p>
    <w:p w:rsidR="00820540" w:rsidRPr="00D96D86" w:rsidRDefault="00820540" w:rsidP="00820540">
      <w:pPr>
        <w:ind w:firstLine="540"/>
        <w:jc w:val="center"/>
        <w:rPr>
          <w:sz w:val="28"/>
          <w:szCs w:val="28"/>
          <w:lang w:val="kk-KZ"/>
        </w:rPr>
      </w:pPr>
      <w:r w:rsidRPr="00D96D86">
        <w:rPr>
          <w:position w:val="-10"/>
          <w:sz w:val="28"/>
          <w:szCs w:val="28"/>
          <w:lang w:val="kk-KZ"/>
        </w:rPr>
        <w:object w:dxaOrig="2280" w:dyaOrig="320">
          <v:shape id="_x0000_i1087" type="#_x0000_t75" style="width:114.15pt;height:16.1pt" o:ole="">
            <v:imagedata r:id="rId135" o:title=""/>
          </v:shape>
          <o:OLEObject Type="Embed" ProgID="Equation.3" ShapeID="_x0000_i1087" DrawAspect="Content" ObjectID="_1399836458" r:id="rId136"/>
        </w:object>
      </w:r>
      <w:r w:rsidRPr="00D96D86">
        <w:rPr>
          <w:sz w:val="28"/>
          <w:szCs w:val="28"/>
          <w:lang w:val="kk-KZ"/>
        </w:rPr>
        <w:t xml:space="preserve">                               (</w:t>
      </w:r>
      <w:r w:rsidR="00524B06">
        <w:rPr>
          <w:sz w:val="28"/>
          <w:szCs w:val="28"/>
          <w:lang w:val="kk-KZ"/>
        </w:rPr>
        <w:t>11</w:t>
      </w:r>
      <w:r w:rsidRPr="00D96D86">
        <w:rPr>
          <w:sz w:val="28"/>
          <w:szCs w:val="28"/>
          <w:lang w:val="kk-KZ"/>
        </w:rPr>
        <w:t>.15)</w:t>
      </w:r>
    </w:p>
    <w:p w:rsidR="00820540" w:rsidRPr="00D96D86" w:rsidRDefault="00820540" w:rsidP="00820540">
      <w:pPr>
        <w:ind w:firstLine="540"/>
        <w:jc w:val="center"/>
        <w:rPr>
          <w:sz w:val="28"/>
          <w:szCs w:val="28"/>
          <w:lang w:val="kk-KZ"/>
        </w:rPr>
      </w:pPr>
      <w:r w:rsidRPr="00D96D86">
        <w:rPr>
          <w:position w:val="-10"/>
          <w:sz w:val="28"/>
          <w:szCs w:val="28"/>
          <w:lang w:val="kk-KZ"/>
        </w:rPr>
        <w:object w:dxaOrig="1880" w:dyaOrig="360">
          <v:shape id="_x0000_i1088" type="#_x0000_t75" style="width:94.2pt;height:18.4pt" o:ole="">
            <v:imagedata r:id="rId137" o:title=""/>
          </v:shape>
          <o:OLEObject Type="Embed" ProgID="Equation.3" ShapeID="_x0000_i1088" DrawAspect="Content" ObjectID="_1399836459" r:id="rId138"/>
        </w:object>
      </w:r>
      <w:r w:rsidRPr="00D96D86">
        <w:rPr>
          <w:sz w:val="28"/>
          <w:szCs w:val="28"/>
          <w:lang w:val="kk-KZ"/>
        </w:rPr>
        <w:t xml:space="preserve">                                      (</w:t>
      </w:r>
      <w:r w:rsidR="00524B06">
        <w:rPr>
          <w:sz w:val="28"/>
          <w:szCs w:val="28"/>
          <w:lang w:val="kk-KZ"/>
        </w:rPr>
        <w:t>11</w:t>
      </w:r>
      <w:r w:rsidRPr="00D96D86">
        <w:rPr>
          <w:sz w:val="28"/>
          <w:szCs w:val="28"/>
          <w:lang w:val="kk-KZ"/>
        </w:rPr>
        <w:t>.16)</w:t>
      </w:r>
    </w:p>
    <w:p w:rsidR="00820540" w:rsidRPr="00D96D86" w:rsidRDefault="00820540" w:rsidP="00820540">
      <w:pPr>
        <w:jc w:val="both"/>
        <w:rPr>
          <w:sz w:val="28"/>
          <w:szCs w:val="28"/>
          <w:lang w:val="kk-KZ"/>
        </w:rPr>
      </w:pPr>
      <w:r w:rsidRPr="00D96D86">
        <w:rPr>
          <w:sz w:val="28"/>
          <w:szCs w:val="28"/>
          <w:lang w:val="kk-KZ"/>
        </w:rPr>
        <w:t>мұнда a = ln A.</w:t>
      </w:r>
    </w:p>
    <w:p w:rsidR="00820540" w:rsidRPr="00D96D86" w:rsidRDefault="00820540" w:rsidP="00820540">
      <w:pPr>
        <w:ind w:firstLine="540"/>
        <w:jc w:val="both"/>
        <w:rPr>
          <w:sz w:val="28"/>
          <w:szCs w:val="28"/>
          <w:lang w:val="kk-KZ"/>
        </w:rPr>
      </w:pPr>
      <w:r w:rsidRPr="00D96D86">
        <w:rPr>
          <w:sz w:val="28"/>
          <w:szCs w:val="28"/>
          <w:lang w:val="kk-KZ"/>
        </w:rPr>
        <w:t>Кездейсоқ параметрлерге байланысты (</w:t>
      </w:r>
      <w:r w:rsidR="00524B06">
        <w:rPr>
          <w:sz w:val="28"/>
          <w:szCs w:val="28"/>
          <w:lang w:val="kk-KZ"/>
        </w:rPr>
        <w:t>11</w:t>
      </w:r>
      <w:r w:rsidRPr="00D96D86">
        <w:rPr>
          <w:sz w:val="28"/>
          <w:szCs w:val="28"/>
          <w:lang w:val="kk-KZ"/>
        </w:rPr>
        <w:t>.11) параметрді (</w:t>
      </w:r>
      <w:r w:rsidR="00524B06">
        <w:rPr>
          <w:sz w:val="28"/>
          <w:szCs w:val="28"/>
          <w:lang w:val="kk-KZ"/>
        </w:rPr>
        <w:t>11</w:t>
      </w:r>
      <w:r w:rsidRPr="00D96D86">
        <w:rPr>
          <w:sz w:val="28"/>
          <w:szCs w:val="28"/>
          <w:lang w:val="kk-KZ"/>
        </w:rPr>
        <w:t>.14) өрнегі арқылы бағалау ешқандай қиындық туғызбайды.</w:t>
      </w:r>
    </w:p>
    <w:p w:rsidR="00820540" w:rsidRPr="00D96D86" w:rsidRDefault="00820540" w:rsidP="00820540">
      <w:pPr>
        <w:ind w:firstLine="540"/>
        <w:jc w:val="both"/>
        <w:rPr>
          <w:sz w:val="28"/>
          <w:szCs w:val="28"/>
          <w:lang w:val="kk-KZ"/>
        </w:rPr>
      </w:pPr>
      <w:r w:rsidRPr="00D96D86">
        <w:rPr>
          <w:sz w:val="28"/>
          <w:szCs w:val="28"/>
          <w:lang w:val="kk-KZ"/>
        </w:rPr>
        <w:t>(</w:t>
      </w:r>
      <w:r w:rsidR="00524B06">
        <w:rPr>
          <w:sz w:val="28"/>
          <w:szCs w:val="28"/>
          <w:lang w:val="kk-KZ"/>
        </w:rPr>
        <w:t>11</w:t>
      </w:r>
      <w:r w:rsidRPr="00D96D86">
        <w:rPr>
          <w:sz w:val="28"/>
          <w:szCs w:val="28"/>
          <w:lang w:val="kk-KZ"/>
        </w:rPr>
        <w:t>.12) өрнегін (</w:t>
      </w:r>
      <w:r w:rsidR="00524B06">
        <w:rPr>
          <w:sz w:val="28"/>
          <w:szCs w:val="28"/>
          <w:lang w:val="kk-KZ"/>
        </w:rPr>
        <w:t>11</w:t>
      </w:r>
      <w:r w:rsidRPr="00D96D86">
        <w:rPr>
          <w:sz w:val="28"/>
          <w:szCs w:val="28"/>
          <w:lang w:val="kk-KZ"/>
        </w:rPr>
        <w:t xml:space="preserve">.15)-ге түрлендіру кездейсоқ ауытқу </w:t>
      </w:r>
      <w:r w:rsidRPr="00D96D86">
        <w:rPr>
          <w:position w:val="-16"/>
          <w:sz w:val="28"/>
          <w:szCs w:val="28"/>
          <w:lang w:val="kk-KZ"/>
        </w:rPr>
        <w:object w:dxaOrig="260" w:dyaOrig="400">
          <v:shape id="_x0000_i1089" type="#_x0000_t75" style="width:13pt;height:19.9pt" o:ole="">
            <v:imagedata r:id="rId139" o:title=""/>
          </v:shape>
          <o:OLEObject Type="Embed" ProgID="Equation.3" ShapeID="_x0000_i1089" DrawAspect="Content" ObjectID="_1399836460" r:id="rId140"/>
        </w:object>
      </w:r>
      <w:r w:rsidRPr="00D96D86">
        <w:rPr>
          <w:sz w:val="28"/>
          <w:szCs w:val="28"/>
          <w:lang w:val="kk-KZ"/>
        </w:rPr>
        <w:t>-ге түрлендіруге келтіріледі.</w:t>
      </w:r>
    </w:p>
    <w:p w:rsidR="00820540" w:rsidRPr="00D96D86" w:rsidRDefault="00820540" w:rsidP="00820540">
      <w:pPr>
        <w:ind w:firstLine="540"/>
        <w:jc w:val="both"/>
        <w:rPr>
          <w:sz w:val="28"/>
          <w:szCs w:val="28"/>
          <w:lang w:val="kk-KZ"/>
        </w:rPr>
      </w:pPr>
      <w:r w:rsidRPr="00D96D86">
        <w:rPr>
          <w:sz w:val="28"/>
          <w:szCs w:val="28"/>
          <w:lang w:val="kk-KZ"/>
        </w:rPr>
        <w:t>Параметрлерді сапалы бағалауды (</w:t>
      </w:r>
      <w:r w:rsidR="00524B06">
        <w:rPr>
          <w:sz w:val="28"/>
          <w:szCs w:val="28"/>
          <w:lang w:val="kk-KZ"/>
        </w:rPr>
        <w:t>11</w:t>
      </w:r>
      <w:r w:rsidRPr="00D96D86">
        <w:rPr>
          <w:sz w:val="28"/>
          <w:szCs w:val="28"/>
          <w:lang w:val="kk-KZ"/>
        </w:rPr>
        <w:t xml:space="preserve">.15) формулада ЕКӘ бағалау, </w:t>
      </w:r>
      <w:r w:rsidRPr="00D96D86">
        <w:rPr>
          <w:position w:val="-16"/>
          <w:sz w:val="28"/>
          <w:szCs w:val="28"/>
          <w:lang w:val="kk-KZ"/>
        </w:rPr>
        <w:object w:dxaOrig="260" w:dyaOrig="400">
          <v:shape id="_x0000_i1090" type="#_x0000_t75" style="width:13pt;height:19.9pt" o:ole="">
            <v:imagedata r:id="rId141" o:title=""/>
          </v:shape>
          <o:OLEObject Type="Embed" ProgID="Equation.3" ShapeID="_x0000_i1090" DrawAspect="Content" ObjectID="_1399836461" r:id="rId142"/>
        </w:object>
      </w:r>
      <w:r w:rsidRPr="00D96D86">
        <w:rPr>
          <w:sz w:val="28"/>
          <w:szCs w:val="28"/>
          <w:lang w:val="kk-KZ"/>
        </w:rPr>
        <w:t>= ln</w:t>
      </w:r>
      <w:r w:rsidRPr="00D96D86">
        <w:rPr>
          <w:position w:val="-16"/>
          <w:sz w:val="28"/>
          <w:szCs w:val="28"/>
          <w:lang w:val="kk-KZ"/>
        </w:rPr>
        <w:object w:dxaOrig="260" w:dyaOrig="400">
          <v:shape id="_x0000_i1091" type="#_x0000_t75" style="width:13pt;height:19.9pt" o:ole="">
            <v:imagedata r:id="rId143" o:title=""/>
          </v:shape>
          <o:OLEObject Type="Embed" ProgID="Equation.3" ShapeID="_x0000_i1091" DrawAspect="Content" ObjectID="_1399836462" r:id="rId144"/>
        </w:object>
      </w:r>
      <w:r w:rsidRPr="00D96D86">
        <w:rPr>
          <w:sz w:val="28"/>
          <w:szCs w:val="28"/>
          <w:lang w:val="kk-KZ"/>
        </w:rPr>
        <w:t xml:space="preserve"> ауытқуларының ЕКӘ алғышарттарының орындалуын талап етеді: </w:t>
      </w:r>
      <w:r w:rsidRPr="00D96D86">
        <w:rPr>
          <w:position w:val="-16"/>
          <w:sz w:val="28"/>
          <w:szCs w:val="28"/>
          <w:lang w:val="kk-KZ"/>
        </w:rPr>
        <w:object w:dxaOrig="260" w:dyaOrig="400">
          <v:shape id="_x0000_i1092" type="#_x0000_t75" style="width:13pt;height:19.9pt" o:ole="">
            <v:imagedata r:id="rId141" o:title=""/>
          </v:shape>
          <o:OLEObject Type="Embed" ProgID="Equation.3" ShapeID="_x0000_i1092" DrawAspect="Content" ObjectID="_1399836463" r:id="rId145"/>
        </w:object>
      </w:r>
      <w:r w:rsidRPr="00D96D86">
        <w:rPr>
          <w:sz w:val="28"/>
          <w:szCs w:val="28"/>
          <w:lang w:val="kk-KZ"/>
        </w:rPr>
        <w:t>~N(0,</w:t>
      </w:r>
      <w:r w:rsidRPr="00D96D86">
        <w:rPr>
          <w:position w:val="-6"/>
          <w:sz w:val="28"/>
          <w:szCs w:val="28"/>
          <w:lang w:val="kk-KZ"/>
        </w:rPr>
        <w:object w:dxaOrig="380" w:dyaOrig="380">
          <v:shape id="_x0000_i1093" type="#_x0000_t75" style="width:19.15pt;height:19.15pt" o:ole="">
            <v:imagedata r:id="rId146" o:title=""/>
          </v:shape>
          <o:OLEObject Type="Embed" ProgID="Equation.3" ShapeID="_x0000_i1093" DrawAspect="Content" ObjectID="_1399836464" r:id="rId147"/>
        </w:object>
      </w:r>
      <w:r w:rsidRPr="00D96D86">
        <w:rPr>
          <w:sz w:val="28"/>
          <w:szCs w:val="28"/>
          <w:lang w:val="kk-KZ"/>
        </w:rPr>
        <w:t xml:space="preserve">). Бұлай болу кездейсоқ шаманың логарифмдік қалыпты таратылу </w:t>
      </w:r>
      <w:r w:rsidRPr="00D96D86">
        <w:rPr>
          <w:sz w:val="28"/>
          <w:szCs w:val="28"/>
          <w:lang w:val="kk-KZ"/>
        </w:rPr>
        <w:lastRenderedPageBreak/>
        <w:t>жағдайында ғана іске асады. (</w:t>
      </w:r>
      <w:r w:rsidR="00524B06">
        <w:rPr>
          <w:sz w:val="28"/>
          <w:szCs w:val="28"/>
          <w:lang w:val="kk-KZ"/>
        </w:rPr>
        <w:t>11</w:t>
      </w:r>
      <w:r w:rsidRPr="00D96D86">
        <w:rPr>
          <w:sz w:val="28"/>
          <w:szCs w:val="28"/>
          <w:lang w:val="kk-KZ"/>
        </w:rPr>
        <w:t>.13)-ды логарифмдеу параметрге байланысты қатынасты сызықты түрге келтіруге болмайтындығын көрсетеді.</w:t>
      </w:r>
    </w:p>
    <w:p w:rsidR="00820540" w:rsidRPr="00D96D86" w:rsidRDefault="00820540" w:rsidP="00820540">
      <w:pPr>
        <w:ind w:firstLine="540"/>
        <w:jc w:val="both"/>
        <w:rPr>
          <w:sz w:val="28"/>
          <w:szCs w:val="28"/>
          <w:lang w:val="kk-KZ"/>
        </w:rPr>
      </w:pPr>
      <w:r w:rsidRPr="00D96D86">
        <w:rPr>
          <w:sz w:val="28"/>
          <w:szCs w:val="28"/>
          <w:lang w:val="kk-KZ"/>
        </w:rPr>
        <w:t xml:space="preserve">Бұл жағдайда бағалауды табу үшін, сызықты емес регрессияны бағалаудың белгілі итерациялық амалдарын орындауға тура келеді. </w:t>
      </w:r>
    </w:p>
    <w:p w:rsidR="00820540" w:rsidRPr="00D96D86" w:rsidRDefault="00820540" w:rsidP="00820540">
      <w:pPr>
        <w:ind w:firstLine="540"/>
        <w:jc w:val="both"/>
        <w:rPr>
          <w:sz w:val="28"/>
          <w:szCs w:val="28"/>
          <w:lang w:val="kk-KZ"/>
        </w:rPr>
      </w:pPr>
      <w:r w:rsidRPr="00D96D86">
        <w:rPr>
          <w:sz w:val="28"/>
          <w:szCs w:val="28"/>
          <w:lang w:val="kk-KZ"/>
        </w:rPr>
        <w:t>Сонымен бағалауды табу барысында түрлендіруді пайдаланудағы кездейсоқ ауытқулардың қасиеттеріне айрықша назар аударуға тура келеді. Бұлай болғанда бағалау қорытындысы бойынша алынған бағалаулар жоғары статистикалық маңызы болады.</w:t>
      </w:r>
    </w:p>
    <w:p w:rsidR="00820540" w:rsidRPr="00D96D86" w:rsidRDefault="00820540" w:rsidP="00820540">
      <w:pPr>
        <w:ind w:firstLine="540"/>
        <w:jc w:val="both"/>
        <w:rPr>
          <w:sz w:val="28"/>
          <w:szCs w:val="28"/>
          <w:lang w:val="kk-KZ"/>
        </w:rPr>
      </w:pPr>
      <w:r w:rsidRPr="00D96D86">
        <w:rPr>
          <w:sz w:val="28"/>
          <w:szCs w:val="28"/>
          <w:lang w:val="kk-KZ"/>
        </w:rPr>
        <w:t>Модель түрін таңдау</w:t>
      </w:r>
    </w:p>
    <w:p w:rsidR="00820540" w:rsidRPr="00D96D86" w:rsidRDefault="00820540" w:rsidP="00820540">
      <w:pPr>
        <w:ind w:firstLine="540"/>
        <w:jc w:val="both"/>
        <w:rPr>
          <w:sz w:val="28"/>
          <w:szCs w:val="28"/>
          <w:lang w:val="kk-KZ"/>
        </w:rPr>
      </w:pPr>
      <w:r w:rsidRPr="00D96D86">
        <w:rPr>
          <w:sz w:val="28"/>
          <w:szCs w:val="28"/>
          <w:lang w:val="kk-KZ"/>
        </w:rPr>
        <w:t>Экономикалық құбылыстардың көпбейнелігі мен күрделілігі экономикалық талдауда көпбейнелік модельдерді анықтайды. Бұл басқа бір тұрғыдан алғанда байланыстың үйлесімді формуласын анықтауда күрделі қиындықтарға әкеледі. Жұптық регрессияда модельді таңдау бақылау нүктелерінің корреляциялық өрісте орналасуына сәйкес анықталады.</w:t>
      </w:r>
    </w:p>
    <w:p w:rsidR="00820540" w:rsidRPr="00D96D86" w:rsidRDefault="00820540" w:rsidP="00820540">
      <w:pPr>
        <w:ind w:firstLine="540"/>
        <w:jc w:val="both"/>
        <w:rPr>
          <w:sz w:val="28"/>
          <w:szCs w:val="28"/>
          <w:lang w:val="kk-KZ"/>
        </w:rPr>
      </w:pPr>
      <w:r w:rsidRPr="00D96D86">
        <w:rPr>
          <w:sz w:val="28"/>
          <w:szCs w:val="28"/>
          <w:lang w:val="kk-KZ"/>
        </w:rPr>
        <w:t xml:space="preserve">Әдетте, ондай нүктелер бірнеше функцияларға жақындайды. Солардың ішінен ең жақсысын таңдап алу қажет. </w:t>
      </w:r>
    </w:p>
    <w:p w:rsidR="00820540" w:rsidRPr="00D96D86" w:rsidRDefault="00820540" w:rsidP="00820540">
      <w:pPr>
        <w:ind w:firstLine="540"/>
        <w:jc w:val="both"/>
        <w:rPr>
          <w:sz w:val="28"/>
          <w:szCs w:val="28"/>
          <w:lang w:val="kk-KZ"/>
        </w:rPr>
      </w:pPr>
      <w:r w:rsidRPr="00D96D86">
        <w:rPr>
          <w:sz w:val="28"/>
          <w:szCs w:val="28"/>
          <w:lang w:val="kk-KZ"/>
        </w:rPr>
        <w:t>Мысалы қисық сызықты баланыстар көпмүшелікті (полиномдық), көрсеткіштік, дәрежелік, логарифмдік функциялармен өрнектеледі.</w:t>
      </w:r>
    </w:p>
    <w:p w:rsidR="00820540" w:rsidRPr="00D96D86" w:rsidRDefault="00820540" w:rsidP="00820540">
      <w:pPr>
        <w:ind w:firstLine="540"/>
        <w:jc w:val="both"/>
        <w:rPr>
          <w:sz w:val="28"/>
          <w:szCs w:val="28"/>
          <w:lang w:val="kk-KZ"/>
        </w:rPr>
      </w:pPr>
      <w:r w:rsidRPr="00D96D86">
        <w:rPr>
          <w:sz w:val="28"/>
          <w:szCs w:val="28"/>
          <w:lang w:val="kk-KZ"/>
        </w:rPr>
        <w:t>Көптік регрессияда бір мәнді емес жағдайлардың орын алуы – берілген статистикалық мәліметтердің көрнекті түрде көрсетілмеуіне экономикалық модельдердің дұрыс таңдап алуында талдаудың сапалы болуының негізгі шарты. Іс жүзінде қандай модельдің дұрыс екендігінің белгісіз болатындығы сөзсіз, таңдап алынған модель нақты берілгендерге тым жақын келеді. Бұл жағдайда ізгі (идеальный) модель жоқ екендігін ескерген жөн. Сондықтан сапалы модель болуы үшін, талдау барысында пайда болатын бірнеше сұрақтарға жауап беруге тура келеді:</w:t>
      </w:r>
    </w:p>
    <w:p w:rsidR="00820540" w:rsidRPr="00D96D86" w:rsidRDefault="00820540" w:rsidP="00820540">
      <w:pPr>
        <w:numPr>
          <w:ilvl w:val="0"/>
          <w:numId w:val="1"/>
        </w:numPr>
        <w:jc w:val="both"/>
        <w:rPr>
          <w:sz w:val="28"/>
          <w:szCs w:val="28"/>
          <w:lang w:val="kk-KZ"/>
        </w:rPr>
      </w:pPr>
      <w:r w:rsidRPr="00D96D86">
        <w:rPr>
          <w:sz w:val="28"/>
          <w:szCs w:val="28"/>
          <w:lang w:val="kk-KZ"/>
        </w:rPr>
        <w:t>«Жақсы» (сапалы) модель белгілері қандай?</w:t>
      </w:r>
    </w:p>
    <w:p w:rsidR="00820540" w:rsidRPr="00D96D86" w:rsidRDefault="00820540" w:rsidP="00820540">
      <w:pPr>
        <w:numPr>
          <w:ilvl w:val="0"/>
          <w:numId w:val="1"/>
        </w:numPr>
        <w:jc w:val="both"/>
        <w:rPr>
          <w:sz w:val="28"/>
          <w:szCs w:val="28"/>
          <w:lang w:val="kk-KZ"/>
        </w:rPr>
      </w:pPr>
      <w:r w:rsidRPr="00D96D86">
        <w:rPr>
          <w:sz w:val="28"/>
          <w:szCs w:val="28"/>
          <w:lang w:val="kk-KZ"/>
        </w:rPr>
        <w:t>Қателіктердің қандай түрлері кездеседі және олардың салдары қандай болады?</w:t>
      </w:r>
    </w:p>
    <w:p w:rsidR="00820540" w:rsidRPr="00D96D86" w:rsidRDefault="00820540" w:rsidP="00820540">
      <w:pPr>
        <w:numPr>
          <w:ilvl w:val="0"/>
          <w:numId w:val="1"/>
        </w:numPr>
        <w:jc w:val="both"/>
        <w:rPr>
          <w:sz w:val="28"/>
          <w:szCs w:val="28"/>
          <w:lang w:val="kk-KZ"/>
        </w:rPr>
      </w:pPr>
      <w:r w:rsidRPr="00D96D86">
        <w:rPr>
          <w:sz w:val="28"/>
          <w:szCs w:val="28"/>
          <w:lang w:val="kk-KZ"/>
        </w:rPr>
        <w:t>Қателіктің түрін қалай анықтауға болады?</w:t>
      </w:r>
    </w:p>
    <w:p w:rsidR="00820540" w:rsidRPr="00D96D86" w:rsidRDefault="00820540" w:rsidP="00820540">
      <w:pPr>
        <w:numPr>
          <w:ilvl w:val="0"/>
          <w:numId w:val="1"/>
        </w:numPr>
        <w:jc w:val="both"/>
        <w:rPr>
          <w:sz w:val="28"/>
          <w:szCs w:val="28"/>
          <w:lang w:val="kk-KZ"/>
        </w:rPr>
      </w:pPr>
      <w:r w:rsidRPr="00D96D86">
        <w:rPr>
          <w:sz w:val="28"/>
          <w:szCs w:val="28"/>
          <w:lang w:val="kk-KZ"/>
        </w:rPr>
        <w:t>Қателік түрлерін қалай түзетуге болады және жақсы (сапалы) модельге көшу жолдары қандай?</w:t>
      </w:r>
    </w:p>
    <w:p w:rsidR="00820540" w:rsidRPr="00D96D86" w:rsidRDefault="00820540" w:rsidP="00820540">
      <w:pPr>
        <w:ind w:firstLine="540"/>
        <w:jc w:val="both"/>
        <w:rPr>
          <w:sz w:val="28"/>
          <w:szCs w:val="28"/>
          <w:lang w:val="kk-KZ"/>
        </w:rPr>
      </w:pPr>
      <w:r w:rsidRPr="00D96D86">
        <w:rPr>
          <w:sz w:val="28"/>
          <w:szCs w:val="28"/>
          <w:lang w:val="kk-KZ"/>
        </w:rPr>
        <w:t>Осы сұрақтың алғашқысына жауап іздеп көрейік.</w:t>
      </w:r>
    </w:p>
    <w:p w:rsidR="00820540" w:rsidRPr="00D96D86" w:rsidRDefault="00820540" w:rsidP="00820540">
      <w:pPr>
        <w:ind w:firstLine="540"/>
        <w:jc w:val="both"/>
        <w:rPr>
          <w:sz w:val="28"/>
          <w:szCs w:val="28"/>
          <w:lang w:val="kk-KZ"/>
        </w:rPr>
      </w:pPr>
      <w:r w:rsidRPr="00D96D86">
        <w:rPr>
          <w:sz w:val="28"/>
          <w:szCs w:val="28"/>
          <w:lang w:val="kk-KZ"/>
        </w:rPr>
        <w:t>«Жақсы» модель белгілері.</w:t>
      </w:r>
    </w:p>
    <w:p w:rsidR="00820540" w:rsidRPr="00D96D86" w:rsidRDefault="00820540" w:rsidP="00820540">
      <w:pPr>
        <w:ind w:firstLine="540"/>
        <w:jc w:val="both"/>
        <w:rPr>
          <w:sz w:val="28"/>
          <w:szCs w:val="28"/>
          <w:lang w:val="kk-KZ"/>
        </w:rPr>
      </w:pPr>
      <w:r w:rsidRPr="00D96D86">
        <w:rPr>
          <w:sz w:val="28"/>
          <w:szCs w:val="28"/>
          <w:lang w:val="kk-KZ"/>
        </w:rPr>
        <w:t>Кейбір жағдайларда қандай модельдің артық екендігі жеткілікті түрде белгілі болады.</w:t>
      </w:r>
    </w:p>
    <w:p w:rsidR="00820540" w:rsidRPr="00D96D86" w:rsidRDefault="00820540" w:rsidP="00820540">
      <w:pPr>
        <w:ind w:firstLine="540"/>
        <w:jc w:val="both"/>
        <w:rPr>
          <w:sz w:val="28"/>
          <w:szCs w:val="28"/>
          <w:lang w:val="kk-KZ"/>
        </w:rPr>
      </w:pPr>
      <w:r w:rsidRPr="00D96D86">
        <w:rPr>
          <w:sz w:val="28"/>
          <w:szCs w:val="28"/>
          <w:lang w:val="kk-KZ"/>
        </w:rPr>
        <w:t>Басқа жағдайларда нақты дәлелденген шешім қабылдау үшін, біраз салыстырмалы талдау жасауға тура келеді. Әдетте, «жақсы» жұмыс істеуге қабілетті модель құру үшін және басқа мүмкін болатын модельдермен салыстыру барысында келесі қасиеттерді (критерийлерді) ескеру қажет.</w:t>
      </w:r>
    </w:p>
    <w:p w:rsidR="00820540" w:rsidRPr="00D96D86" w:rsidRDefault="00820540" w:rsidP="00820540">
      <w:pPr>
        <w:ind w:firstLine="540"/>
        <w:jc w:val="both"/>
        <w:rPr>
          <w:sz w:val="28"/>
          <w:szCs w:val="28"/>
          <w:lang w:val="kk-KZ"/>
        </w:rPr>
      </w:pPr>
      <w:r w:rsidRPr="00D96D86">
        <w:rPr>
          <w:sz w:val="28"/>
          <w:szCs w:val="28"/>
          <w:lang w:val="kk-KZ"/>
        </w:rPr>
        <w:t>Қаталдық (қарапайымдылық).</w:t>
      </w:r>
      <w:r w:rsidRPr="00D96D86">
        <w:rPr>
          <w:b/>
          <w:sz w:val="28"/>
          <w:szCs w:val="28"/>
          <w:lang w:val="kk-KZ"/>
        </w:rPr>
        <w:t xml:space="preserve"> </w:t>
      </w:r>
      <w:r w:rsidRPr="00D96D86">
        <w:rPr>
          <w:sz w:val="28"/>
          <w:szCs w:val="28"/>
          <w:lang w:val="kk-KZ"/>
        </w:rPr>
        <w:t>Модель</w:t>
      </w:r>
      <w:r w:rsidRPr="00D96D86">
        <w:rPr>
          <w:b/>
          <w:sz w:val="28"/>
          <w:szCs w:val="28"/>
          <w:lang w:val="kk-KZ"/>
        </w:rPr>
        <w:t xml:space="preserve"> </w:t>
      </w:r>
      <w:r w:rsidRPr="00D96D86">
        <w:rPr>
          <w:sz w:val="28"/>
          <w:szCs w:val="28"/>
          <w:lang w:val="kk-KZ"/>
        </w:rPr>
        <w:t xml:space="preserve">максималды түрде қарапайым болуы керек. Бұл қасиет модельдің ізгі болу фактісімен анықталмай оның ықшамдалған түрін көрсетеді. Сондықтан екі модельден (бірдей шындық бейнелейтіндерден) түсіндіретін айнымалылары аз болатыны қабылданады. </w:t>
      </w:r>
    </w:p>
    <w:p w:rsidR="00820540" w:rsidRPr="00D96D86" w:rsidRDefault="00820540" w:rsidP="00820540">
      <w:pPr>
        <w:ind w:firstLine="540"/>
        <w:jc w:val="both"/>
        <w:rPr>
          <w:sz w:val="28"/>
          <w:szCs w:val="28"/>
          <w:lang w:val="kk-KZ"/>
        </w:rPr>
      </w:pPr>
      <w:r w:rsidRPr="00D96D86">
        <w:rPr>
          <w:sz w:val="28"/>
          <w:szCs w:val="28"/>
          <w:lang w:val="kk-KZ"/>
        </w:rPr>
        <w:lastRenderedPageBreak/>
        <w:t>Жалғыздық. Берілген статистикалық мәліметтер бойынша анықталатын коэффициенттер бір мәнді түрде есептелінеді.</w:t>
      </w:r>
    </w:p>
    <w:p w:rsidR="00820540" w:rsidRPr="00D96D86" w:rsidRDefault="00820540" w:rsidP="00820540">
      <w:pPr>
        <w:ind w:firstLine="540"/>
        <w:jc w:val="both"/>
        <w:rPr>
          <w:sz w:val="28"/>
          <w:szCs w:val="28"/>
          <w:lang w:val="kk-KZ"/>
        </w:rPr>
      </w:pPr>
      <w:r w:rsidRPr="00D96D86">
        <w:rPr>
          <w:sz w:val="28"/>
          <w:szCs w:val="28"/>
          <w:lang w:val="kk-KZ"/>
        </w:rPr>
        <w:t>Максималды сәйкестік.</w:t>
      </w:r>
      <w:r w:rsidRPr="00D96D86">
        <w:rPr>
          <w:b/>
          <w:sz w:val="28"/>
          <w:szCs w:val="28"/>
          <w:lang w:val="kk-KZ"/>
        </w:rPr>
        <w:t xml:space="preserve"> </w:t>
      </w:r>
      <w:r w:rsidRPr="00D96D86">
        <w:rPr>
          <w:sz w:val="28"/>
          <w:szCs w:val="28"/>
          <w:lang w:val="kk-KZ"/>
        </w:rPr>
        <w:t>Тәуелді айнымалы шашыраңқы бөлігінің көбі теңдеу арқылы түсіндірілсе, онда ол теңдеу жақсы.</w:t>
      </w:r>
    </w:p>
    <w:p w:rsidR="00820540" w:rsidRPr="00D96D86" w:rsidRDefault="00820540" w:rsidP="00820540">
      <w:pPr>
        <w:ind w:firstLine="540"/>
        <w:jc w:val="both"/>
        <w:rPr>
          <w:sz w:val="28"/>
          <w:szCs w:val="28"/>
          <w:lang w:val="kk-KZ"/>
        </w:rPr>
      </w:pPr>
      <w:r w:rsidRPr="00D96D86">
        <w:rPr>
          <w:sz w:val="28"/>
          <w:szCs w:val="28"/>
          <w:lang w:val="kk-KZ"/>
        </w:rPr>
        <w:t>Сондықтан түзетілген детерминация коэффициентіне максималды түрде анықталатын теңдеу құруға тура келеді.</w:t>
      </w:r>
    </w:p>
    <w:p w:rsidR="00820540" w:rsidRPr="00D96D86" w:rsidRDefault="00820540" w:rsidP="00820540">
      <w:pPr>
        <w:ind w:firstLine="540"/>
        <w:jc w:val="both"/>
        <w:rPr>
          <w:sz w:val="28"/>
          <w:szCs w:val="28"/>
          <w:lang w:val="kk-KZ"/>
        </w:rPr>
      </w:pPr>
      <w:r w:rsidRPr="00D96D86">
        <w:rPr>
          <w:sz w:val="28"/>
          <w:szCs w:val="28"/>
          <w:lang w:val="kk-KZ"/>
        </w:rPr>
        <w:t>Теориямен сәйкестік. Белгілі теориялық алғышарттарға сәйкес келмейтін ешқандай теңдеуді сапалы деп ұйғару мүмкін емес. Мысалы, сұраныс функциядағы бағаға сәйкес коэффициент оң болса, онда детерминация коэффициентінің R</w:t>
      </w:r>
      <w:r w:rsidRPr="00D96D86">
        <w:rPr>
          <w:sz w:val="28"/>
          <w:szCs w:val="28"/>
          <w:vertAlign w:val="superscript"/>
          <w:lang w:val="kk-KZ"/>
        </w:rPr>
        <w:t>2</w:t>
      </w:r>
      <w:r w:rsidRPr="00D96D86">
        <w:rPr>
          <w:sz w:val="28"/>
          <w:szCs w:val="28"/>
          <w:lang w:val="kk-KZ"/>
        </w:rPr>
        <w:t xml:space="preserve"> едәуір шамасы (мысалы, 0,7) теңдеуді қанағаттандырарлық деп айтуға кепіл бола алмайды.</w:t>
      </w:r>
    </w:p>
    <w:p w:rsidR="00820540" w:rsidRPr="00D96D86" w:rsidRDefault="00820540" w:rsidP="00820540">
      <w:pPr>
        <w:ind w:firstLine="540"/>
        <w:jc w:val="both"/>
        <w:rPr>
          <w:sz w:val="28"/>
          <w:szCs w:val="28"/>
          <w:lang w:val="kk-KZ"/>
        </w:rPr>
      </w:pPr>
      <w:r w:rsidRPr="00D96D86">
        <w:rPr>
          <w:sz w:val="28"/>
          <w:szCs w:val="28"/>
          <w:lang w:val="kk-KZ"/>
        </w:rPr>
        <w:t>Басқа сөзбен айтқанда, модель міндетті түрде теориялық негізге сүйенуге міндетті, кері жағдайда регрессиялық теңдеуді пайдалану тым қолайсыз жағдайларға әкеледі.</w:t>
      </w:r>
    </w:p>
    <w:p w:rsidR="00820540" w:rsidRPr="00D96D86" w:rsidRDefault="00820540" w:rsidP="00820540">
      <w:pPr>
        <w:ind w:firstLine="540"/>
        <w:jc w:val="both"/>
        <w:rPr>
          <w:sz w:val="28"/>
          <w:szCs w:val="28"/>
          <w:lang w:val="kk-KZ"/>
        </w:rPr>
      </w:pPr>
      <w:r w:rsidRPr="00D96D86">
        <w:rPr>
          <w:sz w:val="28"/>
          <w:szCs w:val="28"/>
          <w:lang w:val="kk-KZ"/>
        </w:rPr>
        <w:t>Болжамды қасиет. Модель сапалы деп есептелінеді, егер оның негізінде алынған болжамдар нақты тәжірибеде дәлелденсе.</w:t>
      </w:r>
    </w:p>
    <w:p w:rsidR="00820540" w:rsidRPr="00D96D86" w:rsidRDefault="00820540" w:rsidP="00820540">
      <w:pPr>
        <w:ind w:firstLine="540"/>
        <w:jc w:val="both"/>
        <w:rPr>
          <w:sz w:val="28"/>
          <w:szCs w:val="28"/>
          <w:lang w:val="kk-KZ"/>
        </w:rPr>
      </w:pPr>
      <w:r w:rsidRPr="00D96D86">
        <w:rPr>
          <w:sz w:val="28"/>
          <w:szCs w:val="28"/>
          <w:lang w:val="kk-KZ"/>
        </w:rPr>
        <w:t>Болжамдық қажеттің бағаланатын регрессия моделінің критерийі ретінде келеі қатынас қабылданады:</w:t>
      </w:r>
    </w:p>
    <w:p w:rsidR="00820540" w:rsidRPr="00D96D86" w:rsidRDefault="00820540" w:rsidP="00820540">
      <w:pPr>
        <w:ind w:firstLine="540"/>
        <w:jc w:val="right"/>
        <w:rPr>
          <w:sz w:val="28"/>
          <w:szCs w:val="28"/>
          <w:lang w:val="kk-KZ"/>
        </w:rPr>
      </w:pPr>
      <w:r w:rsidRPr="00D96D86">
        <w:rPr>
          <w:position w:val="-24"/>
          <w:sz w:val="28"/>
          <w:szCs w:val="28"/>
          <w:lang w:val="kk-KZ"/>
        </w:rPr>
        <w:object w:dxaOrig="680" w:dyaOrig="620">
          <v:shape id="_x0000_i1094" type="#_x0000_t75" style="width:33.7pt;height:30.65pt" o:ole="">
            <v:imagedata r:id="rId148" o:title=""/>
          </v:shape>
          <o:OLEObject Type="Embed" ProgID="Equation.3" ShapeID="_x0000_i1094" DrawAspect="Content" ObjectID="_1399836465" r:id="rId149"/>
        </w:object>
      </w:r>
      <w:r w:rsidRPr="00D96D86">
        <w:rPr>
          <w:sz w:val="28"/>
          <w:szCs w:val="28"/>
          <w:lang w:val="kk-KZ"/>
        </w:rPr>
        <w:t>,                                                 (</w:t>
      </w:r>
      <w:r w:rsidR="00524B06">
        <w:rPr>
          <w:sz w:val="28"/>
          <w:szCs w:val="28"/>
          <w:lang w:val="kk-KZ"/>
        </w:rPr>
        <w:t>11</w:t>
      </w:r>
      <w:r w:rsidRPr="00D96D86">
        <w:rPr>
          <w:sz w:val="28"/>
          <w:szCs w:val="28"/>
          <w:lang w:val="kk-KZ"/>
        </w:rPr>
        <w:t>.17)</w:t>
      </w:r>
    </w:p>
    <w:p w:rsidR="00820540" w:rsidRPr="00D96D86" w:rsidRDefault="00820540" w:rsidP="00820540">
      <w:pPr>
        <w:ind w:firstLine="540"/>
        <w:jc w:val="right"/>
        <w:rPr>
          <w:sz w:val="28"/>
          <w:szCs w:val="28"/>
          <w:lang w:val="kk-KZ"/>
        </w:rPr>
      </w:pPr>
    </w:p>
    <w:p w:rsidR="00820540" w:rsidRPr="00D96D86" w:rsidRDefault="00820540" w:rsidP="00820540">
      <w:pPr>
        <w:jc w:val="both"/>
        <w:rPr>
          <w:sz w:val="28"/>
          <w:szCs w:val="28"/>
          <w:lang w:val="kk-KZ"/>
        </w:rPr>
      </w:pPr>
      <w:r w:rsidRPr="00D96D86">
        <w:rPr>
          <w:sz w:val="28"/>
          <w:szCs w:val="28"/>
          <w:lang w:val="kk-KZ"/>
        </w:rPr>
        <w:t xml:space="preserve">Мұнда </w:t>
      </w:r>
      <w:r w:rsidRPr="00D96D86">
        <w:rPr>
          <w:position w:val="-26"/>
          <w:sz w:val="28"/>
          <w:szCs w:val="28"/>
          <w:lang w:val="kk-KZ"/>
        </w:rPr>
        <w:object w:dxaOrig="1540" w:dyaOrig="780">
          <v:shape id="_x0000_i1095" type="#_x0000_t75" style="width:77.35pt;height:39.05pt" o:ole="">
            <v:imagedata r:id="rId150" o:title=""/>
          </v:shape>
          <o:OLEObject Type="Embed" ProgID="Equation.3" ShapeID="_x0000_i1095" DrawAspect="Content" ObjectID="_1399836466" r:id="rId151"/>
        </w:object>
      </w:r>
      <w:r w:rsidRPr="00D96D86">
        <w:rPr>
          <w:sz w:val="28"/>
          <w:szCs w:val="28"/>
          <w:vertAlign w:val="superscript"/>
          <w:lang w:val="kk-KZ"/>
        </w:rPr>
        <w:t xml:space="preserve"> </w:t>
      </w:r>
      <w:r w:rsidRPr="00D96D86">
        <w:rPr>
          <w:sz w:val="28"/>
          <w:szCs w:val="28"/>
          <w:lang w:val="kk-KZ"/>
        </w:rPr>
        <w:t>регрессияның стандартты қателігі.</w:t>
      </w:r>
    </w:p>
    <w:p w:rsidR="00820540" w:rsidRPr="00D96D86" w:rsidRDefault="00820540" w:rsidP="00820540">
      <w:pPr>
        <w:ind w:firstLine="540"/>
        <w:jc w:val="both"/>
        <w:rPr>
          <w:sz w:val="28"/>
          <w:szCs w:val="28"/>
          <w:lang w:val="kk-KZ"/>
        </w:rPr>
      </w:pPr>
      <w:r w:rsidRPr="00D96D86">
        <w:rPr>
          <w:noProof/>
          <w:sz w:val="28"/>
          <w:szCs w:val="28"/>
        </w:rPr>
        <w:pict>
          <v:line id="_x0000_s1033" style="position:absolute;left:0;text-align:left;z-index:251667456" from="30.6pt,1.25pt" to="39.6pt,1.25pt"/>
        </w:pict>
      </w:r>
      <w:r w:rsidRPr="00D96D86">
        <w:rPr>
          <w:sz w:val="28"/>
          <w:szCs w:val="28"/>
          <w:lang w:val="kk-KZ"/>
        </w:rPr>
        <w:t>Y – регрессия теңдеуінің тәуелді айнымалыларының орта мәні.</w:t>
      </w:r>
    </w:p>
    <w:p w:rsidR="00820540" w:rsidRPr="00D96D86" w:rsidRDefault="00820540" w:rsidP="00820540">
      <w:pPr>
        <w:ind w:firstLine="540"/>
        <w:jc w:val="both"/>
        <w:rPr>
          <w:sz w:val="28"/>
          <w:szCs w:val="28"/>
          <w:lang w:val="kk-KZ"/>
        </w:rPr>
      </w:pPr>
      <w:r w:rsidRPr="00D96D86">
        <w:rPr>
          <w:sz w:val="28"/>
          <w:szCs w:val="28"/>
          <w:lang w:val="kk-KZ"/>
        </w:rPr>
        <w:t>Егер V шамасы аз болса ол салыстырмалы қателікті пайыз бойынша анықтайды және қалдықтың автокорреляциясы жоқ болса (Дарбин-Уотсон статистикасының шамасы бойынша анықталады), онда модельдің болжамдық қасиеті жоғары.</w:t>
      </w:r>
    </w:p>
    <w:p w:rsidR="00820540" w:rsidRPr="00D96D86" w:rsidRDefault="00820540" w:rsidP="00820540">
      <w:pPr>
        <w:ind w:firstLine="540"/>
        <w:jc w:val="both"/>
        <w:rPr>
          <w:sz w:val="28"/>
          <w:szCs w:val="28"/>
          <w:lang w:val="kk-KZ"/>
        </w:rPr>
      </w:pPr>
      <w:r w:rsidRPr="00D96D86">
        <w:rPr>
          <w:sz w:val="28"/>
          <w:szCs w:val="28"/>
          <w:lang w:val="kk-KZ"/>
        </w:rPr>
        <w:t>Егер регрессия теңдеуі болжамды анықтау үшін пайдаланса,онда V шамасы теңдеу бағаланған уақыт үшін есептелінбейді, онан кейінгі тәуелді және тәуелсіз айнымалылар белгілі болғаннан кейінгі уақыт аралығы үшін есептелінеді.</w:t>
      </w:r>
    </w:p>
    <w:p w:rsidR="00820540" w:rsidRPr="00D96D86" w:rsidRDefault="00820540" w:rsidP="00820540">
      <w:pPr>
        <w:ind w:firstLine="540"/>
        <w:jc w:val="both"/>
        <w:rPr>
          <w:sz w:val="28"/>
          <w:szCs w:val="28"/>
          <w:lang w:val="kk-KZ"/>
        </w:rPr>
      </w:pPr>
      <w:r w:rsidRPr="00D96D86">
        <w:rPr>
          <w:sz w:val="28"/>
          <w:szCs w:val="28"/>
          <w:lang w:val="kk-KZ"/>
        </w:rPr>
        <w:t>Сонымен іс жүзінде модельдің болжамдық  қасиеті тексеріледі. Бұл жағдайда болжам мерзімі регрессия теңдеуі бағаланған уақыт аралығынан ең болмағанда 3 есе кем болу керек.</w:t>
      </w:r>
    </w:p>
    <w:p w:rsidR="00820540" w:rsidRPr="00D96D86" w:rsidRDefault="00524B06" w:rsidP="00820540">
      <w:pPr>
        <w:ind w:firstLine="900"/>
        <w:jc w:val="both"/>
        <w:rPr>
          <w:b/>
          <w:sz w:val="28"/>
          <w:szCs w:val="28"/>
          <w:lang w:val="kk-KZ"/>
        </w:rPr>
      </w:pPr>
      <w:r>
        <w:rPr>
          <w:b/>
          <w:sz w:val="28"/>
          <w:szCs w:val="28"/>
          <w:lang w:val="kk-KZ"/>
        </w:rPr>
        <w:t>Б</w:t>
      </w:r>
      <w:r w:rsidR="00820540" w:rsidRPr="00D96D86">
        <w:rPr>
          <w:b/>
          <w:sz w:val="28"/>
          <w:szCs w:val="28"/>
          <w:lang w:val="kk-KZ"/>
        </w:rPr>
        <w:t xml:space="preserve">ақылау сұрақтары: </w:t>
      </w:r>
    </w:p>
    <w:p w:rsidR="00820540" w:rsidRPr="00D96D86" w:rsidRDefault="00820540" w:rsidP="00820540">
      <w:pPr>
        <w:numPr>
          <w:ilvl w:val="0"/>
          <w:numId w:val="3"/>
        </w:numPr>
        <w:tabs>
          <w:tab w:val="clear" w:pos="720"/>
        </w:tabs>
        <w:ind w:left="0" w:firstLine="900"/>
        <w:jc w:val="both"/>
        <w:rPr>
          <w:sz w:val="28"/>
          <w:szCs w:val="28"/>
          <w:lang w:val="kk-KZ"/>
        </w:rPr>
      </w:pPr>
      <w:r w:rsidRPr="00D96D86">
        <w:rPr>
          <w:sz w:val="28"/>
          <w:szCs w:val="28"/>
          <w:lang w:val="kk-KZ"/>
        </w:rPr>
        <w:t>Модель түрі қалай таңдалынады?</w:t>
      </w:r>
    </w:p>
    <w:p w:rsidR="00820540" w:rsidRPr="00D96D86" w:rsidRDefault="00820540" w:rsidP="00820540">
      <w:pPr>
        <w:numPr>
          <w:ilvl w:val="0"/>
          <w:numId w:val="3"/>
        </w:numPr>
        <w:tabs>
          <w:tab w:val="clear" w:pos="720"/>
        </w:tabs>
        <w:ind w:left="0" w:firstLine="900"/>
        <w:jc w:val="both"/>
        <w:rPr>
          <w:sz w:val="28"/>
          <w:szCs w:val="28"/>
          <w:lang w:val="kk-KZ"/>
        </w:rPr>
      </w:pPr>
      <w:r w:rsidRPr="00D96D86">
        <w:rPr>
          <w:sz w:val="28"/>
          <w:szCs w:val="28"/>
          <w:lang w:val="kk-KZ"/>
        </w:rPr>
        <w:t>Кері модель дегеніміз не?</w:t>
      </w:r>
    </w:p>
    <w:p w:rsidR="00820540" w:rsidRPr="00D96D86" w:rsidRDefault="00820540" w:rsidP="00820540">
      <w:pPr>
        <w:numPr>
          <w:ilvl w:val="0"/>
          <w:numId w:val="3"/>
        </w:numPr>
        <w:tabs>
          <w:tab w:val="clear" w:pos="720"/>
        </w:tabs>
        <w:ind w:left="0" w:firstLine="900"/>
        <w:jc w:val="both"/>
        <w:rPr>
          <w:sz w:val="28"/>
          <w:szCs w:val="28"/>
          <w:lang w:val="kk-KZ"/>
        </w:rPr>
      </w:pPr>
      <w:r w:rsidRPr="00D96D86">
        <w:rPr>
          <w:sz w:val="28"/>
          <w:szCs w:val="28"/>
          <w:lang w:val="kk-KZ"/>
        </w:rPr>
        <w:t>Дәрежелік модель дегеніміз не?</w:t>
      </w:r>
    </w:p>
    <w:p w:rsidR="00820540" w:rsidRPr="00D96D86" w:rsidRDefault="00820540" w:rsidP="00820540">
      <w:pPr>
        <w:numPr>
          <w:ilvl w:val="0"/>
          <w:numId w:val="3"/>
        </w:numPr>
        <w:tabs>
          <w:tab w:val="clear" w:pos="720"/>
        </w:tabs>
        <w:ind w:left="0" w:firstLine="900"/>
        <w:jc w:val="both"/>
        <w:rPr>
          <w:sz w:val="28"/>
          <w:szCs w:val="28"/>
          <w:lang w:val="kk-KZ"/>
        </w:rPr>
      </w:pPr>
      <w:r w:rsidRPr="00D96D86">
        <w:rPr>
          <w:sz w:val="28"/>
          <w:szCs w:val="28"/>
          <w:lang w:val="kk-KZ"/>
        </w:rPr>
        <w:t>Қателіктердің қандай түрлері кездеседі және олардың салдары қандай болады?</w:t>
      </w:r>
    </w:p>
    <w:p w:rsidR="00820540" w:rsidRPr="00D96D86" w:rsidRDefault="00820540" w:rsidP="00820540">
      <w:pPr>
        <w:numPr>
          <w:ilvl w:val="0"/>
          <w:numId w:val="3"/>
        </w:numPr>
        <w:tabs>
          <w:tab w:val="clear" w:pos="720"/>
        </w:tabs>
        <w:ind w:left="0" w:firstLine="900"/>
        <w:jc w:val="both"/>
        <w:rPr>
          <w:sz w:val="28"/>
          <w:szCs w:val="28"/>
          <w:lang w:val="kk-KZ"/>
        </w:rPr>
      </w:pPr>
      <w:r w:rsidRPr="00D96D86">
        <w:rPr>
          <w:sz w:val="28"/>
          <w:szCs w:val="28"/>
          <w:lang w:val="kk-KZ"/>
        </w:rPr>
        <w:t>Қателіктің түрін қалай анықтауға болады?</w:t>
      </w:r>
    </w:p>
    <w:p w:rsidR="00782299" w:rsidRPr="00820540" w:rsidRDefault="00782299">
      <w:pPr>
        <w:rPr>
          <w:lang w:val="kk-KZ"/>
        </w:rPr>
      </w:pPr>
    </w:p>
    <w:sectPr w:rsidR="00782299" w:rsidRPr="00820540" w:rsidSect="0078229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E6F87"/>
    <w:multiLevelType w:val="hybridMultilevel"/>
    <w:tmpl w:val="7D84B8C6"/>
    <w:lvl w:ilvl="0" w:tplc="0419000F">
      <w:start w:val="1"/>
      <w:numFmt w:val="decimal"/>
      <w:lvlText w:val="%1."/>
      <w:lvlJc w:val="left"/>
      <w:pPr>
        <w:tabs>
          <w:tab w:val="num" w:pos="1620"/>
        </w:tabs>
        <w:ind w:left="1620" w:hanging="360"/>
      </w:pPr>
    </w:lvl>
    <w:lvl w:ilvl="1" w:tplc="04190019" w:tentative="1">
      <w:start w:val="1"/>
      <w:numFmt w:val="lowerLetter"/>
      <w:lvlText w:val="%2."/>
      <w:lvlJc w:val="left"/>
      <w:pPr>
        <w:tabs>
          <w:tab w:val="num" w:pos="2340"/>
        </w:tabs>
        <w:ind w:left="2340" w:hanging="360"/>
      </w:pPr>
    </w:lvl>
    <w:lvl w:ilvl="2" w:tplc="0419001B" w:tentative="1">
      <w:start w:val="1"/>
      <w:numFmt w:val="lowerRoman"/>
      <w:lvlText w:val="%3."/>
      <w:lvlJc w:val="right"/>
      <w:pPr>
        <w:tabs>
          <w:tab w:val="num" w:pos="3060"/>
        </w:tabs>
        <w:ind w:left="3060" w:hanging="180"/>
      </w:pPr>
    </w:lvl>
    <w:lvl w:ilvl="3" w:tplc="0419000F" w:tentative="1">
      <w:start w:val="1"/>
      <w:numFmt w:val="decimal"/>
      <w:lvlText w:val="%4."/>
      <w:lvlJc w:val="left"/>
      <w:pPr>
        <w:tabs>
          <w:tab w:val="num" w:pos="3780"/>
        </w:tabs>
        <w:ind w:left="3780" w:hanging="360"/>
      </w:pPr>
    </w:lvl>
    <w:lvl w:ilvl="4" w:tplc="04190019" w:tentative="1">
      <w:start w:val="1"/>
      <w:numFmt w:val="lowerLetter"/>
      <w:lvlText w:val="%5."/>
      <w:lvlJc w:val="left"/>
      <w:pPr>
        <w:tabs>
          <w:tab w:val="num" w:pos="4500"/>
        </w:tabs>
        <w:ind w:left="4500" w:hanging="360"/>
      </w:pPr>
    </w:lvl>
    <w:lvl w:ilvl="5" w:tplc="0419001B" w:tentative="1">
      <w:start w:val="1"/>
      <w:numFmt w:val="lowerRoman"/>
      <w:lvlText w:val="%6."/>
      <w:lvlJc w:val="right"/>
      <w:pPr>
        <w:tabs>
          <w:tab w:val="num" w:pos="5220"/>
        </w:tabs>
        <w:ind w:left="5220" w:hanging="180"/>
      </w:pPr>
    </w:lvl>
    <w:lvl w:ilvl="6" w:tplc="0419000F" w:tentative="1">
      <w:start w:val="1"/>
      <w:numFmt w:val="decimal"/>
      <w:lvlText w:val="%7."/>
      <w:lvlJc w:val="left"/>
      <w:pPr>
        <w:tabs>
          <w:tab w:val="num" w:pos="5940"/>
        </w:tabs>
        <w:ind w:left="5940" w:hanging="360"/>
      </w:pPr>
    </w:lvl>
    <w:lvl w:ilvl="7" w:tplc="04190019" w:tentative="1">
      <w:start w:val="1"/>
      <w:numFmt w:val="lowerLetter"/>
      <w:lvlText w:val="%8."/>
      <w:lvlJc w:val="left"/>
      <w:pPr>
        <w:tabs>
          <w:tab w:val="num" w:pos="6660"/>
        </w:tabs>
        <w:ind w:left="6660" w:hanging="360"/>
      </w:pPr>
    </w:lvl>
    <w:lvl w:ilvl="8" w:tplc="0419001B" w:tentative="1">
      <w:start w:val="1"/>
      <w:numFmt w:val="lowerRoman"/>
      <w:lvlText w:val="%9."/>
      <w:lvlJc w:val="right"/>
      <w:pPr>
        <w:tabs>
          <w:tab w:val="num" w:pos="7380"/>
        </w:tabs>
        <w:ind w:left="7380" w:hanging="180"/>
      </w:pPr>
    </w:lvl>
  </w:abstractNum>
  <w:abstractNum w:abstractNumId="1">
    <w:nsid w:val="1B2C2AF2"/>
    <w:multiLevelType w:val="hybridMultilevel"/>
    <w:tmpl w:val="E97838BA"/>
    <w:lvl w:ilvl="0" w:tplc="E30241C8">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
    <w:nsid w:val="75F934DF"/>
    <w:multiLevelType w:val="hybridMultilevel"/>
    <w:tmpl w:val="FDFA21C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oNotDisplayPageBoundaries/>
  <w:proofState w:spelling="clean" w:grammar="clean"/>
  <w:defaultTabStop w:val="708"/>
  <w:characterSpacingControl w:val="doNotCompress"/>
  <w:compat/>
  <w:rsids>
    <w:rsidRoot w:val="00820540"/>
    <w:rsid w:val="00524B06"/>
    <w:rsid w:val="00782299"/>
    <w:rsid w:val="00820540"/>
    <w:rsid w:val="00C14C1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54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 Знак Знак Знак Знак"/>
    <w:basedOn w:val="a"/>
    <w:autoRedefine/>
    <w:rsid w:val="00820540"/>
    <w:pPr>
      <w:spacing w:after="160" w:line="240" w:lineRule="exact"/>
    </w:pPr>
    <w:rPr>
      <w:rFonts w:eastAsia="SimSun"/>
      <w:b/>
      <w:sz w:val="28"/>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117" Type="http://schemas.openxmlformats.org/officeDocument/2006/relationships/image" Target="media/image54.wmf"/><Relationship Id="rId21" Type="http://schemas.openxmlformats.org/officeDocument/2006/relationships/image" Target="media/image9.wmf"/><Relationship Id="rId42" Type="http://schemas.openxmlformats.org/officeDocument/2006/relationships/image" Target="media/image19.wmf"/><Relationship Id="rId47" Type="http://schemas.openxmlformats.org/officeDocument/2006/relationships/oleObject" Target="embeddings/oleObject22.bin"/><Relationship Id="rId63" Type="http://schemas.openxmlformats.org/officeDocument/2006/relationships/image" Target="media/image29.wmf"/><Relationship Id="rId68" Type="http://schemas.openxmlformats.org/officeDocument/2006/relationships/oleObject" Target="embeddings/oleObject33.bin"/><Relationship Id="rId84" Type="http://schemas.openxmlformats.org/officeDocument/2006/relationships/oleObject" Target="embeddings/oleObject41.bin"/><Relationship Id="rId89" Type="http://schemas.openxmlformats.org/officeDocument/2006/relationships/oleObject" Target="embeddings/oleObject44.bin"/><Relationship Id="rId112" Type="http://schemas.openxmlformats.org/officeDocument/2006/relationships/image" Target="media/image52.wmf"/><Relationship Id="rId133" Type="http://schemas.openxmlformats.org/officeDocument/2006/relationships/image" Target="media/image62.wmf"/><Relationship Id="rId138" Type="http://schemas.openxmlformats.org/officeDocument/2006/relationships/oleObject" Target="embeddings/oleObject70.bin"/><Relationship Id="rId16" Type="http://schemas.openxmlformats.org/officeDocument/2006/relationships/oleObject" Target="embeddings/oleObject6.bin"/><Relationship Id="rId107" Type="http://schemas.openxmlformats.org/officeDocument/2006/relationships/oleObject" Target="embeddings/oleObject54.bin"/><Relationship Id="rId11" Type="http://schemas.openxmlformats.org/officeDocument/2006/relationships/image" Target="media/image4.wmf"/><Relationship Id="rId32" Type="http://schemas.openxmlformats.org/officeDocument/2006/relationships/image" Target="media/image14.wmf"/><Relationship Id="rId37" Type="http://schemas.openxmlformats.org/officeDocument/2006/relationships/oleObject" Target="embeddings/oleObject17.bin"/><Relationship Id="rId53" Type="http://schemas.openxmlformats.org/officeDocument/2006/relationships/oleObject" Target="embeddings/oleObject25.bin"/><Relationship Id="rId58" Type="http://schemas.openxmlformats.org/officeDocument/2006/relationships/oleObject" Target="embeddings/oleObject28.bin"/><Relationship Id="rId74" Type="http://schemas.openxmlformats.org/officeDocument/2006/relationships/oleObject" Target="embeddings/oleObject36.bin"/><Relationship Id="rId79" Type="http://schemas.openxmlformats.org/officeDocument/2006/relationships/image" Target="media/image37.wmf"/><Relationship Id="rId102" Type="http://schemas.openxmlformats.org/officeDocument/2006/relationships/oleObject" Target="embeddings/oleObject51.bin"/><Relationship Id="rId123" Type="http://schemas.openxmlformats.org/officeDocument/2006/relationships/image" Target="media/image57.wmf"/><Relationship Id="rId128" Type="http://schemas.openxmlformats.org/officeDocument/2006/relationships/oleObject" Target="embeddings/oleObject65.bin"/><Relationship Id="rId144" Type="http://schemas.openxmlformats.org/officeDocument/2006/relationships/oleObject" Target="embeddings/oleObject73.bin"/><Relationship Id="rId149" Type="http://schemas.openxmlformats.org/officeDocument/2006/relationships/oleObject" Target="embeddings/oleObject76.bin"/><Relationship Id="rId5" Type="http://schemas.openxmlformats.org/officeDocument/2006/relationships/image" Target="media/image1.wmf"/><Relationship Id="rId90" Type="http://schemas.openxmlformats.org/officeDocument/2006/relationships/image" Target="media/image42.wmf"/><Relationship Id="rId95" Type="http://schemas.openxmlformats.org/officeDocument/2006/relationships/image" Target="media/image44.wmf"/><Relationship Id="rId22" Type="http://schemas.openxmlformats.org/officeDocument/2006/relationships/oleObject" Target="embeddings/oleObject9.bin"/><Relationship Id="rId27" Type="http://schemas.openxmlformats.org/officeDocument/2006/relationships/image" Target="media/image12.wmf"/><Relationship Id="rId43" Type="http://schemas.openxmlformats.org/officeDocument/2006/relationships/oleObject" Target="embeddings/oleObject20.bin"/><Relationship Id="rId48" Type="http://schemas.openxmlformats.org/officeDocument/2006/relationships/image" Target="media/image22.wmf"/><Relationship Id="rId64" Type="http://schemas.openxmlformats.org/officeDocument/2006/relationships/oleObject" Target="embeddings/oleObject31.bin"/><Relationship Id="rId69" Type="http://schemas.openxmlformats.org/officeDocument/2006/relationships/image" Target="media/image32.wmf"/><Relationship Id="rId113" Type="http://schemas.openxmlformats.org/officeDocument/2006/relationships/oleObject" Target="embeddings/oleObject57.bin"/><Relationship Id="rId118" Type="http://schemas.openxmlformats.org/officeDocument/2006/relationships/oleObject" Target="embeddings/oleObject60.bin"/><Relationship Id="rId134" Type="http://schemas.openxmlformats.org/officeDocument/2006/relationships/oleObject" Target="embeddings/oleObject68.bin"/><Relationship Id="rId139" Type="http://schemas.openxmlformats.org/officeDocument/2006/relationships/image" Target="media/image65.wmf"/><Relationship Id="rId80" Type="http://schemas.openxmlformats.org/officeDocument/2006/relationships/oleObject" Target="embeddings/oleObject39.bin"/><Relationship Id="rId85" Type="http://schemas.openxmlformats.org/officeDocument/2006/relationships/oleObject" Target="embeddings/oleObject42.bin"/><Relationship Id="rId150" Type="http://schemas.openxmlformats.org/officeDocument/2006/relationships/image" Target="media/image70.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oleObject" Target="embeddings/oleObject15.bin"/><Relationship Id="rId38" Type="http://schemas.openxmlformats.org/officeDocument/2006/relationships/image" Target="media/image17.wmf"/><Relationship Id="rId46" Type="http://schemas.openxmlformats.org/officeDocument/2006/relationships/image" Target="media/image21.wmf"/><Relationship Id="rId59" Type="http://schemas.openxmlformats.org/officeDocument/2006/relationships/image" Target="media/image27.wmf"/><Relationship Id="rId67" Type="http://schemas.openxmlformats.org/officeDocument/2006/relationships/image" Target="media/image31.wmf"/><Relationship Id="rId103" Type="http://schemas.openxmlformats.org/officeDocument/2006/relationships/oleObject" Target="embeddings/oleObject52.bin"/><Relationship Id="rId108" Type="http://schemas.openxmlformats.org/officeDocument/2006/relationships/image" Target="media/image50.wmf"/><Relationship Id="rId116" Type="http://schemas.openxmlformats.org/officeDocument/2006/relationships/oleObject" Target="embeddings/oleObject59.bin"/><Relationship Id="rId124" Type="http://schemas.openxmlformats.org/officeDocument/2006/relationships/oleObject" Target="embeddings/oleObject63.bin"/><Relationship Id="rId129" Type="http://schemas.openxmlformats.org/officeDocument/2006/relationships/image" Target="media/image60.wmf"/><Relationship Id="rId137" Type="http://schemas.openxmlformats.org/officeDocument/2006/relationships/image" Target="media/image64.wmf"/><Relationship Id="rId20" Type="http://schemas.openxmlformats.org/officeDocument/2006/relationships/oleObject" Target="embeddings/oleObject8.bin"/><Relationship Id="rId41" Type="http://schemas.openxmlformats.org/officeDocument/2006/relationships/oleObject" Target="embeddings/oleObject19.bin"/><Relationship Id="rId54" Type="http://schemas.openxmlformats.org/officeDocument/2006/relationships/image" Target="media/image25.wmf"/><Relationship Id="rId62" Type="http://schemas.openxmlformats.org/officeDocument/2006/relationships/oleObject" Target="embeddings/oleObject30.bin"/><Relationship Id="rId70" Type="http://schemas.openxmlformats.org/officeDocument/2006/relationships/oleObject" Target="embeddings/oleObject34.bin"/><Relationship Id="rId75" Type="http://schemas.openxmlformats.org/officeDocument/2006/relationships/image" Target="media/image35.wmf"/><Relationship Id="rId83" Type="http://schemas.openxmlformats.org/officeDocument/2006/relationships/image" Target="media/image39.wmf"/><Relationship Id="rId88" Type="http://schemas.openxmlformats.org/officeDocument/2006/relationships/image" Target="media/image41.wmf"/><Relationship Id="rId91" Type="http://schemas.openxmlformats.org/officeDocument/2006/relationships/oleObject" Target="embeddings/oleObject45.bin"/><Relationship Id="rId96" Type="http://schemas.openxmlformats.org/officeDocument/2006/relationships/oleObject" Target="embeddings/oleObject48.bin"/><Relationship Id="rId111" Type="http://schemas.openxmlformats.org/officeDocument/2006/relationships/oleObject" Target="embeddings/oleObject56.bin"/><Relationship Id="rId132" Type="http://schemas.openxmlformats.org/officeDocument/2006/relationships/oleObject" Target="embeddings/oleObject67.bin"/><Relationship Id="rId140" Type="http://schemas.openxmlformats.org/officeDocument/2006/relationships/oleObject" Target="embeddings/oleObject71.bin"/><Relationship Id="rId145" Type="http://schemas.openxmlformats.org/officeDocument/2006/relationships/oleObject" Target="embeddings/oleObject74.bin"/><Relationship Id="rId15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image" Target="media/image16.wmf"/><Relationship Id="rId49" Type="http://schemas.openxmlformats.org/officeDocument/2006/relationships/oleObject" Target="embeddings/oleObject23.bin"/><Relationship Id="rId57" Type="http://schemas.openxmlformats.org/officeDocument/2006/relationships/image" Target="media/image26.wmf"/><Relationship Id="rId106" Type="http://schemas.openxmlformats.org/officeDocument/2006/relationships/image" Target="media/image49.wmf"/><Relationship Id="rId114" Type="http://schemas.openxmlformats.org/officeDocument/2006/relationships/oleObject" Target="embeddings/oleObject58.bin"/><Relationship Id="rId119" Type="http://schemas.openxmlformats.org/officeDocument/2006/relationships/image" Target="media/image55.wmf"/><Relationship Id="rId127" Type="http://schemas.openxmlformats.org/officeDocument/2006/relationships/image" Target="media/image59.wmf"/><Relationship Id="rId10" Type="http://schemas.openxmlformats.org/officeDocument/2006/relationships/oleObject" Target="embeddings/oleObject3.bin"/><Relationship Id="rId31" Type="http://schemas.openxmlformats.org/officeDocument/2006/relationships/oleObject" Target="embeddings/oleObject14.bin"/><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oleObject" Target="embeddings/oleObject29.bin"/><Relationship Id="rId65" Type="http://schemas.openxmlformats.org/officeDocument/2006/relationships/image" Target="media/image30.wmf"/><Relationship Id="rId73" Type="http://schemas.openxmlformats.org/officeDocument/2006/relationships/image" Target="media/image34.wmf"/><Relationship Id="rId78" Type="http://schemas.openxmlformats.org/officeDocument/2006/relationships/oleObject" Target="embeddings/oleObject38.bin"/><Relationship Id="rId81" Type="http://schemas.openxmlformats.org/officeDocument/2006/relationships/image" Target="media/image38.wmf"/><Relationship Id="rId86" Type="http://schemas.openxmlformats.org/officeDocument/2006/relationships/image" Target="media/image40.wmf"/><Relationship Id="rId94" Type="http://schemas.openxmlformats.org/officeDocument/2006/relationships/oleObject" Target="embeddings/oleObject47.bin"/><Relationship Id="rId99" Type="http://schemas.openxmlformats.org/officeDocument/2006/relationships/image" Target="media/image46.wmf"/><Relationship Id="rId101" Type="http://schemas.openxmlformats.org/officeDocument/2006/relationships/image" Target="media/image47.wmf"/><Relationship Id="rId122" Type="http://schemas.openxmlformats.org/officeDocument/2006/relationships/oleObject" Target="embeddings/oleObject62.bin"/><Relationship Id="rId130" Type="http://schemas.openxmlformats.org/officeDocument/2006/relationships/oleObject" Target="embeddings/oleObject66.bin"/><Relationship Id="rId135" Type="http://schemas.openxmlformats.org/officeDocument/2006/relationships/image" Target="media/image63.wmf"/><Relationship Id="rId143" Type="http://schemas.openxmlformats.org/officeDocument/2006/relationships/image" Target="media/image67.wmf"/><Relationship Id="rId148" Type="http://schemas.openxmlformats.org/officeDocument/2006/relationships/image" Target="media/image69.wmf"/><Relationship Id="rId151" Type="http://schemas.openxmlformats.org/officeDocument/2006/relationships/oleObject" Target="embeddings/oleObject77.bin"/><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oleObject" Target="embeddings/oleObject18.bin"/><Relationship Id="rId109" Type="http://schemas.openxmlformats.org/officeDocument/2006/relationships/oleObject" Target="embeddings/oleObject55.bin"/><Relationship Id="rId34" Type="http://schemas.openxmlformats.org/officeDocument/2006/relationships/image" Target="media/image15.wmf"/><Relationship Id="rId50" Type="http://schemas.openxmlformats.org/officeDocument/2006/relationships/image" Target="media/image23.wmf"/><Relationship Id="rId55" Type="http://schemas.openxmlformats.org/officeDocument/2006/relationships/oleObject" Target="embeddings/oleObject26.bin"/><Relationship Id="rId76" Type="http://schemas.openxmlformats.org/officeDocument/2006/relationships/oleObject" Target="embeddings/oleObject37.bin"/><Relationship Id="rId97" Type="http://schemas.openxmlformats.org/officeDocument/2006/relationships/image" Target="media/image45.wmf"/><Relationship Id="rId104" Type="http://schemas.openxmlformats.org/officeDocument/2006/relationships/image" Target="media/image48.wmf"/><Relationship Id="rId120" Type="http://schemas.openxmlformats.org/officeDocument/2006/relationships/oleObject" Target="embeddings/oleObject61.bin"/><Relationship Id="rId125" Type="http://schemas.openxmlformats.org/officeDocument/2006/relationships/image" Target="media/image58.wmf"/><Relationship Id="rId141" Type="http://schemas.openxmlformats.org/officeDocument/2006/relationships/image" Target="media/image66.wmf"/><Relationship Id="rId146" Type="http://schemas.openxmlformats.org/officeDocument/2006/relationships/image" Target="media/image68.wmf"/><Relationship Id="rId7" Type="http://schemas.openxmlformats.org/officeDocument/2006/relationships/image" Target="media/image2.wmf"/><Relationship Id="rId71" Type="http://schemas.openxmlformats.org/officeDocument/2006/relationships/image" Target="media/image33.wmf"/><Relationship Id="rId92" Type="http://schemas.openxmlformats.org/officeDocument/2006/relationships/oleObject" Target="embeddings/oleObject46.bin"/><Relationship Id="rId2" Type="http://schemas.openxmlformats.org/officeDocument/2006/relationships/styles" Target="styles.xml"/><Relationship Id="rId29" Type="http://schemas.openxmlformats.org/officeDocument/2006/relationships/image" Target="media/image13.wmf"/><Relationship Id="rId24" Type="http://schemas.openxmlformats.org/officeDocument/2006/relationships/oleObject" Target="embeddings/oleObject10.bin"/><Relationship Id="rId40" Type="http://schemas.openxmlformats.org/officeDocument/2006/relationships/image" Target="media/image18.wmf"/><Relationship Id="rId45" Type="http://schemas.openxmlformats.org/officeDocument/2006/relationships/oleObject" Target="embeddings/oleObject21.bin"/><Relationship Id="rId66" Type="http://schemas.openxmlformats.org/officeDocument/2006/relationships/oleObject" Target="embeddings/oleObject32.bin"/><Relationship Id="rId87" Type="http://schemas.openxmlformats.org/officeDocument/2006/relationships/oleObject" Target="embeddings/oleObject43.bin"/><Relationship Id="rId110" Type="http://schemas.openxmlformats.org/officeDocument/2006/relationships/image" Target="media/image51.wmf"/><Relationship Id="rId115" Type="http://schemas.openxmlformats.org/officeDocument/2006/relationships/image" Target="media/image53.wmf"/><Relationship Id="rId131" Type="http://schemas.openxmlformats.org/officeDocument/2006/relationships/image" Target="media/image61.wmf"/><Relationship Id="rId136" Type="http://schemas.openxmlformats.org/officeDocument/2006/relationships/oleObject" Target="embeddings/oleObject69.bin"/><Relationship Id="rId61" Type="http://schemas.openxmlformats.org/officeDocument/2006/relationships/image" Target="media/image28.wmf"/><Relationship Id="rId82" Type="http://schemas.openxmlformats.org/officeDocument/2006/relationships/oleObject" Target="embeddings/oleObject40.bin"/><Relationship Id="rId152" Type="http://schemas.openxmlformats.org/officeDocument/2006/relationships/fontTable" Target="fontTable.xml"/><Relationship Id="rId19" Type="http://schemas.openxmlformats.org/officeDocument/2006/relationships/image" Target="media/image8.wmf"/><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oleObject" Target="embeddings/oleObject16.bin"/><Relationship Id="rId56" Type="http://schemas.openxmlformats.org/officeDocument/2006/relationships/oleObject" Target="embeddings/oleObject27.bin"/><Relationship Id="rId77" Type="http://schemas.openxmlformats.org/officeDocument/2006/relationships/image" Target="media/image36.wmf"/><Relationship Id="rId100" Type="http://schemas.openxmlformats.org/officeDocument/2006/relationships/oleObject" Target="embeddings/oleObject50.bin"/><Relationship Id="rId105" Type="http://schemas.openxmlformats.org/officeDocument/2006/relationships/oleObject" Target="embeddings/oleObject53.bin"/><Relationship Id="rId126" Type="http://schemas.openxmlformats.org/officeDocument/2006/relationships/oleObject" Target="embeddings/oleObject64.bin"/><Relationship Id="rId147" Type="http://schemas.openxmlformats.org/officeDocument/2006/relationships/oleObject" Target="embeddings/oleObject75.bin"/><Relationship Id="rId8" Type="http://schemas.openxmlformats.org/officeDocument/2006/relationships/oleObject" Target="embeddings/oleObject2.bin"/><Relationship Id="rId51" Type="http://schemas.openxmlformats.org/officeDocument/2006/relationships/oleObject" Target="embeddings/oleObject24.bin"/><Relationship Id="rId72" Type="http://schemas.openxmlformats.org/officeDocument/2006/relationships/oleObject" Target="embeddings/oleObject35.bin"/><Relationship Id="rId93" Type="http://schemas.openxmlformats.org/officeDocument/2006/relationships/image" Target="media/image43.wmf"/><Relationship Id="rId98" Type="http://schemas.openxmlformats.org/officeDocument/2006/relationships/oleObject" Target="embeddings/oleObject49.bin"/><Relationship Id="rId121" Type="http://schemas.openxmlformats.org/officeDocument/2006/relationships/image" Target="media/image56.wmf"/><Relationship Id="rId142" Type="http://schemas.openxmlformats.org/officeDocument/2006/relationships/oleObject" Target="embeddings/oleObject72.bin"/><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1636</Words>
  <Characters>9330</Characters>
  <Application>Microsoft Office Word</Application>
  <DocSecurity>0</DocSecurity>
  <Lines>77</Lines>
  <Paragraphs>21</Paragraphs>
  <ScaleCrop>false</ScaleCrop>
  <Company>Reanimator Extreme Edition</Company>
  <LinksUpToDate>false</LinksUpToDate>
  <CharactersWithSpaces>10945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2012-05-29T15:35:00Z</dcterms:created>
  <dcterms:modified xsi:type="dcterms:W3CDTF">2012-05-29T15:39:00Z</dcterms:modified>
</cp:coreProperties>
</file>