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41A" w:rsidRPr="001A641A" w:rsidRDefault="001A641A" w:rsidP="001A641A">
      <w:pPr>
        <w:pStyle w:val="a5"/>
        <w:numPr>
          <w:ilvl w:val="0"/>
          <w:numId w:val="14"/>
        </w:num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A641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Дә</w:t>
      </w:r>
      <w:proofErr w:type="gramStart"/>
      <w:r w:rsidRPr="001A641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b/>
          <w:bCs/>
          <w:color w:val="000000"/>
          <w:sz w:val="24"/>
          <w:szCs w:val="24"/>
        </w:rPr>
        <w:t>іс. Мәдениет ұғымы және құрылымы</w:t>
      </w:r>
    </w:p>
    <w:p w:rsidR="001A641A" w:rsidRDefault="001A641A" w:rsidP="001A641A">
      <w:pPr>
        <w:ind w:left="36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A641A">
        <w:rPr>
          <w:b/>
          <w:bCs/>
          <w:color w:val="000000"/>
        </w:rPr>
        <w:br/>
      </w:r>
      <w:r w:rsidRPr="001A641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Сәлеметсіздер </w:t>
      </w:r>
      <w:proofErr w:type="spellStart"/>
      <w:r w:rsidRPr="001A641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ме</w:t>
      </w:r>
      <w:proofErr w:type="spellEnd"/>
      <w:r w:rsidRPr="001A641A">
        <w:rPr>
          <w:rFonts w:ascii="Times New Roman" w:hAnsi="Times New Roman" w:cs="Times New Roman"/>
          <w:b/>
          <w:bCs/>
          <w:color w:val="000000"/>
          <w:sz w:val="24"/>
          <w:szCs w:val="24"/>
        </w:rPr>
        <w:t>, құрметті тыңдаушы қауым!</w:t>
      </w:r>
      <w:r w:rsidRPr="001A641A">
        <w:rPr>
          <w:b/>
          <w:bCs/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Дә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ісіміздің тақырыбы – «</w:t>
      </w:r>
      <w:r w:rsidRPr="001A641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Мәдениет ұғымы және құрылымы»</w:t>
      </w:r>
      <w:r w:rsidRPr="001A641A">
        <w:rPr>
          <w:b/>
          <w:bCs/>
          <w:color w:val="000000"/>
        </w:rPr>
        <w:br/>
      </w:r>
      <w:r w:rsidRPr="001A641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Дәрістің мақсаты: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Мәдениеттанудың гуманитарлық ғылымдардың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ішіндегі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ерекше</w:t>
      </w:r>
      <w:proofErr w:type="spellEnd"/>
      <w:r w:rsidRPr="001A641A">
        <w:rPr>
          <w:color w:val="000000"/>
        </w:rPr>
        <w:br/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өлін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сараптау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және мәдениетті өте күрделі көп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функционалды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құбылыс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ретінде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айқындау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Дәрісіміздің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жоспары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1. Мәдениеттану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әні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2. Мәдениет ұғымы.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3. Мәдениеттің құрылымы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1 сұрақ. Мәдениеттану </w:t>
      </w:r>
      <w:proofErr w:type="gramStart"/>
      <w:r w:rsidRPr="001A641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әні.</w:t>
      </w:r>
      <w:r w:rsidRPr="001A641A">
        <w:rPr>
          <w:b/>
          <w:bCs/>
          <w:i/>
          <w:iCs/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Қазақстан Республикасындағы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ресми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атауы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Әлемдік және отандық мәдениеттің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теориясы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тарихы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Мәдениеттану пәні ғылым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реттінде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ХІ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Х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ғасырдын аяғында мәдени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антропологиялық және мәдени философиялық зерттеулердің нәтижесінде қалыптасты.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Мәдениеттану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әні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негізінен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үш құрлымдық бөліктен тұрады: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философиясы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теориясы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2. Әлемдік мәдениеттердің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теориясымен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тарихы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3. Қазақ мәдениетінің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теориясы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тарихы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материалды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мәдениетке бөлінеді.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Матералды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 бұл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негізінен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қоршаған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жасанды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орта яғни адамның қолымен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жасалып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шыққан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болса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неге адамның ақылыны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ң ықпалы,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ойы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парасаты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араласқан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болса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соның бә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мәдениетке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жатады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Матерялды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 бұл ғылыми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тілде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артефактілер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яғни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жасанды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құнды құбылыстар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аударылады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Әрине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материалды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 өте маңызды бірақ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сонымен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бірге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құбылыстармен тығыз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байланысты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жалпы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мәдениеттің өзегіг құрастырады.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туралы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айтқанда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ұғымды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бірінен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ажырата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білуіміз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керек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Жан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субъективті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категория психологилық ұғым,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себебі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бекерден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бекер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жаным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ашиды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жаным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ауырады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айтпайды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Рух бұ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л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жағынан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алғанда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ерекше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объективті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құбылыс халықтың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туралы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айтады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жалпы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әлемдік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</w:t>
      </w:r>
      <w:proofErr w:type="spellEnd"/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туралы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айтылады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Адам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баласы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өмі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інің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басты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мақсаты – мәдениет ұстындарына сүйене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отырып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өзінің бойындағы қасиетті дәйекті де тұғырлы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етіп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тәрбиелей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отырып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жүзеге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асыру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Өйткені мәдениеттің өзі өмірдің тиянақтылығын, дәйектілігін, мәнділігін,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табандылығын, тұрақтылығын қамтамасыз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ететін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бірден-бі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институт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ХХІ ғасырда басталған жаңа үрдістерде кө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деңгейлі және көп мағыналы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табылатын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осы 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феноменіне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өскен қызығушылық себептерінің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– қазіргі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кездегі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қоғамдық өмірде дәйексіздік, тұрақсыздық, тиянақсыздық,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негативтілік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сияқты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белгілердің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біршама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орын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алғандығынан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білу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қажет. Қоғамда айқын кө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інетін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мына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жағдайлар –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ата-ана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баласы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арасындағы түсініспеушілік, олардың арасындағы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даужанжалдар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адамдардың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бір-біріне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сенімсіздік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білдіруі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мемлекеттің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азаматтары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бола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тұрып, ұлтқа, нәсілдікке,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діни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ұстанымға бөліну,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бір-бі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белгілі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себепсіздіктен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жек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көру, т.с.с.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негативті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бейсаналыққа, эмоцияларға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негізделген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келеңсіздіктер қоғам,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мемлекет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әлем өмірінде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орын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келуде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Мұның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себебін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іздеп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анықтап алудың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кезі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әбден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келді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деуге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Ал қоғам өмі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індегі мәдениет функцияларының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– бұл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реттеу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функциясы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Оның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мәні – адамдардың қоғамдық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жеке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әрекет түрлерін</w:t>
      </w:r>
      <w:r w:rsidRPr="001A641A"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реттеу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Мәдениет мораль мен құқыққа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негізделе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отырып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адамдардың міне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з-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құлқына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ықпал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етеді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XVIII ғасырдан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бастап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көрсетілген үрдістер ұлттық және әлемдік мәдениеттер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арасындағы қатынастар мәселесін құра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отырып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мәдени релятивизм мен мәдени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әмбебаптылық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нысанында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Мәдени релятивизмнің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басында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француз философы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Монтень тұрды,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ол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әрбі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ұлт өзінің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жеке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ұлттық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идеясын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құрайды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болжаған.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Алайда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бұл </w:t>
      </w:r>
      <w:proofErr w:type="spellStart"/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нем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философы Гердердің жұмыстарында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жеткілікті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түрде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дайын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күйінде ұсынылған.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 релятивизмнің қазіргі өкілі француз мәдениеттанушысы К.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Леви-Строс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 әмбебаптылықтың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белгілі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өкілдері Руссо, Кант, Гете, кө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птеген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ағартушыфилософтар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адамгершілік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әмбебапты, көпшілік ұстындар жағында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болжаған.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Кант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белгілі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кесімді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императивті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тұжырымдады,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ған сәйкес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егер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қылық әмбебапты,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жарамды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болса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жақсы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саналады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Осыдан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әділеттілік жалпылық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әділеттілік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дәрежесі әмбебаптылық дәрежесіне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сай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келеді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Мәдениет – философиялық ой-толғамның аса маңызды, терең теориялық мәнді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ұғымдарының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Мәдениет ұғымы қоғам өмі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інің түрлі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салаларына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байланысты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жиі</w:t>
      </w:r>
      <w:proofErr w:type="spell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пайдаланылады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Қысқасы, бұл ұғым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саналы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іс-әрекет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жемісін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даму ү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ісінде көрсетуге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бағытталған. Әрбір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тарихи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дәуірдің өзіндік мәдениеті бар.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Сол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сияқты әрбі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халықтың өзіне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ғана тән дәстүрлері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Бұдан мәдениеттің кө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пт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үрлілігі ондағы жалпылықты,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әмбебаптықты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теріске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шығарады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қорытынды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тумайды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Керісінше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мәдениеттің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нақтылы-тарихи тү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алуы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оның мазмұнының күрделілігін және ондағы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жалпы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ерекшеліктің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диалектикасын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білдіреді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Көпшілікке арналған әдебиетте мәдениет мәселесін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көркемдік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салалармен</w:t>
      </w:r>
      <w:proofErr w:type="spell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байланыстыра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қарау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басым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Шынына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келгенде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мәдениет –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әрекетінің,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саналы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қызметінің кө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інісі.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Олай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болса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оған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да, материалдық та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жетістіктер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жатады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Басқаша айтқанда,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болу үшін еңбек құралдарын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жасауы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сөйлесуі, </w:t>
      </w:r>
      <w:proofErr w:type="spellStart"/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ікір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алысуы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түсінісуі қажет.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Мәдениеттің философиялық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сипаттамасын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оның құрылымы арқылы көруге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Ресми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әдебиетте «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саяси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мәдениет», «экономикалық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ойлау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мәдениеті», «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адамгершілік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мәдениеті», «тәрбие мәдениеті», «ұлтаралық қатынас мәдениеті»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көптеген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мәдениетке қатысты сөз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тіркестері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кездеседі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Олардың ә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қайсысы,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жекелеп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қарағанда,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философиялық мәселелер. Басқаша айтқанда, философия мен мәдениеттің арақатынасы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қоғамның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өмі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інде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орын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алатын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келелі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күрделі құбылыс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екенін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бөліп қарау қажет.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Ұлттық және әлемдік мәдениеттер арасындағы қатынастар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проблемасы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кейде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Батыс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–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Шығыс»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белгілі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мәдениеттану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дилеммасы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арқылы қарастырылады.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Батыс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және Шығыс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мәдениеттері арасындағы үйлесімділік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үйлесімсіздік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туралы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дау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ертеде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пайда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болды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және әлі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шешімін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таппай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жалғасуда. Оның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Р. Киплинг ұсынды: «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Батыс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ол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Батыс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Шығыс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ол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Шығыс…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Олар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ешқашан қосылмайды». К. Юнг де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осындай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көзқараста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Ол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Шығыс пен Батысқа тән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ойлау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типтері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соншалық өзгеше болғандықтан, қосылу оларға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мүмкін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емес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ә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 қажет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емес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есептеген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В. Соловьев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керісінше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болашақта Шығыс пен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Батыс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бірыңғай әлемдік өркениетке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ігеді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де, бұл «алқалық» ұстындардың толық жеңуіне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санаған.</w:t>
      </w:r>
      <w:r w:rsidRPr="001A641A">
        <w:rPr>
          <w:color w:val="000000"/>
        </w:rPr>
        <w:br/>
      </w:r>
    </w:p>
    <w:p w:rsidR="001A641A" w:rsidRDefault="001A641A" w:rsidP="001A641A">
      <w:pPr>
        <w:ind w:left="36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A641A">
        <w:rPr>
          <w:rFonts w:ascii="Times New Roman" w:hAnsi="Times New Roman" w:cs="Times New Roman"/>
          <w:b/>
          <w:bCs/>
          <w:color w:val="000000"/>
          <w:sz w:val="24"/>
          <w:szCs w:val="24"/>
        </w:rPr>
        <w:t>2 сұрақ. Мәдениет ұғымы.</w:t>
      </w:r>
    </w:p>
    <w:p w:rsidR="001A641A" w:rsidRDefault="001A641A" w:rsidP="001A641A">
      <w:pPr>
        <w:ind w:left="36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A641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Мәдениеттану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әнінің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ұғымына әрине мәдениет ұғымы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жатады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Мәдениет араб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тілінен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маданият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,м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адина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қала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ұғымды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білдіреді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бұл орта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ғасырларда ислам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ренесансы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кезіңде қалыптасқан ұғым.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Шетелде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культура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термин қолданылады. Культура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дегеніміз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натур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ға яғни табиғатқа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қарсы қойылған ұғым. Бұл әрине ұғымның синтактикалық мәнісін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білдіре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бермейді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қысқаша айтқанда мәдениетке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мынандай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анықтамалар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бері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spellEnd"/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кетуге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іншіден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белгілі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ХХ ғасырдың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ойшылы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З. Фрейдтің анықтамасы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бойынша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тотем және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табу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еңбегінде мәдениет бұл адамның табиғатпен және басқа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адамдармен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қарым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қатынасын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ретке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келтіретің норма,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талап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тілек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Басқа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анықтамаларда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негізінен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құндылықтар жүйесі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анықталады яғни адамға не нәрсе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пайдалы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игі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құнды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болса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соның бәрі мәдениетке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жатады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Еңді шың мәнісінен алғанда мәдениет әрине</w:t>
      </w:r>
      <w: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бұл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тікелей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байланысты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бұл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адамнын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болмыста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өмі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сүру тәсілі.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Егер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мысалы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басқа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тірі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жануарлар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табиғатта бұл гинеттикалық ақпаратын жүзеге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асыру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арқылы өмір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сүретің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болса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 ақпарат арқылы, мәдени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талаптар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арқылы қоғамда өмі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сүреді.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Әрине мәдениеттің анықтамалары өте көп мәдениеттілік ұғымыменде тығыз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байланысты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Сонымен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мәдениет ұғымы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жақты да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емес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сатылы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емес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Мәдениет түсінігі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аясына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жеке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адамға, қоғамға, халыққа, ұлтқа,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мемлекетке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және Әлемге қатысты мәдени ұстанымдар жүйесі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енеді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Айтып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кететін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нәрсе,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мәдениетті анықтаудағы үш көзқарасты қолдана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отырып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зерттеуші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соған тән барлық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үдерістерді толық қарастыра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тарихи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(уақыттылық) – қандай да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құбылыстардың өмір сүруінің уақыты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орны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формальды-функциональды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(уақыттан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тыс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) – мәдениеттің қызметі мен құбылыстарын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талдау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олардың уақыттан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тыс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қайталанатын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түріндегі үдерістерін, интеграция мен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дезинтеграцияны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түсіну;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формальды-уақыттылық ү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іс, әдетте, мәдениеттің өсуі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дамуы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атайды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– бұл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 жүйенің әр уақытта өзгеруі,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форма алдыңғы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формадан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шығуы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келесі</w:t>
      </w:r>
      <w:proofErr w:type="spellEnd"/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формаға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айналуы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Бұл ү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істің шеңберінде өзгерістер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жеке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құбылыстармен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емес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 құбылыстардың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сыныптарымен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Мәдениет ұғымына адамзаттық қоғамның өнді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істік, қоғамдық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өмірдегі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жетістіктер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ережелер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 тәртіптер жиынтығы, тәрбие мен білімділіктің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белгілері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тағы с.с. түсініктер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кіреді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Ауылдар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аймақтар, этникалық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топтар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халықтар,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діни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ұстанымдар – бұлардың барлығы мәдени әртүрліліктің деңгейлерін көрсететін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өзіндік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ерекшелігі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бар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белгілі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мәдениетке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ие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туралы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ХХ ғасыр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гуманисі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Альберт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Швейцер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былай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дейді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: «Мәдениет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дегеніміз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баласының және бүкіл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адамзаттың алға қарыштауының жиынтығы, ал бұл қарыштау индивидтің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жетілуіне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ықпал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тигізуі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тиіс</w:t>
      </w:r>
      <w:proofErr w:type="spellEnd"/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Өйтпеген жағдайда, бұл қарыштау мәдениетке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апармайды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Яғни, бұл алға қарыштау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баласының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жетілуінің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белгісі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солай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болуға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тиіс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Алға қарыштау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дегеніміз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тек ғылыми техникалық прогресс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емес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керісінше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дүниенің, қазынаның, құндылықтың, болмыстың өркендеуі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болуы</w:t>
      </w:r>
      <w:proofErr w:type="spellEnd"/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тиіс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іншіден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жасағаннан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жасайтыннан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тұрады: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қызметінің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түрлері мен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нысандары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соның нәтижесінде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пайда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болатын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өнімдер (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артефактілер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) және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қатынастар. Сәйкесінше, бұл жағынан мәдениет табиғатқа қарам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а-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қарсылық, жасандының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табиғиға қарсы қойылуы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ретінде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Екіншіден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мәдениет қоғаммен сәйкес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келеді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де,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сәйкес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келмейді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өйткені адамның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тіршілік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әрекеті мен қоғамда табиғи сипаттағы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факторлар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аз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орын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алмайды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Үшіншіден, және де бұл ең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бастысы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мәдениеттің мазмұны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жасау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», тәрбиелеу, қалыптастыру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яғни адамның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lastRenderedPageBreak/>
        <w:t>биологиялық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жағынан т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ұ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л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ға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болуы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(әлеуметтік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).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Бұл ү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істе адамның өзін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дамытуы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үшін жасалған қызмет жүйелері мәдениетке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жатады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Сонымен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мәдениетті адамның табиғатты түрленді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руін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саналы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қызметі,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материалдық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салаларда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іске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асырылған осы қызметтің нәтижесі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ретінде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түсінеміз.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Мәдениеттің қоғам өмі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белгілі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дәйектілік пен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позитивті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дамуы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бойынша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әсеріне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қатысты «мәдениет» ұғымы гуманитарлық ғылымдардағы ең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басты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ұғымдардың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бірі</w:t>
      </w:r>
      <w:proofErr w:type="spell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Бұ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л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ұғым қазіргі мағынада XVIII ғасырда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Еуропада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Дж. Вико, И.Г.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Гердер, Ш. Монтескье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сынды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ойшылдардың еңбектері арқасында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пайданалына</w:t>
      </w:r>
      <w:proofErr w:type="spell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басталды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Бұл кезеңде географиялық экспансия толқындары адамдардың өз мәдени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құндылықтарын,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стереотиптерін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өмі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сүру тәсілдерін өзге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мемлекеттерге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тән мәдениет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құндылықтарымен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салыстырудан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мүдделер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шиеленісуіне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әкелді және мәдени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көптүрлілік құқығы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туралы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пікірталастардың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тууына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ықпал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етті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XIX ғасырдың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екінші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жартысынан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кейін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«мәдениет» ұғымы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біртіндеп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ғылыми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категория мәртебесіне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ие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бола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бастады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Сөйті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ағартушылық кезеңіндегі мәдениеттің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қоғам дамуындағы «жоғары» деңгейі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мағынасы өз құндылығын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жоя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бастады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«Мәдениет»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біртіндеп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өркениет, қоғамды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қ-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экономикалық формация, жаһанды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аймақтандыру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категорияларымен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тоғыса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бастады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Мәдениет – бұл өте күрделі, кө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деңгейлі жүйе. Әрбір мәдениет этносқа, халыққа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қатысты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ұлттық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Алайда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осы мә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селе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бойынша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әртүрлі көзқарастар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бар.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Ежелгі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заманда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мәдениеттің этноұлттық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сипаты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бойынша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екі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қарам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а-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қарсы тенденция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пайда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этноцентризм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және космополитизм.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іншісіне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сәйкес қандай да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этнос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өзінің мәдениетін үлгі мен эталонның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кейбір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үлгісі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ретінде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қарастырады, оны басқадан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жоғары қояды, басқа мәдениеттерді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сенімсіздікпен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өшпенділікпен,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кейде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ксенофобия, не басқадан қорғау түрінде қабылдайды.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Екінші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тенденция - өзінің этносы мен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елінің шеңберінен шығып, әлем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азаматы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болу. Бұл жағынан космополитизм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патриотизмге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қарам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а-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қарсы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релятивизм ж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әне әмбебаптылықты бағалай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отырып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оның көптеген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ережелері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толық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және дәлелді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санауға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алайда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оның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бірде-біреуі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толық шындыққа үміттене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алмайды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Сондықтан олардың қарам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а-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қарсы тұруы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емес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бірінбірі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толықтыруы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жемісті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Қазір ғаламшарымызда тұратын халықтардың ұлттық мәдениеттерінің ең үздік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жетістіктерінің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синтезі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ретінде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«Әлемдік мәдениет» ұғымы қалыптасуда. Ұлттық мәдениет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өз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кезегінде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сәйкес қоғамның әртүрлі әлеуметтік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топтары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мәдениетінің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синтезі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Ұлттық мәдениеттің өзінділігі, оның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белгілі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қайталанбас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ерекшелігі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және сонылығы өмі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мен қызметтің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тіл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әдебиет, музыка,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кескіндеме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) және материалдық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(экономикалық құрылыс, шаруашылық жүргізу, тұрмыс, еңбек және өндіріс салтының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ерекшеліктері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салаларында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байқалады.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Мәдениеттің нақты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таратушысына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сәйкес әртүрлі субмәдениеттер бөліні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көрсетіледі.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Субмәдениеттерге дифференциация қоғамда әртүрлі таптардың, топтардың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болуына</w:t>
      </w:r>
      <w:proofErr w:type="spell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байланысты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Осы фактордың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өлі қазір азайған, бірақ қалған. Қоғамның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кедей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маргинал топтарының мәдениеті өте төмен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ол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білімнен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жеке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бас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гигиенасына</w:t>
      </w:r>
      <w:proofErr w:type="spell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дейінгі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бар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салада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байқалады. Жоғары топтағы адамдардың қоғам элитасының мәдениеті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жалпы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жоғарғы деңгеймен,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кейбі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сыртқы түрлерімен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ерекшеленеді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: қатаң этикет,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таңдамалы мәнерлер,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ерекше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кішіпейілділік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ежелгі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(аристократтық)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lastRenderedPageBreak/>
        <w:t>дәстүрлерді сақтау.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Орташа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топтар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таптар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қазі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«бұқаралық мәдениет»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аталатын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ең көп тараған,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басым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мәдениетті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тарататындар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саналады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Олардың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жалпы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деңгейі жоғары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емес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орташа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Сонымен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қатар бұ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л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топқа барлық мәдениеттің жаңаруының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негізгі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көзі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табылатын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зерде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 шығармашылық потенциалдың жоғарғы деңгейін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таратушы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ғылыми және шығармашылық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зиялы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қауымның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бөлігі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жатады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Ауыл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қала мәдениетінің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арасында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ед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әуір айырмашылық бар.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Сонымен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қатар кәсі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пт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ік мәдениеттің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ерекшеліктері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туралы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да айтуға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</w:p>
    <w:p w:rsidR="00874C41" w:rsidRPr="001A641A" w:rsidRDefault="001A641A" w:rsidP="001A641A">
      <w:pPr>
        <w:ind w:left="360"/>
        <w:rPr>
          <w:szCs w:val="28"/>
        </w:rPr>
      </w:pPr>
      <w:r w:rsidRPr="001A641A">
        <w:rPr>
          <w:rFonts w:ascii="Times New Roman" w:hAnsi="Times New Roman" w:cs="Times New Roman"/>
          <w:b/>
          <w:bCs/>
          <w:color w:val="000000"/>
          <w:sz w:val="24"/>
          <w:szCs w:val="24"/>
        </w:rPr>
        <w:t>3 сұрақ. Мәдениеттің құрылымы</w:t>
      </w:r>
      <w:r w:rsidRPr="001A641A">
        <w:rPr>
          <w:b/>
          <w:bCs/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Мәдениеттің өзегін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салт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дә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ст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үр құрастырады Гердер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зерттеушісі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Дәстүр бұл мәдениеттің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анасы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мәдениетті дүниеге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келген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құбылыс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қарастырады.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Дә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ст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үр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сипатынан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алғанда әрине рәсім үлкен роль атқарады, культ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ұғымға тығыз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байланысты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Жалпы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алғанда мәдениеттің құрлымы өте күрделі мәдениетке,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мәдениеттілікке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негізінен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бұл ә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лем м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әдениетті, көркем өнер мәдениетті яғни эстетикалық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саяси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 т.б. мәдениеттің түрлері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жатады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 нақты түрлерге бөлінеді. Адам қызметінің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алуан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тү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есепке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осылай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бөлуге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бола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Осыдан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материалдық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 бөліні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шығады.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Материалдық мәдениет ең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алдымен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материалдық өнді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сферасы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 оның өнімдері –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техниканы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технологияны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байланыс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және коммуникация құралдарын, өндірістік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ғимараттар мен үймереттерді,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жолдар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 көлікті, тұрғын үйді, тұрмыстық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заттар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киімді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қамтиды.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өнді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саласынан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және оның нәтижелері –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философия,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мораль, өнер, ғылымнан құралады.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мәдениеттің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ішінен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көбінесе өнер мен ғылым</w:t>
      </w:r>
      <w: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туындыларынан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құралатын көркем мәдениетті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арнайы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бөлі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көрсетеді. Ғылым, өз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кезегінде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зерделік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ғылыми-техникалық 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негіздері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ретінде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қарастырылады.</w:t>
      </w:r>
      <w:r w:rsidRPr="001A641A">
        <w:rPr>
          <w:color w:val="000000"/>
        </w:rPr>
        <w:br/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Материалдық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арасында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терең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бірлік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бар, өйткені олардың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екеуі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қызметінің нәтижесі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оның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бастауында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басы – адамның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материалдық формаға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айналдыратын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идеясы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жобалары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ойлары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тұр.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Алайда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материалдық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мәдениетке бөлу көбінесе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шартты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түрде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өйткені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шынайы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өмірде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олар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тығыз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байланысты</w:t>
      </w:r>
      <w:proofErr w:type="spellEnd"/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бір-бірімен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сіңі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іп, толықтырып тұрады. Тек материалдыққа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руханиға жатқызуға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болмайтын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мәдениеттің 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қатар түрлері бар (экономикалық,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саяси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экологиялық, эстетикалық).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Дә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ст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үрлер жүйесі қоғамдық жүйенің тұтастығын, тұрақтылығын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бейнелейді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Оған өрескел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қарауға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болмайды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өйткені мәдениеттің нәзік және күрделі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механизмдері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бұзылуы мүмкін.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Ескі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құндылықтарды,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тарихи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естелікті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ұмыт қалдырып,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өмірді жақсарту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мүмкін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емес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Екінші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жағынан, мәдениет жаңарусыз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болмайды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Шығармашылық, өзгеріс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қоғам дамуының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екінші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жағы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Дә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ст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үрлер мен жаңарулар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бірлігі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кез</w:t>
      </w:r>
      <w:proofErr w:type="spell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келген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мәдениеттің әмбебап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сипаттамасы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Мәдениетте дә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ст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үрлер мен жаңарулардың,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шығармашылықтың әртүрлі арақатынасы қоғамдар үшін дәстүрлі және қазіргі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негізді</w:t>
      </w:r>
      <w:proofErr w:type="spell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береді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Бірінші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дәстүрлерде шығармашылыққа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билік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жүргізеді. Мәдени үлгілер бастапқы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түрінде өндіріледі. Өзгерістер жүйесіз және кездейсоқ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жолмен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дә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ст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үрлер шеңберінде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енгізіледі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Нормадан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ауытқу қабылданбайды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теріске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шығарылады.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нормалары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– нақты үлгілер, міне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з-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құлық пен әрекет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ережелері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Олар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қоғамның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үйреншікті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танымында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қалыптасады,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бекітіледі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Осы деңгейде мәдени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нормалардың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қалыптасуында дәстүрлі және аңдаусыз сәттер үлкен рөл атқарады. Қабылдау дәстүрлері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мен тәсілдері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жылдар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бойы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қалыптасып, ұрпақтан ұрпаққа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берілі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spellEnd"/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отырған. Қайта өңделген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түрінде мәдени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нормалар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идеологияда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этикалық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ілімдерде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діни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тұжырымдарда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іске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асырылған.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Мәдениеттің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нормативтілігі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адамдардың тұлғааралық, көпшілік қары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м-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қатынастары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және әртүрлі әлеуметтік институттардың жұмыс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істеуі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арқасында қолдау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Ұрпақтан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ұрпаққа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рухани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тәжірибені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жеткізуде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білім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беру жүйесі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орасан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зор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рөл атқарады.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Онда</w:t>
      </w:r>
      <w:proofErr w:type="spellEnd"/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өмірге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аттап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басқан индивид тек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білім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қана қоймайды, қабылдау мен әрекет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ету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қоршаған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ортаны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тү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іну және қатынас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жасау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ұстындарын,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нормаларын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Мәдениет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нормалары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өзгермелі, мәдениет ашық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сипатта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Ол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қоғамда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жатқан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өзгерістерді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бейнелейді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негізінен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қарқынды түрде қоршаған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ортаны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 қоғамды, адамзаттың өмі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сүру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салтын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өзгеріске ұшырата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сондықтан да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ол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өмір сүрудің шығармашылық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факторы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ретінде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және қоғамдық жаңа өзгерістердің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шексіз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қайнар көзі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ретінде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бағаланады.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Осыдан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мәдениеттің әлеуетін, оның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ішкі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байлығын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іздеп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табу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ға және оның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мүмкіндіктерін жүзеге асыруға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құлшыныс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туындайды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Адам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баласы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мәдениетті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өзінің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ішкі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әлеуетін жүзеге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асыруы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 өзінің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жеке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ерекшелігін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атап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көрсетуінің құралы</w:t>
      </w:r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ретінде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қарастыра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отырып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мәдениеттің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тарихи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ү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істерін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баласына</w:t>
      </w:r>
      <w:proofErr w:type="spellEnd"/>
      <w:r>
        <w:rPr>
          <w:color w:val="000000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позитивті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әсер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ететін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жаңа түпсіз,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шексіз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импульстарын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көруге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мемлекеттік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халықаралық қары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м-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қатынаста тек әлеуметтік,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ділдік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сана-сезімдік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ерекшеліктерді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көрсететін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емес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керісінше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ол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саясаттың,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экономиканың өркендеуіне және кең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етек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алуына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«жәрдемдесетін» құрал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Осындай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ікірді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ұстанушы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неміс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ғалымы,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тарихшы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A641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Д.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Гиноу-Хехт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былай</w:t>
      </w:r>
      <w:proofErr w:type="spell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дейді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: «Қырғиқабақ соғыс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кезінде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американдық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дипломаттар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Америка Құрама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Штаттары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өзінің өмір сүру салтының артықшылықтарын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шет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елдерге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 арқылы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көрсетуі қажет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ұйғарымға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келді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Егер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Кеңес Одағы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коммунизмді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экспорттаса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АҚШ-тың қоғам қайраткерлері мен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саяси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стратегтері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өз елінің бүкіл Әлемге ықпалын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 арқылы жүргізу әрекеттерін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одан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сайын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күшейте тү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ст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і». Қазіргі уақытта бұл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тәсіл болашақты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болжап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көре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алатын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шынайы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көрегендердің әрекетін күткен нәтижеге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апаратын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тәсіл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екендігін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кө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іп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отырмыз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 – адамдардың әлеуметтік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мінез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әрекеттерінің тү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ерекше</w:t>
      </w:r>
      <w:proofErr w:type="spell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формасы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Мәдениеттің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әндік мазмұнын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сараптай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отырып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Б. Малиновский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мынадай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қорытындыға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келді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: Мәдениет – бұл артефакт әлемі. Артефакт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дегеніміз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жасандылық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жолмен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жасалған объект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немесе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зат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Артефактыны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оның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әдени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формасынан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және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материалды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негізден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субстраттан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) айыруға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болмайды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Ол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белгілі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мәдениет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контекстінде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(аяқталған дүние) ғана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жасалынады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тіршілік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етеді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1. Мәдениет – бұл өте күрделі, кө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деңгейлі жүйе. Әрбір мәдениет этносқа, халыққа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қатысты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ұлттық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2. 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белгілер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 мағыналардың әлемі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 Бұл нұсқа</w:t>
      </w:r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бойынша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баласы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мән-мағыналар жүйесінде өмі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сүреді, ал бұл мәнмағыналар жүйесі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баласын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басқа адамдарға және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жалпы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қоршаған әлемге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қатысты бағыт-бағдар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беріп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отырады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3. Мәдениет – бұл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белгілер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жүйесі (мәдениеттің семиотикалық қызметі). Бұл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түсіндірме алдыңғы анықтамаға мазмұны жағынан жақын, бірақ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кейбі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spellEnd"/>
      <w:proofErr w:type="gramEnd"/>
      <w:r w:rsidRPr="001A641A">
        <w:rPr>
          <w:color w:val="000000"/>
        </w:rPr>
        <w:br/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ерекшеліктерімен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ерекшеленеді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Белгілер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 мәндер мағынаға қарағанда оның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рәміздік дәнекерлері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болып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табылады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Мәдениеттің әлеуметтік рөлін ары қарай анықтар болсақ, оның рөлі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зор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екенін</w:t>
      </w:r>
      <w:proofErr w:type="spellEnd"/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байқаймыз.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Яғни, мәдениет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баласын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жабайылық пен тұрпайылыққа,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еріншектік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пен</w:t>
      </w:r>
      <w:r>
        <w:rPr>
          <w:color w:val="000000"/>
        </w:rPr>
        <w:t xml:space="preserve"> </w:t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зұлымдылыққа,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менменшілдік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пен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жауапкершіліксіздікке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жол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бермейді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Пысықтау сұрақтары:</w:t>
      </w:r>
      <w:r w:rsidRPr="001A641A">
        <w:rPr>
          <w:b/>
          <w:bCs/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>1.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«Мәдениет» ұғымына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берілген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түсіндермелерге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сипаттама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беріңіз.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2. Мәдениеттегі әмбебаптылық пен төлтумалық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нені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білді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ред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і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?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3. Мәдениеттің қоғамдағы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функциялары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мен </w:t>
      </w:r>
      <w:proofErr w:type="gram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1A641A">
        <w:rPr>
          <w:rFonts w:ascii="Times New Roman" w:hAnsi="Times New Roman" w:cs="Times New Roman"/>
          <w:color w:val="000000"/>
          <w:sz w:val="24"/>
          <w:szCs w:val="24"/>
        </w:rPr>
        <w:t>өлдерінанықтап көрсетіңіз.</w:t>
      </w:r>
      <w:r w:rsidRPr="001A641A">
        <w:rPr>
          <w:color w:val="000000"/>
        </w:rPr>
        <w:br/>
      </w:r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4. «Мәдениетті»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деп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қандай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адамды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A641A">
        <w:rPr>
          <w:rFonts w:ascii="Times New Roman" w:hAnsi="Times New Roman" w:cs="Times New Roman"/>
          <w:color w:val="000000"/>
          <w:sz w:val="24"/>
          <w:szCs w:val="24"/>
        </w:rPr>
        <w:t>айтамыз</w:t>
      </w:r>
      <w:proofErr w:type="spellEnd"/>
      <w:r w:rsidRPr="001A641A"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sectPr w:rsidR="00874C41" w:rsidRPr="001A641A" w:rsidSect="00972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U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UI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UI-Bold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021B8"/>
    <w:multiLevelType w:val="multilevel"/>
    <w:tmpl w:val="9DF68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F921DC"/>
    <w:multiLevelType w:val="multilevel"/>
    <w:tmpl w:val="747C2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1B2DFC"/>
    <w:multiLevelType w:val="multilevel"/>
    <w:tmpl w:val="9EA6B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0E5645"/>
    <w:multiLevelType w:val="multilevel"/>
    <w:tmpl w:val="C2CA6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E31D9A"/>
    <w:multiLevelType w:val="multilevel"/>
    <w:tmpl w:val="861A1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1824DB0"/>
    <w:multiLevelType w:val="multilevel"/>
    <w:tmpl w:val="5ABE9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0123E4"/>
    <w:multiLevelType w:val="multilevel"/>
    <w:tmpl w:val="17A6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DB7ED4"/>
    <w:multiLevelType w:val="multilevel"/>
    <w:tmpl w:val="C4582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8C36B96"/>
    <w:multiLevelType w:val="multilevel"/>
    <w:tmpl w:val="4B00C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94E340D"/>
    <w:multiLevelType w:val="hybridMultilevel"/>
    <w:tmpl w:val="22CE9D16"/>
    <w:lvl w:ilvl="0" w:tplc="CB4254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230778"/>
    <w:multiLevelType w:val="multilevel"/>
    <w:tmpl w:val="6C661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24496F"/>
    <w:multiLevelType w:val="multilevel"/>
    <w:tmpl w:val="BB040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%2."/>
        <w:lvlJc w:val="left"/>
      </w:lvl>
    </w:lvlOverride>
  </w:num>
  <w:num w:numId="4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5">
    <w:abstractNumId w:val="1"/>
  </w:num>
  <w:num w:numId="6">
    <w:abstractNumId w:val="6"/>
  </w:num>
  <w:num w:numId="7">
    <w:abstractNumId w:val="10"/>
  </w:num>
  <w:num w:numId="8">
    <w:abstractNumId w:val="2"/>
  </w:num>
  <w:num w:numId="9">
    <w:abstractNumId w:val="4"/>
  </w:num>
  <w:num w:numId="10">
    <w:abstractNumId w:val="8"/>
  </w:num>
  <w:num w:numId="11">
    <w:abstractNumId w:val="0"/>
  </w:num>
  <w:num w:numId="12">
    <w:abstractNumId w:val="11"/>
  </w:num>
  <w:num w:numId="13">
    <w:abstractNumId w:val="5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C50D2B"/>
    <w:rsid w:val="000025D2"/>
    <w:rsid w:val="00020271"/>
    <w:rsid w:val="000F5A43"/>
    <w:rsid w:val="0015427D"/>
    <w:rsid w:val="001948B1"/>
    <w:rsid w:val="001A641A"/>
    <w:rsid w:val="001B7189"/>
    <w:rsid w:val="002418DC"/>
    <w:rsid w:val="002C0D85"/>
    <w:rsid w:val="002E05B4"/>
    <w:rsid w:val="00374913"/>
    <w:rsid w:val="003A2FF7"/>
    <w:rsid w:val="003E36D6"/>
    <w:rsid w:val="004457C1"/>
    <w:rsid w:val="004F22D6"/>
    <w:rsid w:val="0054786E"/>
    <w:rsid w:val="005C4AEE"/>
    <w:rsid w:val="005E428F"/>
    <w:rsid w:val="005F4174"/>
    <w:rsid w:val="006655C3"/>
    <w:rsid w:val="00685146"/>
    <w:rsid w:val="00690A51"/>
    <w:rsid w:val="00772979"/>
    <w:rsid w:val="00773646"/>
    <w:rsid w:val="007E3C59"/>
    <w:rsid w:val="007E7A2D"/>
    <w:rsid w:val="00816C16"/>
    <w:rsid w:val="00827DA3"/>
    <w:rsid w:val="0083081D"/>
    <w:rsid w:val="00874C41"/>
    <w:rsid w:val="008A1049"/>
    <w:rsid w:val="008B11AB"/>
    <w:rsid w:val="008E5149"/>
    <w:rsid w:val="009129F5"/>
    <w:rsid w:val="00927A85"/>
    <w:rsid w:val="00972569"/>
    <w:rsid w:val="00980210"/>
    <w:rsid w:val="009D231F"/>
    <w:rsid w:val="00A36B04"/>
    <w:rsid w:val="00A66D72"/>
    <w:rsid w:val="00B20DF3"/>
    <w:rsid w:val="00B61278"/>
    <w:rsid w:val="00B800BF"/>
    <w:rsid w:val="00BC4C65"/>
    <w:rsid w:val="00BD7E7B"/>
    <w:rsid w:val="00BF674B"/>
    <w:rsid w:val="00C04298"/>
    <w:rsid w:val="00C4753E"/>
    <w:rsid w:val="00C50D2B"/>
    <w:rsid w:val="00C67170"/>
    <w:rsid w:val="00D42F9B"/>
    <w:rsid w:val="00D867F9"/>
    <w:rsid w:val="00D963CC"/>
    <w:rsid w:val="00D976C3"/>
    <w:rsid w:val="00DB023A"/>
    <w:rsid w:val="00E04C9C"/>
    <w:rsid w:val="00E22720"/>
    <w:rsid w:val="00E54FD7"/>
    <w:rsid w:val="00E76D31"/>
    <w:rsid w:val="00E93B1F"/>
    <w:rsid w:val="00EA1E31"/>
    <w:rsid w:val="00F541E7"/>
    <w:rsid w:val="00F84CB5"/>
    <w:rsid w:val="00FD4A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569"/>
  </w:style>
  <w:style w:type="paragraph" w:styleId="3">
    <w:name w:val="heading 3"/>
    <w:basedOn w:val="a"/>
    <w:link w:val="30"/>
    <w:uiPriority w:val="9"/>
    <w:qFormat/>
    <w:rsid w:val="002C0D8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4C6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C0D85"/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paragraph" w:styleId="a3">
    <w:name w:val="Normal (Web)"/>
    <w:basedOn w:val="a"/>
    <w:uiPriority w:val="99"/>
    <w:semiHidden/>
    <w:unhideWhenUsed/>
    <w:rsid w:val="002C0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4">
    <w:name w:val="Strong"/>
    <w:basedOn w:val="a0"/>
    <w:uiPriority w:val="22"/>
    <w:qFormat/>
    <w:rsid w:val="002C0D85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BC4C65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fontstyle01">
    <w:name w:val="fontstyle01"/>
    <w:basedOn w:val="a0"/>
    <w:rsid w:val="004F22D6"/>
    <w:rPr>
      <w:rFonts w:ascii="SegoeUI-Bold" w:hAnsi="SegoeUI-Bold" w:hint="default"/>
      <w:b/>
      <w:bCs/>
      <w:i w:val="0"/>
      <w:iCs w:val="0"/>
      <w:color w:val="24408E"/>
      <w:sz w:val="22"/>
      <w:szCs w:val="22"/>
    </w:rPr>
  </w:style>
  <w:style w:type="character" w:customStyle="1" w:styleId="fontstyle21">
    <w:name w:val="fontstyle21"/>
    <w:basedOn w:val="a0"/>
    <w:rsid w:val="004F22D6"/>
    <w:rPr>
      <w:rFonts w:ascii="SegoeUI" w:hAnsi="SegoeU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4F22D6"/>
    <w:rPr>
      <w:rFonts w:ascii="Tahoma" w:hAnsi="Tahoma" w:cs="Tahoma" w:hint="default"/>
      <w:b w:val="0"/>
      <w:bCs w:val="0"/>
      <w:i w:val="0"/>
      <w:iCs w:val="0"/>
      <w:color w:val="24408E"/>
      <w:sz w:val="20"/>
      <w:szCs w:val="20"/>
    </w:rPr>
  </w:style>
  <w:style w:type="character" w:customStyle="1" w:styleId="fontstyle41">
    <w:name w:val="fontstyle41"/>
    <w:basedOn w:val="a0"/>
    <w:rsid w:val="009D231F"/>
    <w:rPr>
      <w:rFonts w:ascii="SegoeUI-Italic" w:hAnsi="SegoeUI-Italic" w:hint="default"/>
      <w:b w:val="0"/>
      <w:bCs w:val="0"/>
      <w:i/>
      <w:iCs/>
      <w:color w:val="242021"/>
      <w:sz w:val="20"/>
      <w:szCs w:val="20"/>
    </w:rPr>
  </w:style>
  <w:style w:type="character" w:customStyle="1" w:styleId="fontstyle51">
    <w:name w:val="fontstyle51"/>
    <w:basedOn w:val="a0"/>
    <w:rsid w:val="009D231F"/>
    <w:rPr>
      <w:rFonts w:ascii="SegoeUI-BoldItalic" w:hAnsi="SegoeUI-BoldItalic" w:hint="default"/>
      <w:b/>
      <w:bCs/>
      <w:i/>
      <w:iCs/>
      <w:color w:val="24408E"/>
      <w:sz w:val="22"/>
      <w:szCs w:val="22"/>
    </w:rPr>
  </w:style>
  <w:style w:type="paragraph" w:styleId="a5">
    <w:name w:val="List Paragraph"/>
    <w:basedOn w:val="a"/>
    <w:uiPriority w:val="34"/>
    <w:qFormat/>
    <w:rsid w:val="001A64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2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2957</Words>
  <Characters>16859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 Еркинбекова</dc:creator>
  <cp:lastModifiedBy>Lenovo</cp:lastModifiedBy>
  <cp:revision>2</cp:revision>
  <dcterms:created xsi:type="dcterms:W3CDTF">2025-02-02T03:49:00Z</dcterms:created>
  <dcterms:modified xsi:type="dcterms:W3CDTF">2025-02-02T03:49:00Z</dcterms:modified>
</cp:coreProperties>
</file>