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4190" w:rsidRPr="00C11970" w:rsidRDefault="006D6603" w:rsidP="006D6603">
      <w:pPr>
        <w:pStyle w:val="a3"/>
        <w:ind w:left="0" w:firstLine="709"/>
        <w:jc w:val="both"/>
        <w:rPr>
          <w:sz w:val="28"/>
          <w:szCs w:val="28"/>
        </w:rPr>
      </w:pPr>
      <w:r w:rsidRPr="00C11970">
        <w:rPr>
          <w:sz w:val="28"/>
          <w:szCs w:val="28"/>
          <w:lang w:val="be-BY"/>
        </w:rPr>
        <w:t>8</w:t>
      </w:r>
      <w:r>
        <w:rPr>
          <w:sz w:val="28"/>
          <w:szCs w:val="28"/>
          <w:lang w:val="be-BY"/>
        </w:rPr>
        <w:t xml:space="preserve"> </w:t>
      </w:r>
      <w:r w:rsidR="002E4190" w:rsidRPr="00C11970">
        <w:rPr>
          <w:sz w:val="28"/>
          <w:szCs w:val="28"/>
          <w:lang w:val="be-BY"/>
        </w:rPr>
        <w:t>ДӘРІС</w:t>
      </w:r>
      <w:r>
        <w:rPr>
          <w:sz w:val="28"/>
          <w:szCs w:val="28"/>
          <w:lang w:val="be-BY"/>
        </w:rPr>
        <w:t>.</w:t>
      </w:r>
      <w:r w:rsidR="002E4190" w:rsidRPr="00C11970">
        <w:rPr>
          <w:sz w:val="28"/>
          <w:szCs w:val="28"/>
          <w:lang w:val="kk-KZ"/>
        </w:rPr>
        <w:t xml:space="preserve"> </w:t>
      </w:r>
      <w:r w:rsidR="00954B69">
        <w:rPr>
          <w:sz w:val="28"/>
          <w:szCs w:val="28"/>
          <w:lang w:val="be-BY"/>
        </w:rPr>
        <w:t>БЕТКЕЙЛЕР</w:t>
      </w:r>
      <w:bookmarkStart w:id="0" w:name="_GoBack"/>
      <w:bookmarkEnd w:id="0"/>
    </w:p>
    <w:p w:rsidR="002E4190" w:rsidRPr="00C11970" w:rsidRDefault="002E4190" w:rsidP="006D6603">
      <w:pPr>
        <w:ind w:firstLine="709"/>
        <w:jc w:val="both"/>
        <w:rPr>
          <w:sz w:val="28"/>
          <w:szCs w:val="28"/>
          <w:lang w:val="be-BY"/>
        </w:rPr>
      </w:pPr>
      <w:r w:rsidRPr="00C11970">
        <w:rPr>
          <w:sz w:val="28"/>
          <w:szCs w:val="28"/>
          <w:lang w:val="be-BY"/>
        </w:rPr>
        <w:t>Беткейлер деп еңістігі 2</w:t>
      </w:r>
      <w:r w:rsidRPr="00C11970">
        <w:rPr>
          <w:sz w:val="28"/>
          <w:szCs w:val="28"/>
          <w:vertAlign w:val="superscript"/>
          <w:lang w:val="be-BY"/>
        </w:rPr>
        <w:t xml:space="preserve">0 </w:t>
      </w:r>
      <w:r w:rsidRPr="00C11970">
        <w:rPr>
          <w:sz w:val="28"/>
          <w:szCs w:val="28"/>
          <w:lang w:val="be-BY"/>
        </w:rPr>
        <w:t>–тан асатын жер беті алқаптарын айтады. Олар су айырық, үстірт, аңғар, ойпат, тау жоталары мен шыңдар беткейлеріне жіктеледі.</w:t>
      </w:r>
    </w:p>
    <w:p w:rsidR="002E4190" w:rsidRPr="00C11970" w:rsidRDefault="002E4190" w:rsidP="006D6603">
      <w:pPr>
        <w:ind w:firstLine="709"/>
        <w:jc w:val="both"/>
        <w:rPr>
          <w:sz w:val="28"/>
          <w:szCs w:val="28"/>
          <w:lang w:val="be-BY"/>
        </w:rPr>
      </w:pPr>
      <w:r w:rsidRPr="00C11970">
        <w:rPr>
          <w:sz w:val="28"/>
          <w:szCs w:val="28"/>
          <w:lang w:val="be-BY"/>
        </w:rPr>
        <w:t>Беткейлер еңістігі бойынша бөлінеді:</w:t>
      </w:r>
    </w:p>
    <w:p w:rsidR="002E4190" w:rsidRPr="00C11970" w:rsidRDefault="002E4190" w:rsidP="006D6603">
      <w:pPr>
        <w:ind w:firstLine="709"/>
        <w:jc w:val="both"/>
        <w:rPr>
          <w:sz w:val="28"/>
          <w:szCs w:val="28"/>
          <w:vertAlign w:val="superscript"/>
          <w:lang w:val="be-BY"/>
        </w:rPr>
      </w:pPr>
      <w:r w:rsidRPr="00C11970">
        <w:rPr>
          <w:sz w:val="28"/>
          <w:szCs w:val="28"/>
          <w:lang w:val="be-BY"/>
        </w:rPr>
        <w:t>1) өте жайпақ  - 2-6</w:t>
      </w:r>
      <w:r w:rsidRPr="00C11970">
        <w:rPr>
          <w:sz w:val="28"/>
          <w:szCs w:val="28"/>
          <w:vertAlign w:val="superscript"/>
          <w:lang w:val="be-BY"/>
        </w:rPr>
        <w:t>0</w:t>
      </w:r>
    </w:p>
    <w:p w:rsidR="002E4190" w:rsidRPr="00C11970" w:rsidRDefault="002E4190" w:rsidP="006D6603">
      <w:pPr>
        <w:ind w:firstLine="709"/>
        <w:jc w:val="both"/>
        <w:rPr>
          <w:sz w:val="28"/>
          <w:szCs w:val="28"/>
          <w:lang w:val="be-BY"/>
        </w:rPr>
      </w:pPr>
      <w:r w:rsidRPr="00C11970">
        <w:rPr>
          <w:sz w:val="28"/>
          <w:szCs w:val="28"/>
          <w:lang w:val="be-BY"/>
        </w:rPr>
        <w:t>2) жайпақ          6-15</w:t>
      </w:r>
      <w:r w:rsidRPr="00C11970">
        <w:rPr>
          <w:sz w:val="28"/>
          <w:szCs w:val="28"/>
          <w:vertAlign w:val="superscript"/>
          <w:lang w:val="be-BY"/>
        </w:rPr>
        <w:t xml:space="preserve">0 </w:t>
      </w:r>
    </w:p>
    <w:p w:rsidR="002E4190" w:rsidRPr="00C11970" w:rsidRDefault="002E4190" w:rsidP="006D6603">
      <w:pPr>
        <w:ind w:firstLine="709"/>
        <w:jc w:val="both"/>
        <w:rPr>
          <w:sz w:val="28"/>
          <w:szCs w:val="28"/>
          <w:lang w:val="be-BY"/>
        </w:rPr>
      </w:pPr>
      <w:r w:rsidRPr="00C11970">
        <w:rPr>
          <w:sz w:val="28"/>
          <w:szCs w:val="28"/>
          <w:lang w:val="be-BY"/>
        </w:rPr>
        <w:t>3) орташа         15-30</w:t>
      </w:r>
      <w:r w:rsidRPr="00C11970">
        <w:rPr>
          <w:sz w:val="28"/>
          <w:szCs w:val="28"/>
          <w:vertAlign w:val="superscript"/>
          <w:lang w:val="be-BY"/>
        </w:rPr>
        <w:t xml:space="preserve">0 </w:t>
      </w:r>
    </w:p>
    <w:p w:rsidR="002E4190" w:rsidRPr="00C11970" w:rsidRDefault="002E4190" w:rsidP="006D6603">
      <w:pPr>
        <w:ind w:firstLine="709"/>
        <w:jc w:val="both"/>
        <w:rPr>
          <w:sz w:val="28"/>
          <w:szCs w:val="28"/>
          <w:lang w:val="be-BY"/>
        </w:rPr>
      </w:pPr>
      <w:r w:rsidRPr="00C11970">
        <w:rPr>
          <w:sz w:val="28"/>
          <w:szCs w:val="28"/>
          <w:lang w:val="be-BY"/>
        </w:rPr>
        <w:t>4) құлди (крутые)      30-45</w:t>
      </w:r>
      <w:r w:rsidRPr="00C11970">
        <w:rPr>
          <w:sz w:val="28"/>
          <w:szCs w:val="28"/>
          <w:vertAlign w:val="superscript"/>
          <w:lang w:val="be-BY"/>
        </w:rPr>
        <w:t xml:space="preserve">0 </w:t>
      </w:r>
    </w:p>
    <w:p w:rsidR="002E4190" w:rsidRPr="00C11970" w:rsidRDefault="002E4190" w:rsidP="006D6603">
      <w:pPr>
        <w:ind w:firstLine="709"/>
        <w:jc w:val="both"/>
        <w:rPr>
          <w:sz w:val="28"/>
          <w:szCs w:val="28"/>
          <w:lang w:val="be-BY"/>
        </w:rPr>
      </w:pPr>
      <w:r w:rsidRPr="00C11970">
        <w:rPr>
          <w:sz w:val="28"/>
          <w:szCs w:val="28"/>
          <w:lang w:val="be-BY"/>
        </w:rPr>
        <w:t>5) өте құлд</w:t>
      </w:r>
      <w:r w:rsidR="006F789F">
        <w:rPr>
          <w:sz w:val="28"/>
          <w:szCs w:val="28"/>
          <w:lang w:val="be-BY"/>
        </w:rPr>
        <w:t>и</w:t>
      </w:r>
      <w:r w:rsidRPr="00C11970">
        <w:rPr>
          <w:sz w:val="28"/>
          <w:szCs w:val="28"/>
          <w:lang w:val="be-BY"/>
        </w:rPr>
        <w:t xml:space="preserve">                 45-60</w:t>
      </w:r>
      <w:r w:rsidRPr="00C11970">
        <w:rPr>
          <w:sz w:val="28"/>
          <w:szCs w:val="28"/>
          <w:vertAlign w:val="superscript"/>
          <w:lang w:val="be-BY"/>
        </w:rPr>
        <w:t xml:space="preserve">0 </w:t>
      </w:r>
    </w:p>
    <w:p w:rsidR="002E4190" w:rsidRPr="00C11970" w:rsidRDefault="002E4190" w:rsidP="006D6603">
      <w:pPr>
        <w:ind w:firstLine="709"/>
        <w:jc w:val="both"/>
        <w:rPr>
          <w:sz w:val="28"/>
          <w:szCs w:val="28"/>
          <w:lang w:val="be-BY"/>
        </w:rPr>
      </w:pPr>
      <w:r w:rsidRPr="00C11970">
        <w:rPr>
          <w:sz w:val="28"/>
          <w:szCs w:val="28"/>
          <w:lang w:val="be-BY"/>
        </w:rPr>
        <w:t>6) қия                           60-80</w:t>
      </w:r>
      <w:r w:rsidRPr="00C11970">
        <w:rPr>
          <w:sz w:val="28"/>
          <w:szCs w:val="28"/>
          <w:vertAlign w:val="superscript"/>
          <w:lang w:val="be-BY"/>
        </w:rPr>
        <w:t xml:space="preserve">0 </w:t>
      </w:r>
    </w:p>
    <w:p w:rsidR="002E4190" w:rsidRPr="00C11970" w:rsidRDefault="002E4190" w:rsidP="006D6603">
      <w:pPr>
        <w:ind w:firstLine="709"/>
        <w:jc w:val="both"/>
        <w:rPr>
          <w:sz w:val="28"/>
          <w:szCs w:val="28"/>
          <w:lang w:val="be-BY"/>
        </w:rPr>
      </w:pPr>
      <w:r w:rsidRPr="00C11970">
        <w:rPr>
          <w:sz w:val="28"/>
          <w:szCs w:val="28"/>
          <w:lang w:val="be-BY"/>
        </w:rPr>
        <w:t>7) тік                            80-90</w:t>
      </w:r>
      <w:r w:rsidRPr="00C11970">
        <w:rPr>
          <w:sz w:val="28"/>
          <w:szCs w:val="28"/>
          <w:vertAlign w:val="superscript"/>
          <w:lang w:val="be-BY"/>
        </w:rPr>
        <w:t xml:space="preserve">0 </w:t>
      </w:r>
    </w:p>
    <w:p w:rsidR="002E4190" w:rsidRPr="00C11970" w:rsidRDefault="002E4190" w:rsidP="006D6603">
      <w:pPr>
        <w:ind w:firstLine="709"/>
        <w:jc w:val="both"/>
        <w:rPr>
          <w:sz w:val="28"/>
          <w:szCs w:val="28"/>
          <w:lang w:val="be-BY"/>
        </w:rPr>
      </w:pPr>
      <w:r w:rsidRPr="00C11970">
        <w:rPr>
          <w:sz w:val="28"/>
          <w:szCs w:val="28"/>
          <w:lang w:val="be-BY"/>
        </w:rPr>
        <w:t>8) аспалы                     &gt; 90</w:t>
      </w:r>
      <w:r w:rsidRPr="00C11970">
        <w:rPr>
          <w:sz w:val="28"/>
          <w:szCs w:val="28"/>
          <w:vertAlign w:val="superscript"/>
          <w:lang w:val="be-BY"/>
        </w:rPr>
        <w:t xml:space="preserve">0 </w:t>
      </w:r>
    </w:p>
    <w:p w:rsidR="002E4190" w:rsidRDefault="002E4190" w:rsidP="006D6603">
      <w:pPr>
        <w:ind w:firstLine="851"/>
        <w:jc w:val="both"/>
        <w:rPr>
          <w:sz w:val="28"/>
          <w:szCs w:val="28"/>
          <w:lang w:val="be-BY"/>
        </w:rPr>
      </w:pPr>
      <w:r w:rsidRPr="00C11970">
        <w:rPr>
          <w:sz w:val="28"/>
          <w:szCs w:val="28"/>
          <w:lang w:val="be-BY"/>
        </w:rPr>
        <w:t>Беткей кескінінің морфологиясына қарай бөлінеді:</w:t>
      </w:r>
    </w:p>
    <w:tbl>
      <w:tblPr>
        <w:tblStyle w:val="a5"/>
        <w:tblW w:w="0" w:type="auto"/>
        <w:tblInd w:w="39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3218"/>
      </w:tblGrid>
      <w:tr w:rsidR="006D6603" w:rsidRPr="00C11970" w:rsidTr="006D6603">
        <w:tc>
          <w:tcPr>
            <w:tcW w:w="3218" w:type="dxa"/>
          </w:tcPr>
          <w:p w:rsidR="006D6603" w:rsidRPr="00C11970" w:rsidRDefault="006D6603" w:rsidP="006D6603">
            <w:pPr>
              <w:ind w:left="-108" w:firstLine="425"/>
              <w:jc w:val="both"/>
              <w:rPr>
                <w:sz w:val="28"/>
                <w:szCs w:val="28"/>
                <w:lang w:val="en-US"/>
              </w:rPr>
            </w:pPr>
            <w:r w:rsidRPr="00C11970">
              <w:rPr>
                <w:sz w:val="28"/>
                <w:szCs w:val="28"/>
                <w:lang w:val="be-BY"/>
              </w:rPr>
              <w:t>1) түзу (а)</w:t>
            </w:r>
            <w:r w:rsidRPr="00C11970">
              <w:rPr>
                <w:sz w:val="28"/>
                <w:szCs w:val="28"/>
                <w:lang w:val="en-US"/>
              </w:rPr>
              <w:t xml:space="preserve"> </w:t>
            </w:r>
          </w:p>
        </w:tc>
      </w:tr>
      <w:tr w:rsidR="006D6603" w:rsidRPr="00C11970" w:rsidTr="006D6603">
        <w:tc>
          <w:tcPr>
            <w:tcW w:w="3218" w:type="dxa"/>
          </w:tcPr>
          <w:p w:rsidR="006D6603" w:rsidRPr="00C11970" w:rsidRDefault="006D6603" w:rsidP="006D6603">
            <w:pPr>
              <w:ind w:left="-108" w:firstLine="425"/>
              <w:jc w:val="both"/>
              <w:rPr>
                <w:sz w:val="28"/>
                <w:szCs w:val="28"/>
                <w:lang w:val="be-BY"/>
              </w:rPr>
            </w:pPr>
            <w:r w:rsidRPr="00C11970">
              <w:rPr>
                <w:sz w:val="28"/>
                <w:szCs w:val="28"/>
                <w:lang w:val="be-BY"/>
              </w:rPr>
              <w:t>2) дөңес  (б)</w:t>
            </w:r>
          </w:p>
        </w:tc>
      </w:tr>
      <w:tr w:rsidR="006D6603" w:rsidRPr="00C11970" w:rsidTr="006D6603">
        <w:tc>
          <w:tcPr>
            <w:tcW w:w="3218" w:type="dxa"/>
          </w:tcPr>
          <w:p w:rsidR="006D6603" w:rsidRPr="00C11970" w:rsidRDefault="006D6603" w:rsidP="006D6603">
            <w:pPr>
              <w:ind w:left="-108" w:firstLine="425"/>
              <w:jc w:val="both"/>
              <w:rPr>
                <w:sz w:val="28"/>
                <w:szCs w:val="28"/>
                <w:lang w:val="be-BY"/>
              </w:rPr>
            </w:pPr>
            <w:r w:rsidRPr="00C11970">
              <w:rPr>
                <w:sz w:val="28"/>
                <w:szCs w:val="28"/>
                <w:lang w:val="be-BY"/>
              </w:rPr>
              <w:t>3) ойыс  (в)</w:t>
            </w:r>
          </w:p>
        </w:tc>
      </w:tr>
    </w:tbl>
    <w:p w:rsidR="006D6603" w:rsidRDefault="006D6603" w:rsidP="006D6603">
      <w:pPr>
        <w:ind w:firstLine="709"/>
        <w:jc w:val="both"/>
        <w:rPr>
          <w:sz w:val="28"/>
          <w:szCs w:val="28"/>
          <w:lang w:val="be-BY"/>
        </w:rPr>
      </w:pPr>
      <w:r w:rsidRPr="00C11970">
        <w:rPr>
          <w:sz w:val="28"/>
          <w:szCs w:val="28"/>
          <w:lang w:val="be-BY"/>
        </w:rPr>
        <w:t>4) кертпештік  (</w:t>
      </w:r>
      <w:r w:rsidRPr="00C11970">
        <w:rPr>
          <w:sz w:val="28"/>
          <w:szCs w:val="28"/>
        </w:rPr>
        <w:t>г</w:t>
      </w:r>
      <w:r w:rsidRPr="00C11970">
        <w:rPr>
          <w:sz w:val="28"/>
          <w:szCs w:val="28"/>
          <w:lang w:val="en-US"/>
        </w:rPr>
        <w:t>)</w:t>
      </w:r>
    </w:p>
    <w:p w:rsidR="006D6603" w:rsidRDefault="006D6603" w:rsidP="002E4190">
      <w:pPr>
        <w:ind w:firstLine="540"/>
        <w:jc w:val="both"/>
        <w:rPr>
          <w:sz w:val="28"/>
          <w:szCs w:val="28"/>
          <w:lang w:val="be-BY"/>
        </w:rPr>
      </w:pPr>
    </w:p>
    <w:p w:rsidR="006D6603" w:rsidRDefault="006D6603" w:rsidP="006D6603">
      <w:pPr>
        <w:ind w:firstLine="540"/>
        <w:jc w:val="center"/>
        <w:rPr>
          <w:sz w:val="28"/>
          <w:szCs w:val="28"/>
          <w:lang w:val="be-BY"/>
        </w:rPr>
      </w:pPr>
      <w:r w:rsidRPr="00C11970">
        <w:rPr>
          <w:sz w:val="28"/>
          <w:szCs w:val="28"/>
        </w:rPr>
        <w:object w:dxaOrig="5669" w:dyaOrig="407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6.25pt;height:168.75pt" o:ole="">
            <v:imagedata r:id="rId8" o:title=""/>
          </v:shape>
          <o:OLEObject Type="Embed" ProgID="CorelPhotoPaint.Image.12" ShapeID="_x0000_i1025" DrawAspect="Content" ObjectID="_1576959918" r:id="rId9"/>
        </w:object>
      </w:r>
    </w:p>
    <w:p w:rsidR="006D6603" w:rsidRPr="00C11970" w:rsidRDefault="006D6603" w:rsidP="002E4190">
      <w:pPr>
        <w:ind w:firstLine="540"/>
        <w:jc w:val="both"/>
        <w:rPr>
          <w:sz w:val="28"/>
          <w:szCs w:val="28"/>
          <w:lang w:val="be-BY"/>
        </w:rPr>
      </w:pPr>
    </w:p>
    <w:tbl>
      <w:tblPr>
        <w:tblStyle w:val="a5"/>
        <w:tblW w:w="13038" w:type="dxa"/>
        <w:tblInd w:w="4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firstRow="1" w:lastRow="1" w:firstColumn="1" w:lastColumn="1" w:noHBand="0" w:noVBand="0"/>
      </w:tblPr>
      <w:tblGrid>
        <w:gridCol w:w="7153"/>
        <w:gridCol w:w="5885"/>
      </w:tblGrid>
      <w:tr w:rsidR="002E4190" w:rsidRPr="006D6603" w:rsidTr="006D6603">
        <w:tc>
          <w:tcPr>
            <w:tcW w:w="7153" w:type="dxa"/>
          </w:tcPr>
          <w:p w:rsidR="002E4190" w:rsidRPr="006D6603" w:rsidRDefault="006D6603" w:rsidP="006D6603">
            <w:pPr>
              <w:ind w:left="1517"/>
              <w:jc w:val="center"/>
              <w:rPr>
                <w:sz w:val="28"/>
                <w:szCs w:val="28"/>
                <w:lang w:val="be-BY"/>
              </w:rPr>
            </w:pPr>
            <w:r>
              <w:rPr>
                <w:sz w:val="28"/>
                <w:szCs w:val="28"/>
                <w:lang w:val="be-BY"/>
              </w:rPr>
              <w:t>2</w:t>
            </w:r>
            <w:r w:rsidR="00224F7C">
              <w:rPr>
                <w:sz w:val="28"/>
                <w:szCs w:val="28"/>
                <w:lang w:val="be-BY"/>
              </w:rPr>
              <w:t xml:space="preserve"> </w:t>
            </w:r>
            <w:r w:rsidRPr="00C11970">
              <w:rPr>
                <w:sz w:val="28"/>
                <w:szCs w:val="28"/>
                <w:lang w:val="be-BY"/>
              </w:rPr>
              <w:t xml:space="preserve"> сурет</w:t>
            </w:r>
            <w:r>
              <w:rPr>
                <w:sz w:val="28"/>
                <w:szCs w:val="28"/>
                <w:lang w:val="be-BY"/>
              </w:rPr>
              <w:t xml:space="preserve">. </w:t>
            </w:r>
            <w:r w:rsidRPr="00C11970">
              <w:rPr>
                <w:sz w:val="28"/>
                <w:szCs w:val="28"/>
                <w:lang w:val="be-BY"/>
              </w:rPr>
              <w:t>Беткей кескінінің морфологиясы</w:t>
            </w:r>
          </w:p>
        </w:tc>
        <w:tc>
          <w:tcPr>
            <w:tcW w:w="5885" w:type="dxa"/>
            <w:vMerge w:val="restart"/>
          </w:tcPr>
          <w:p w:rsidR="002E4190" w:rsidRPr="006D6603" w:rsidRDefault="002E4190" w:rsidP="00C00146">
            <w:pPr>
              <w:jc w:val="both"/>
              <w:rPr>
                <w:sz w:val="28"/>
                <w:szCs w:val="28"/>
                <w:lang w:val="be-BY"/>
              </w:rPr>
            </w:pPr>
          </w:p>
        </w:tc>
      </w:tr>
      <w:tr w:rsidR="002E4190" w:rsidRPr="006D6603" w:rsidTr="006D6603">
        <w:tc>
          <w:tcPr>
            <w:tcW w:w="7153" w:type="dxa"/>
          </w:tcPr>
          <w:p w:rsidR="002E4190" w:rsidRPr="00C11970" w:rsidRDefault="002E4190" w:rsidP="006D6603">
            <w:pPr>
              <w:ind w:left="1517"/>
              <w:jc w:val="center"/>
              <w:rPr>
                <w:sz w:val="28"/>
                <w:szCs w:val="28"/>
                <w:lang w:val="be-BY"/>
              </w:rPr>
            </w:pPr>
          </w:p>
        </w:tc>
        <w:tc>
          <w:tcPr>
            <w:tcW w:w="5885" w:type="dxa"/>
            <w:vMerge/>
          </w:tcPr>
          <w:p w:rsidR="002E4190" w:rsidRPr="006D6603" w:rsidRDefault="002E4190" w:rsidP="00C00146">
            <w:pPr>
              <w:jc w:val="both"/>
              <w:rPr>
                <w:sz w:val="28"/>
                <w:szCs w:val="28"/>
                <w:lang w:val="be-BY"/>
              </w:rPr>
            </w:pPr>
          </w:p>
        </w:tc>
      </w:tr>
    </w:tbl>
    <w:p w:rsidR="002E4190" w:rsidRPr="00C11970" w:rsidRDefault="006D6603" w:rsidP="006D6603">
      <w:pPr>
        <w:ind w:hanging="1260"/>
        <w:jc w:val="both"/>
        <w:rPr>
          <w:sz w:val="28"/>
          <w:szCs w:val="28"/>
          <w:lang w:val="be-BY"/>
        </w:rPr>
      </w:pPr>
      <w:r>
        <w:rPr>
          <w:sz w:val="28"/>
          <w:szCs w:val="28"/>
          <w:lang w:val="be-BY"/>
        </w:rPr>
        <w:tab/>
      </w:r>
      <w:r>
        <w:rPr>
          <w:sz w:val="28"/>
          <w:szCs w:val="28"/>
          <w:lang w:val="be-BY"/>
        </w:rPr>
        <w:tab/>
      </w:r>
      <w:r w:rsidR="002E4190" w:rsidRPr="00C11970">
        <w:rPr>
          <w:sz w:val="28"/>
          <w:szCs w:val="28"/>
          <w:lang w:val="be-BY"/>
        </w:rPr>
        <w:t>5) күрделі</w:t>
      </w:r>
      <w:r>
        <w:rPr>
          <w:sz w:val="28"/>
          <w:szCs w:val="28"/>
          <w:lang w:val="be-BY"/>
        </w:rPr>
        <w:t xml:space="preserve">: </w:t>
      </w:r>
      <w:r>
        <w:rPr>
          <w:sz w:val="28"/>
          <w:szCs w:val="28"/>
          <w:lang w:val="be-BY"/>
        </w:rPr>
        <w:tab/>
      </w:r>
      <w:r w:rsidR="002E4190" w:rsidRPr="00C11970">
        <w:rPr>
          <w:sz w:val="28"/>
          <w:szCs w:val="28"/>
          <w:lang w:val="be-BY"/>
        </w:rPr>
        <w:t>а) құрылымдық беткей ─ беткей беті таужыныстардың қабаттастылығымен сәйкес</w:t>
      </w:r>
      <w:r>
        <w:rPr>
          <w:sz w:val="28"/>
          <w:szCs w:val="28"/>
          <w:lang w:val="be-BY"/>
        </w:rPr>
        <w:t xml:space="preserve">; </w:t>
      </w:r>
      <w:r w:rsidR="002E4190" w:rsidRPr="00C11970">
        <w:rPr>
          <w:sz w:val="28"/>
          <w:szCs w:val="28"/>
          <w:lang w:val="be-BY"/>
        </w:rPr>
        <w:t>б) ақұрылымдық беткей ─ физикалық-механикалық қасиеттері бірдей таужыныстарда   жаратылады. Құрылымына қарамай беткей оны әр түрлі бұрышпен қиып өтеді</w:t>
      </w:r>
      <w:r>
        <w:rPr>
          <w:sz w:val="28"/>
          <w:szCs w:val="28"/>
          <w:lang w:val="be-BY"/>
        </w:rPr>
        <w:t xml:space="preserve"> (3 сурет)</w:t>
      </w:r>
      <w:r w:rsidR="002E4190" w:rsidRPr="00C11970">
        <w:rPr>
          <w:sz w:val="28"/>
          <w:szCs w:val="28"/>
          <w:lang w:val="be-BY"/>
        </w:rPr>
        <w:t>.</w:t>
      </w:r>
    </w:p>
    <w:p w:rsidR="002E4190" w:rsidRPr="00C11970" w:rsidRDefault="002E4190" w:rsidP="002E4190">
      <w:pPr>
        <w:jc w:val="center"/>
        <w:rPr>
          <w:sz w:val="28"/>
          <w:szCs w:val="28"/>
          <w:lang w:val="be-BY"/>
        </w:rPr>
      </w:pPr>
      <w:r w:rsidRPr="00C11970">
        <w:rPr>
          <w:sz w:val="28"/>
          <w:szCs w:val="28"/>
        </w:rPr>
        <w:object w:dxaOrig="6504" w:dyaOrig="3268">
          <v:shape id="_x0000_i1026" type="#_x0000_t75" style="width:307.5pt;height:150pt" o:ole="">
            <v:imagedata r:id="rId10" o:title=""/>
          </v:shape>
          <o:OLEObject Type="Embed" ProgID="CorelPhotoPaint.Image.12" ShapeID="_x0000_i1026" DrawAspect="Content" ObjectID="_1576959919" r:id="rId11"/>
        </w:object>
      </w:r>
    </w:p>
    <w:p w:rsidR="002E4190" w:rsidRPr="00C11970" w:rsidRDefault="006D6603" w:rsidP="006D6603">
      <w:pPr>
        <w:jc w:val="center"/>
        <w:rPr>
          <w:sz w:val="28"/>
          <w:szCs w:val="28"/>
          <w:lang w:val="kk-KZ"/>
        </w:rPr>
      </w:pPr>
      <w:r>
        <w:rPr>
          <w:sz w:val="28"/>
          <w:szCs w:val="28"/>
          <w:lang w:val="kk-KZ"/>
        </w:rPr>
        <w:t>3</w:t>
      </w:r>
      <w:r w:rsidR="002E4190" w:rsidRPr="00C11970">
        <w:rPr>
          <w:sz w:val="28"/>
          <w:szCs w:val="28"/>
          <w:lang w:val="kk-KZ"/>
        </w:rPr>
        <w:t xml:space="preserve"> сурет</w:t>
      </w:r>
      <w:r>
        <w:rPr>
          <w:sz w:val="28"/>
          <w:szCs w:val="28"/>
          <w:lang w:val="kk-KZ"/>
        </w:rPr>
        <w:t xml:space="preserve">. </w:t>
      </w:r>
      <w:r w:rsidRPr="00C11970">
        <w:rPr>
          <w:sz w:val="28"/>
          <w:szCs w:val="28"/>
          <w:lang w:val="be-BY"/>
        </w:rPr>
        <w:t>Беткей кескінінің морфологиясы</w:t>
      </w:r>
    </w:p>
    <w:p w:rsidR="002E4190" w:rsidRPr="00C11970" w:rsidRDefault="002E4190" w:rsidP="002E4190">
      <w:pPr>
        <w:jc w:val="both"/>
        <w:rPr>
          <w:sz w:val="28"/>
          <w:szCs w:val="28"/>
          <w:lang w:val="be-BY"/>
        </w:rPr>
      </w:pPr>
    </w:p>
    <w:p w:rsidR="00224F7C" w:rsidRDefault="00224F7C" w:rsidP="006D6603">
      <w:pPr>
        <w:ind w:left="567"/>
        <w:jc w:val="both"/>
        <w:rPr>
          <w:sz w:val="28"/>
          <w:szCs w:val="28"/>
          <w:lang w:val="be-BY"/>
        </w:rPr>
      </w:pPr>
    </w:p>
    <w:p w:rsidR="002E4190" w:rsidRPr="00C11970" w:rsidRDefault="002E4190" w:rsidP="006D6603">
      <w:pPr>
        <w:ind w:left="567"/>
        <w:jc w:val="both"/>
        <w:rPr>
          <w:sz w:val="28"/>
          <w:szCs w:val="28"/>
          <w:lang w:val="be-BY"/>
        </w:rPr>
      </w:pPr>
      <w:r w:rsidRPr="00C11970">
        <w:rPr>
          <w:sz w:val="28"/>
          <w:szCs w:val="28"/>
          <w:lang w:val="be-BY"/>
        </w:rPr>
        <w:t>Беткей жаратушы процестер:</w:t>
      </w:r>
    </w:p>
    <w:p w:rsidR="002E4190" w:rsidRPr="00C11970" w:rsidRDefault="002E4190" w:rsidP="002E4190">
      <w:pPr>
        <w:ind w:firstLine="540"/>
        <w:jc w:val="both"/>
        <w:rPr>
          <w:sz w:val="28"/>
          <w:szCs w:val="28"/>
          <w:lang w:val="be-BY"/>
        </w:rPr>
      </w:pPr>
      <w:r w:rsidRPr="00C11970">
        <w:rPr>
          <w:sz w:val="28"/>
          <w:szCs w:val="28"/>
          <w:lang w:val="be-BY"/>
        </w:rPr>
        <w:t>1) Эндогендік процесс – тектоника, вулканизм</w:t>
      </w:r>
    </w:p>
    <w:p w:rsidR="002E4190" w:rsidRPr="00C11970" w:rsidRDefault="002E4190" w:rsidP="002E4190">
      <w:pPr>
        <w:ind w:firstLine="540"/>
        <w:jc w:val="both"/>
        <w:rPr>
          <w:sz w:val="28"/>
          <w:szCs w:val="28"/>
          <w:lang w:val="be-BY"/>
        </w:rPr>
      </w:pPr>
      <w:r w:rsidRPr="00C11970">
        <w:rPr>
          <w:sz w:val="28"/>
          <w:szCs w:val="28"/>
          <w:lang w:val="be-BY"/>
        </w:rPr>
        <w:t>2) Экзогендік процесс – су ағындары, мұздықтар, абразия және желдік әрекеті.</w:t>
      </w:r>
    </w:p>
    <w:p w:rsidR="002E4190" w:rsidRPr="00C11970" w:rsidRDefault="002E4190" w:rsidP="002E4190">
      <w:pPr>
        <w:ind w:firstLine="540"/>
        <w:jc w:val="both"/>
        <w:rPr>
          <w:sz w:val="28"/>
          <w:szCs w:val="28"/>
          <w:lang w:val="be-BY"/>
        </w:rPr>
      </w:pPr>
      <w:r w:rsidRPr="00C11970">
        <w:rPr>
          <w:sz w:val="28"/>
          <w:szCs w:val="28"/>
          <w:lang w:val="be-BY"/>
        </w:rPr>
        <w:t>3) Беткейлік процестер</w:t>
      </w:r>
    </w:p>
    <w:p w:rsidR="002E4190" w:rsidRPr="00C11970" w:rsidRDefault="002E4190" w:rsidP="002E4190">
      <w:pPr>
        <w:ind w:firstLine="540"/>
        <w:jc w:val="both"/>
        <w:rPr>
          <w:sz w:val="28"/>
          <w:szCs w:val="28"/>
          <w:lang w:val="be-BY"/>
        </w:rPr>
      </w:pPr>
      <w:r w:rsidRPr="00C11970">
        <w:rPr>
          <w:sz w:val="28"/>
          <w:szCs w:val="28"/>
          <w:lang w:val="be-BY"/>
        </w:rPr>
        <w:t>Алғашқы екі процестер бастапқы беткейлерді қалыптастырады. Ал үшінші процестер нақты пішіндерін туындатады. Беткейлер денудациялық және аккумуляциялыққа бөлінеді. Беткейлер биіктіг</w:t>
      </w:r>
      <w:r w:rsidR="006D6603">
        <w:rPr>
          <w:sz w:val="28"/>
          <w:szCs w:val="28"/>
          <w:lang w:val="be-BY"/>
        </w:rPr>
        <w:t xml:space="preserve">іне және еңістігіне қарай және </w:t>
      </w:r>
      <w:r w:rsidRPr="00C11970">
        <w:rPr>
          <w:sz w:val="28"/>
          <w:szCs w:val="28"/>
          <w:lang w:val="be-BY"/>
        </w:rPr>
        <w:t>соны жарататын факторларға қарай гравитациялық күштер бір қатар процестерді туындатады.</w:t>
      </w:r>
    </w:p>
    <w:p w:rsidR="002E4190" w:rsidRPr="00C11970" w:rsidRDefault="002E4190" w:rsidP="002E4190">
      <w:pPr>
        <w:ind w:firstLine="540"/>
        <w:jc w:val="both"/>
        <w:rPr>
          <w:sz w:val="28"/>
          <w:szCs w:val="28"/>
          <w:lang w:val="be-BY"/>
        </w:rPr>
      </w:pPr>
      <w:r w:rsidRPr="00C11970">
        <w:rPr>
          <w:sz w:val="28"/>
          <w:szCs w:val="28"/>
          <w:lang w:val="be-BY"/>
        </w:rPr>
        <w:t>1) Гравитациялық процестер – еңістігі 30</w:t>
      </w:r>
      <w:r w:rsidRPr="00C11970">
        <w:rPr>
          <w:sz w:val="28"/>
          <w:szCs w:val="28"/>
          <w:vertAlign w:val="superscript"/>
          <w:lang w:val="be-BY"/>
        </w:rPr>
        <w:t xml:space="preserve">0 </w:t>
      </w:r>
      <w:r w:rsidRPr="00C11970">
        <w:rPr>
          <w:sz w:val="28"/>
          <w:szCs w:val="28"/>
          <w:lang w:val="be-BY"/>
        </w:rPr>
        <w:t>–тан асатын беткейлерде дамиды: опырылым бедер (обвал), сусыма бедер (осыпь), колювий.</w:t>
      </w:r>
    </w:p>
    <w:p w:rsidR="002E4190" w:rsidRPr="00C11970" w:rsidRDefault="002E4190" w:rsidP="002E4190">
      <w:pPr>
        <w:ind w:firstLine="540"/>
        <w:jc w:val="both"/>
        <w:rPr>
          <w:sz w:val="28"/>
          <w:szCs w:val="28"/>
          <w:lang w:val="be-BY"/>
        </w:rPr>
      </w:pPr>
      <w:r w:rsidRPr="00C11970">
        <w:rPr>
          <w:sz w:val="28"/>
          <w:szCs w:val="28"/>
          <w:lang w:val="be-BY"/>
        </w:rPr>
        <w:t>2) Су-гравитациялық процестер – беткейлер ылғалданған кезде таужыныстар сырғи бастайды:</w:t>
      </w:r>
    </w:p>
    <w:p w:rsidR="002E4190" w:rsidRPr="00C11970" w:rsidRDefault="002E4190" w:rsidP="006F789F">
      <w:pPr>
        <w:ind w:firstLine="540"/>
        <w:jc w:val="both"/>
        <w:rPr>
          <w:sz w:val="28"/>
          <w:szCs w:val="28"/>
          <w:lang w:val="be-BY"/>
        </w:rPr>
      </w:pPr>
      <w:r w:rsidRPr="006D6603">
        <w:rPr>
          <w:sz w:val="28"/>
          <w:szCs w:val="28"/>
          <w:u w:val="single"/>
          <w:lang w:val="be-BY"/>
        </w:rPr>
        <w:t>Солифлюкция</w:t>
      </w:r>
      <w:r w:rsidRPr="00C11970">
        <w:rPr>
          <w:sz w:val="28"/>
          <w:szCs w:val="28"/>
          <w:lang w:val="be-BY"/>
        </w:rPr>
        <w:t xml:space="preserve"> – күш салмағының және ылғалдықтың әсерінен жер бетіндегі мору қабатындағы таужыныстардың жайлап аққан процесі. Солифлюкция мәнгі тоң жағдайда сипатты. Солюфлюкция қар жиынтығының еріген кезінде нивация процесіне ауысады. Олардың ең ірі пішіні – тау үсті террасалары.</w:t>
      </w:r>
    </w:p>
    <w:p w:rsidR="002E4190" w:rsidRPr="00C11970" w:rsidRDefault="002E4190" w:rsidP="002E4190">
      <w:pPr>
        <w:ind w:firstLine="540"/>
        <w:jc w:val="both"/>
        <w:rPr>
          <w:sz w:val="28"/>
          <w:szCs w:val="28"/>
          <w:lang w:val="be-BY"/>
        </w:rPr>
      </w:pPr>
      <w:r w:rsidRPr="006D6603">
        <w:rPr>
          <w:sz w:val="28"/>
          <w:szCs w:val="28"/>
          <w:u w:val="single"/>
          <w:lang w:val="be-BY"/>
        </w:rPr>
        <w:t>Дефлюкция</w:t>
      </w:r>
      <w:r w:rsidRPr="00C11970">
        <w:rPr>
          <w:sz w:val="28"/>
          <w:szCs w:val="28"/>
          <w:lang w:val="be-BY"/>
        </w:rPr>
        <w:t xml:space="preserve"> – тұтқыр – майысқақ грунт массасының ауырлық күші және шамалы ылғалдық ықпалымен беткейлер бойымен жылжуы. Олардың жылжу жылдамдығы жылына миллиметрдің бөлігінен аспайды.</w:t>
      </w:r>
    </w:p>
    <w:p w:rsidR="002E4190" w:rsidRPr="00C11970" w:rsidRDefault="002E4190" w:rsidP="002E4190">
      <w:pPr>
        <w:ind w:firstLine="540"/>
        <w:jc w:val="both"/>
        <w:rPr>
          <w:sz w:val="28"/>
          <w:szCs w:val="28"/>
          <w:lang w:val="be-BY"/>
        </w:rPr>
      </w:pPr>
      <w:r w:rsidRPr="00C11970">
        <w:rPr>
          <w:sz w:val="28"/>
          <w:szCs w:val="28"/>
          <w:lang w:val="be-BY"/>
        </w:rPr>
        <w:t>3) Су – беткейлік процестер.</w:t>
      </w:r>
    </w:p>
    <w:p w:rsidR="002E4190" w:rsidRPr="00C11970" w:rsidRDefault="002E4190" w:rsidP="002E4190">
      <w:pPr>
        <w:ind w:firstLine="540"/>
        <w:jc w:val="both"/>
        <w:rPr>
          <w:sz w:val="28"/>
          <w:szCs w:val="28"/>
          <w:lang w:val="be-BY"/>
        </w:rPr>
      </w:pPr>
      <w:r w:rsidRPr="00C11970">
        <w:rPr>
          <w:sz w:val="28"/>
          <w:szCs w:val="28"/>
          <w:lang w:val="be-BY"/>
        </w:rPr>
        <w:t>Бұл процестер мору өнімдерін жазықтық бойынша шайылумен және беткейлерді уақытша ұсақ су сорғаларының бүлдіруімен білінеді. Мұндай процесс жазықтық шаю (плоскостный смыв) деп аталады. Шайылған кіші-гірім кесектер мен түіршіктер тау-төбенің бөктері мен етегінде жиналып делювий шөгінділерін құрайды. Олар өте жайпақ келген (2-3</w:t>
      </w:r>
      <w:r w:rsidRPr="00C11970">
        <w:rPr>
          <w:sz w:val="28"/>
          <w:szCs w:val="28"/>
          <w:vertAlign w:val="superscript"/>
          <w:lang w:val="be-BY"/>
        </w:rPr>
        <w:t xml:space="preserve">0 </w:t>
      </w:r>
      <w:r w:rsidRPr="00C11970">
        <w:rPr>
          <w:sz w:val="28"/>
          <w:szCs w:val="28"/>
          <w:lang w:val="be-BY"/>
        </w:rPr>
        <w:t>) беткейлерде байқалады.  Беткейлерде кейде ірі өзендер пайда болады, сондықтан екінші шайылу пішінін – беткей эрозиясы деп атайды. Беткейлік шайылу процесінде пайда болатын денудациялық бедер әр түрлі</w:t>
      </w:r>
    </w:p>
    <w:p w:rsidR="002E4190" w:rsidRPr="00C11970" w:rsidRDefault="002E4190" w:rsidP="002E4190">
      <w:pPr>
        <w:ind w:firstLine="540"/>
        <w:jc w:val="both"/>
        <w:rPr>
          <w:sz w:val="28"/>
          <w:szCs w:val="28"/>
          <w:lang w:val="be-BY"/>
        </w:rPr>
      </w:pPr>
      <w:r w:rsidRPr="00C11970">
        <w:rPr>
          <w:sz w:val="28"/>
          <w:szCs w:val="28"/>
          <w:lang w:val="be-BY"/>
        </w:rPr>
        <w:lastRenderedPageBreak/>
        <w:t>Бір құрамды таужыныстардан құралған жазықтарда шайылу беткей жаратылады, артынан ол суайырық жазыққа айналады. Төзімділігі әр түрлі таужыныстарда дөңес қалдықтары және ағыс ойыстары (делли) таралады. Эрозия нәтижесінде беткейлерде қазындылар,ұсақ жыралар жаратылады. Делювийлік шаю нәтижесінде бедер тегістеледі. Делювийлік шөгінділер беткейдін жоғарғы бөлігінде көбінесе іріктелмеген кесектастар, құмдар жиынтығы, ал төменгі етегі құмдақ, саздақ және беткей етегіне жақындаған сайын қалыңдығы өсе береді.</w:t>
      </w:r>
    </w:p>
    <w:p w:rsidR="002E4190" w:rsidRPr="006F789F" w:rsidRDefault="002E4190" w:rsidP="002E4190">
      <w:pPr>
        <w:ind w:firstLine="540"/>
        <w:jc w:val="both"/>
        <w:rPr>
          <w:i/>
          <w:sz w:val="28"/>
          <w:szCs w:val="28"/>
          <w:lang w:val="be-BY"/>
        </w:rPr>
      </w:pPr>
      <w:r w:rsidRPr="006F789F">
        <w:rPr>
          <w:i/>
          <w:sz w:val="28"/>
          <w:szCs w:val="28"/>
          <w:lang w:val="be-BY"/>
        </w:rPr>
        <w:t>Пенеплен, педиплен, педимент және тегістелу беттері туралы түсінік</w:t>
      </w:r>
    </w:p>
    <w:p w:rsidR="002E4190" w:rsidRPr="00C11970" w:rsidRDefault="002E4190" w:rsidP="002E4190">
      <w:pPr>
        <w:ind w:firstLine="540"/>
        <w:jc w:val="both"/>
        <w:rPr>
          <w:sz w:val="28"/>
          <w:szCs w:val="28"/>
          <w:lang w:val="be-BY"/>
        </w:rPr>
      </w:pPr>
      <w:r w:rsidRPr="00C11970">
        <w:rPr>
          <w:sz w:val="28"/>
          <w:szCs w:val="28"/>
          <w:lang w:val="be-BY"/>
        </w:rPr>
        <w:t>Беткейлік процестер беткейлердің жазықталуына және тегістелуіне, бедер бір пішіндерінен басқа пішіндерге ауысуына әкеліп соқтырады (О. Леонтьев, Г. Рычагов, 1988). Беткейлік процестер әсерінен беткейлердің жоғарғы жері бұзылып өнімдері етегіне қарай жылжып тұрады. Соның нәтижесінде суайырық (водораздел) беті төмендеп, беткейлер жазықталып, кең таралады, сонында тегістеледі. Тілімденген таулы бедерден жазыққа- пенепленге айналады (Сарыарқа даласы, Қазақстанда).</w:t>
      </w:r>
    </w:p>
    <w:p w:rsidR="002E4190" w:rsidRPr="00C11970" w:rsidRDefault="002E4190" w:rsidP="002E4190">
      <w:pPr>
        <w:ind w:firstLine="540"/>
        <w:jc w:val="both"/>
        <w:rPr>
          <w:sz w:val="28"/>
          <w:szCs w:val="28"/>
          <w:lang w:val="be-BY"/>
        </w:rPr>
      </w:pPr>
      <w:r w:rsidRPr="00C11970">
        <w:rPr>
          <w:sz w:val="28"/>
          <w:szCs w:val="28"/>
          <w:lang w:val="be-BY"/>
        </w:rPr>
        <w:t>Беткейдік екінші даму жолы – педиплендену (</w:t>
      </w:r>
      <w:r w:rsidRPr="00C11970">
        <w:rPr>
          <w:sz w:val="28"/>
          <w:szCs w:val="28"/>
          <w:lang w:val="en-US"/>
        </w:rPr>
        <w:t>pedis</w:t>
      </w:r>
      <w:r w:rsidRPr="00C11970">
        <w:rPr>
          <w:sz w:val="28"/>
          <w:szCs w:val="28"/>
          <w:lang w:val="be-BY"/>
        </w:rPr>
        <w:t xml:space="preserve"> – лат. бауырай – подножье, ағылшын </w:t>
      </w:r>
      <w:r w:rsidRPr="00C11970">
        <w:rPr>
          <w:sz w:val="28"/>
          <w:szCs w:val="28"/>
          <w:lang w:val="en-US"/>
        </w:rPr>
        <w:t>plain</w:t>
      </w:r>
      <w:r w:rsidRPr="00C11970">
        <w:rPr>
          <w:sz w:val="28"/>
          <w:szCs w:val="28"/>
          <w:lang w:val="be-BY"/>
        </w:rPr>
        <w:t xml:space="preserve"> – жазық). Педипленуде бұзылыс өнімдері жойылуы</w:t>
      </w:r>
      <w:r w:rsidR="00C45495">
        <w:rPr>
          <w:sz w:val="28"/>
          <w:szCs w:val="28"/>
          <w:lang w:val="be-BY"/>
        </w:rPr>
        <w:t>, беткей баурайынан басталады (6</w:t>
      </w:r>
      <w:r w:rsidRPr="00C11970">
        <w:rPr>
          <w:sz w:val="28"/>
          <w:szCs w:val="28"/>
          <w:lang w:val="be-BY"/>
        </w:rPr>
        <w:t xml:space="preserve"> сур</w:t>
      </w:r>
      <w:r w:rsidR="00C45495">
        <w:rPr>
          <w:sz w:val="28"/>
          <w:szCs w:val="28"/>
          <w:lang w:val="be-BY"/>
        </w:rPr>
        <w:t>ет</w:t>
      </w:r>
      <w:r w:rsidRPr="00C11970">
        <w:rPr>
          <w:sz w:val="28"/>
          <w:szCs w:val="28"/>
          <w:lang w:val="be-BY"/>
        </w:rPr>
        <w:t>)</w:t>
      </w:r>
    </w:p>
    <w:p w:rsidR="002E4190" w:rsidRPr="00C11970" w:rsidRDefault="002E4190" w:rsidP="002E4190">
      <w:pPr>
        <w:ind w:firstLine="540"/>
        <w:jc w:val="both"/>
        <w:rPr>
          <w:sz w:val="28"/>
          <w:szCs w:val="28"/>
          <w:lang w:val="be-BY"/>
        </w:rPr>
      </w:pPr>
      <w:r w:rsidRPr="00C11970">
        <w:rPr>
          <w:sz w:val="28"/>
          <w:szCs w:val="28"/>
          <w:lang w:val="be-BY"/>
        </w:rPr>
        <w:t>Педиплену қатты тропикалық жауында, құрғақ климатта, полярлық климатта, солифлюкция ағында дамиды.</w:t>
      </w:r>
    </w:p>
    <w:p w:rsidR="002E4190" w:rsidRPr="00C11970" w:rsidRDefault="002E4190" w:rsidP="002E4190">
      <w:pPr>
        <w:ind w:firstLine="540"/>
        <w:jc w:val="both"/>
        <w:rPr>
          <w:sz w:val="28"/>
          <w:szCs w:val="28"/>
          <w:lang w:val="be-BY"/>
        </w:rPr>
      </w:pPr>
      <w:r w:rsidRPr="00C11970">
        <w:rPr>
          <w:sz w:val="28"/>
          <w:szCs w:val="28"/>
          <w:lang w:val="be-BY"/>
        </w:rPr>
        <w:t>Педимент – шегініске түскен беткейлер етегіндегі түбірлік таужыныстарда қалыптасқан жазық. Ол педипленденудің қарапайым түрі болып келеді. Бедер дамуының  бірде жоғары, бірде төмен қарай жүруінен таулы өңірлерде денудациялық жазықтар сатылы түрде түзіледі. Оларды тегістелу беттер (поверхности выравнивания) деп атайды.</w:t>
      </w:r>
    </w:p>
    <w:p w:rsidR="002E4190" w:rsidRPr="00C11970" w:rsidRDefault="002E4190" w:rsidP="002E4190">
      <w:pPr>
        <w:jc w:val="both"/>
        <w:rPr>
          <w:sz w:val="28"/>
          <w:szCs w:val="28"/>
          <w:lang w:val="be-BY"/>
        </w:rPr>
      </w:pPr>
    </w:p>
    <w:sectPr w:rsidR="002E4190" w:rsidRPr="00C11970" w:rsidSect="00710514">
      <w:footerReference w:type="default" r:id="rId12"/>
      <w:pgSz w:w="11906" w:h="16838"/>
      <w:pgMar w:top="1134" w:right="850" w:bottom="1134" w:left="1701" w:header="708" w:footer="708" w:gutter="0"/>
      <w:pgNumType w:start="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0117" w:rsidRDefault="00F40117" w:rsidP="00710514">
      <w:r>
        <w:separator/>
      </w:r>
    </w:p>
  </w:endnote>
  <w:endnote w:type="continuationSeparator" w:id="0">
    <w:p w:rsidR="00F40117" w:rsidRDefault="00F40117" w:rsidP="007105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KZ Times New Roman">
    <w:altName w:val="Times New Roman"/>
    <w:charset w:val="CC"/>
    <w:family w:val="roman"/>
    <w:pitch w:val="variable"/>
    <w:sig w:usb0="A0007AAF" w:usb1="4000387A" w:usb2="00000028"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2866091"/>
      <w:docPartObj>
        <w:docPartGallery w:val="Page Numbers (Bottom of Page)"/>
        <w:docPartUnique/>
      </w:docPartObj>
    </w:sdtPr>
    <w:sdtEndPr/>
    <w:sdtContent>
      <w:p w:rsidR="002221C3" w:rsidRDefault="00833491">
        <w:pPr>
          <w:pStyle w:val="aa"/>
          <w:jc w:val="center"/>
        </w:pPr>
        <w:r>
          <w:fldChar w:fldCharType="begin"/>
        </w:r>
        <w:r>
          <w:instrText xml:space="preserve"> PAGE   \* MERGEFORMAT </w:instrText>
        </w:r>
        <w:r>
          <w:fldChar w:fldCharType="separate"/>
        </w:r>
        <w:r w:rsidR="00954B69">
          <w:rPr>
            <w:noProof/>
          </w:rPr>
          <w:t>4</w:t>
        </w:r>
        <w:r>
          <w:rPr>
            <w:noProof/>
          </w:rPr>
          <w:fldChar w:fldCharType="end"/>
        </w:r>
      </w:p>
    </w:sdtContent>
  </w:sdt>
  <w:p w:rsidR="002221C3" w:rsidRDefault="002221C3">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0117" w:rsidRDefault="00F40117" w:rsidP="00710514">
      <w:r>
        <w:separator/>
      </w:r>
    </w:p>
  </w:footnote>
  <w:footnote w:type="continuationSeparator" w:id="0">
    <w:p w:rsidR="00F40117" w:rsidRDefault="00F40117" w:rsidP="0071051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DC201F"/>
    <w:multiLevelType w:val="hybridMultilevel"/>
    <w:tmpl w:val="14F8AE80"/>
    <w:lvl w:ilvl="0" w:tplc="1F929A82">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 w15:restartNumberingAfterBreak="0">
    <w:nsid w:val="1CA17B06"/>
    <w:multiLevelType w:val="hybridMultilevel"/>
    <w:tmpl w:val="52585B0A"/>
    <w:lvl w:ilvl="0" w:tplc="AA4CABB2">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2" w15:restartNumberingAfterBreak="0">
    <w:nsid w:val="24702369"/>
    <w:multiLevelType w:val="hybridMultilevel"/>
    <w:tmpl w:val="D400AE02"/>
    <w:lvl w:ilvl="0" w:tplc="6AF47708">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3" w15:restartNumberingAfterBreak="0">
    <w:nsid w:val="24D35ED7"/>
    <w:multiLevelType w:val="hybridMultilevel"/>
    <w:tmpl w:val="9958585E"/>
    <w:lvl w:ilvl="0" w:tplc="04190011">
      <w:start w:val="1"/>
      <w:numFmt w:val="decimal"/>
      <w:lvlText w:val="%1)"/>
      <w:lvlJc w:val="left"/>
      <w:pPr>
        <w:ind w:left="1440" w:hanging="360"/>
      </w:p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4" w15:restartNumberingAfterBreak="0">
    <w:nsid w:val="291F52D5"/>
    <w:multiLevelType w:val="multilevel"/>
    <w:tmpl w:val="48C6674E"/>
    <w:lvl w:ilvl="0">
      <w:start w:val="1"/>
      <w:numFmt w:val="decimal"/>
      <w:lvlText w:val="3.%1"/>
      <w:lvlJc w:val="left"/>
      <w:pPr>
        <w:tabs>
          <w:tab w:val="num" w:pos="360"/>
        </w:tabs>
        <w:ind w:left="360" w:hanging="360"/>
      </w:pPr>
      <w:rPr>
        <w:rFonts w:cs="Times New Roman" w:hint="default"/>
        <w:b/>
        <w:i w:val="0"/>
        <w:sz w:val="24"/>
        <w:szCs w:val="24"/>
      </w:rPr>
    </w:lvl>
    <w:lvl w:ilvl="1">
      <w:start w:val="1"/>
      <w:numFmt w:val="decimal"/>
      <w:lvlText w:val="%1.%2"/>
      <w:lvlJc w:val="left"/>
      <w:pPr>
        <w:tabs>
          <w:tab w:val="num" w:pos="792"/>
        </w:tabs>
        <w:ind w:left="792" w:hanging="432"/>
      </w:pPr>
      <w:rPr>
        <w:rFonts w:cs="Times New Roman" w:hint="default"/>
      </w:rPr>
    </w:lvl>
    <w:lvl w:ilvl="2">
      <w:start w:val="1"/>
      <w:numFmt w:val="decimal"/>
      <w:lvlText w:val="5.2.%3"/>
      <w:lvlJc w:val="left"/>
      <w:pPr>
        <w:tabs>
          <w:tab w:val="num" w:pos="1440"/>
        </w:tabs>
        <w:ind w:left="1224" w:hanging="504"/>
      </w:pPr>
      <w:rPr>
        <w:rFonts w:cs="Times New Roman" w:hint="default"/>
      </w:rPr>
    </w:lvl>
    <w:lvl w:ilvl="3">
      <w:start w:val="1"/>
      <w:numFmt w:val="decimal"/>
      <w:lvlText w:val="%1.%2.%3.%4."/>
      <w:lvlJc w:val="left"/>
      <w:pPr>
        <w:tabs>
          <w:tab w:val="num" w:pos="216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3240"/>
        </w:tabs>
        <w:ind w:left="2736" w:hanging="936"/>
      </w:pPr>
      <w:rPr>
        <w:rFonts w:cs="Times New Roman" w:hint="default"/>
      </w:rPr>
    </w:lvl>
    <w:lvl w:ilvl="6">
      <w:start w:val="1"/>
      <w:numFmt w:val="decimal"/>
      <w:lvlText w:val="%1.%2.%3.%4.%5.%6.%7."/>
      <w:lvlJc w:val="left"/>
      <w:pPr>
        <w:tabs>
          <w:tab w:val="num" w:pos="3960"/>
        </w:tabs>
        <w:ind w:left="3240" w:hanging="1080"/>
      </w:pPr>
      <w:rPr>
        <w:rFonts w:cs="Times New Roman" w:hint="default"/>
      </w:rPr>
    </w:lvl>
    <w:lvl w:ilvl="7">
      <w:start w:val="1"/>
      <w:numFmt w:val="decimal"/>
      <w:lvlText w:val="%1.%2.%3.%4.%5.%6.%7.%8."/>
      <w:lvlJc w:val="left"/>
      <w:pPr>
        <w:tabs>
          <w:tab w:val="num" w:pos="4320"/>
        </w:tabs>
        <w:ind w:left="3744" w:hanging="1224"/>
      </w:pPr>
      <w:rPr>
        <w:rFonts w:cs="Times New Roman" w:hint="default"/>
      </w:rPr>
    </w:lvl>
    <w:lvl w:ilvl="8">
      <w:start w:val="1"/>
      <w:numFmt w:val="decimal"/>
      <w:lvlText w:val="%1.%2.%3.%4.%5.%6.%7.%8.%9."/>
      <w:lvlJc w:val="left"/>
      <w:pPr>
        <w:tabs>
          <w:tab w:val="num" w:pos="5040"/>
        </w:tabs>
        <w:ind w:left="4320" w:hanging="1440"/>
      </w:pPr>
      <w:rPr>
        <w:rFonts w:cs="Times New Roman" w:hint="default"/>
      </w:rPr>
    </w:lvl>
  </w:abstractNum>
  <w:abstractNum w:abstractNumId="5" w15:restartNumberingAfterBreak="0">
    <w:nsid w:val="31204507"/>
    <w:multiLevelType w:val="hybridMultilevel"/>
    <w:tmpl w:val="2A06B4F2"/>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15:restartNumberingAfterBreak="0">
    <w:nsid w:val="3AB56C6E"/>
    <w:multiLevelType w:val="multilevel"/>
    <w:tmpl w:val="0630CE62"/>
    <w:lvl w:ilvl="0">
      <w:start w:val="1"/>
      <w:numFmt w:val="decimal"/>
      <w:lvlText w:val="%1."/>
      <w:lvlJc w:val="left"/>
      <w:pPr>
        <w:tabs>
          <w:tab w:val="num" w:pos="900"/>
        </w:tabs>
        <w:ind w:left="900" w:hanging="360"/>
      </w:pPr>
      <w:rPr>
        <w:rFonts w:hint="default"/>
      </w:rPr>
    </w:lvl>
    <w:lvl w:ilvl="1">
      <w:start w:val="8"/>
      <w:numFmt w:val="decimal"/>
      <w:isLgl/>
      <w:lvlText w:val="%1.%2"/>
      <w:lvlJc w:val="left"/>
      <w:pPr>
        <w:tabs>
          <w:tab w:val="num" w:pos="960"/>
        </w:tabs>
        <w:ind w:left="960" w:hanging="420"/>
      </w:pPr>
      <w:rPr>
        <w:rFonts w:hint="default"/>
      </w:rPr>
    </w:lvl>
    <w:lvl w:ilvl="2">
      <w:start w:val="1"/>
      <w:numFmt w:val="decimal"/>
      <w:isLgl/>
      <w:lvlText w:val="%1.%2.%3"/>
      <w:lvlJc w:val="left"/>
      <w:pPr>
        <w:tabs>
          <w:tab w:val="num" w:pos="1260"/>
        </w:tabs>
        <w:ind w:left="1260" w:hanging="720"/>
      </w:pPr>
      <w:rPr>
        <w:rFonts w:hint="default"/>
      </w:rPr>
    </w:lvl>
    <w:lvl w:ilvl="3">
      <w:start w:val="1"/>
      <w:numFmt w:val="decimal"/>
      <w:isLgl/>
      <w:lvlText w:val="%1.%2.%3.%4"/>
      <w:lvlJc w:val="left"/>
      <w:pPr>
        <w:tabs>
          <w:tab w:val="num" w:pos="1260"/>
        </w:tabs>
        <w:ind w:left="1260" w:hanging="720"/>
      </w:pPr>
      <w:rPr>
        <w:rFonts w:hint="default"/>
      </w:rPr>
    </w:lvl>
    <w:lvl w:ilvl="4">
      <w:start w:val="1"/>
      <w:numFmt w:val="decimal"/>
      <w:isLgl/>
      <w:lvlText w:val="%1.%2.%3.%4.%5"/>
      <w:lvlJc w:val="left"/>
      <w:pPr>
        <w:tabs>
          <w:tab w:val="num" w:pos="1620"/>
        </w:tabs>
        <w:ind w:left="1620" w:hanging="1080"/>
      </w:pPr>
      <w:rPr>
        <w:rFonts w:hint="default"/>
      </w:rPr>
    </w:lvl>
    <w:lvl w:ilvl="5">
      <w:start w:val="1"/>
      <w:numFmt w:val="decimal"/>
      <w:isLgl/>
      <w:lvlText w:val="%1.%2.%3.%4.%5.%6"/>
      <w:lvlJc w:val="left"/>
      <w:pPr>
        <w:tabs>
          <w:tab w:val="num" w:pos="1620"/>
        </w:tabs>
        <w:ind w:left="1620" w:hanging="1080"/>
      </w:pPr>
      <w:rPr>
        <w:rFonts w:hint="default"/>
      </w:rPr>
    </w:lvl>
    <w:lvl w:ilvl="6">
      <w:start w:val="1"/>
      <w:numFmt w:val="decimal"/>
      <w:isLgl/>
      <w:lvlText w:val="%1.%2.%3.%4.%5.%6.%7"/>
      <w:lvlJc w:val="left"/>
      <w:pPr>
        <w:tabs>
          <w:tab w:val="num" w:pos="1980"/>
        </w:tabs>
        <w:ind w:left="1980" w:hanging="1440"/>
      </w:pPr>
      <w:rPr>
        <w:rFonts w:hint="default"/>
      </w:rPr>
    </w:lvl>
    <w:lvl w:ilvl="7">
      <w:start w:val="1"/>
      <w:numFmt w:val="decimal"/>
      <w:isLgl/>
      <w:lvlText w:val="%1.%2.%3.%4.%5.%6.%7.%8"/>
      <w:lvlJc w:val="left"/>
      <w:pPr>
        <w:tabs>
          <w:tab w:val="num" w:pos="1980"/>
        </w:tabs>
        <w:ind w:left="1980" w:hanging="1440"/>
      </w:pPr>
      <w:rPr>
        <w:rFonts w:hint="default"/>
      </w:rPr>
    </w:lvl>
    <w:lvl w:ilvl="8">
      <w:start w:val="1"/>
      <w:numFmt w:val="decimal"/>
      <w:isLgl/>
      <w:lvlText w:val="%1.%2.%3.%4.%5.%6.%7.%8.%9"/>
      <w:lvlJc w:val="left"/>
      <w:pPr>
        <w:tabs>
          <w:tab w:val="num" w:pos="2340"/>
        </w:tabs>
        <w:ind w:left="2340" w:hanging="1800"/>
      </w:pPr>
      <w:rPr>
        <w:rFonts w:hint="default"/>
      </w:rPr>
    </w:lvl>
  </w:abstractNum>
  <w:abstractNum w:abstractNumId="7" w15:restartNumberingAfterBreak="0">
    <w:nsid w:val="42A04283"/>
    <w:multiLevelType w:val="hybridMultilevel"/>
    <w:tmpl w:val="4176CE38"/>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8" w15:restartNumberingAfterBreak="0">
    <w:nsid w:val="52E27142"/>
    <w:multiLevelType w:val="hybridMultilevel"/>
    <w:tmpl w:val="6FB4C282"/>
    <w:lvl w:ilvl="0" w:tplc="CD9A4578">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9" w15:restartNumberingAfterBreak="0">
    <w:nsid w:val="5D0F635D"/>
    <w:multiLevelType w:val="hybridMultilevel"/>
    <w:tmpl w:val="7954079A"/>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0" w15:restartNumberingAfterBreak="0">
    <w:nsid w:val="666F03A0"/>
    <w:multiLevelType w:val="hybridMultilevel"/>
    <w:tmpl w:val="D2B88630"/>
    <w:lvl w:ilvl="0" w:tplc="7F5C8E90">
      <w:start w:val="1"/>
      <w:numFmt w:val="decimal"/>
      <w:lvlText w:val="%1)"/>
      <w:lvlJc w:val="left"/>
      <w:pPr>
        <w:tabs>
          <w:tab w:val="num" w:pos="1128"/>
        </w:tabs>
        <w:ind w:left="1128" w:hanging="360"/>
      </w:pPr>
      <w:rPr>
        <w:rFonts w:hint="default"/>
      </w:rPr>
    </w:lvl>
    <w:lvl w:ilvl="1" w:tplc="04190019">
      <w:start w:val="1"/>
      <w:numFmt w:val="lowerLetter"/>
      <w:lvlText w:val="%2."/>
      <w:lvlJc w:val="left"/>
      <w:pPr>
        <w:tabs>
          <w:tab w:val="num" w:pos="1848"/>
        </w:tabs>
        <w:ind w:left="1848" w:hanging="360"/>
      </w:pPr>
    </w:lvl>
    <w:lvl w:ilvl="2" w:tplc="0419001B">
      <w:start w:val="1"/>
      <w:numFmt w:val="lowerRoman"/>
      <w:lvlText w:val="%3."/>
      <w:lvlJc w:val="right"/>
      <w:pPr>
        <w:tabs>
          <w:tab w:val="num" w:pos="2568"/>
        </w:tabs>
        <w:ind w:left="2568" w:hanging="180"/>
      </w:pPr>
    </w:lvl>
    <w:lvl w:ilvl="3" w:tplc="0419000F">
      <w:start w:val="1"/>
      <w:numFmt w:val="decimal"/>
      <w:lvlText w:val="%4."/>
      <w:lvlJc w:val="left"/>
      <w:pPr>
        <w:tabs>
          <w:tab w:val="num" w:pos="3288"/>
        </w:tabs>
        <w:ind w:left="3288" w:hanging="360"/>
      </w:pPr>
    </w:lvl>
    <w:lvl w:ilvl="4" w:tplc="04190019">
      <w:start w:val="1"/>
      <w:numFmt w:val="lowerLetter"/>
      <w:lvlText w:val="%5."/>
      <w:lvlJc w:val="left"/>
      <w:pPr>
        <w:tabs>
          <w:tab w:val="num" w:pos="4008"/>
        </w:tabs>
        <w:ind w:left="4008" w:hanging="360"/>
      </w:pPr>
    </w:lvl>
    <w:lvl w:ilvl="5" w:tplc="0419001B">
      <w:start w:val="1"/>
      <w:numFmt w:val="lowerRoman"/>
      <w:lvlText w:val="%6."/>
      <w:lvlJc w:val="right"/>
      <w:pPr>
        <w:tabs>
          <w:tab w:val="num" w:pos="4728"/>
        </w:tabs>
        <w:ind w:left="4728" w:hanging="180"/>
      </w:pPr>
    </w:lvl>
    <w:lvl w:ilvl="6" w:tplc="0419000F">
      <w:start w:val="1"/>
      <w:numFmt w:val="decimal"/>
      <w:lvlText w:val="%7."/>
      <w:lvlJc w:val="left"/>
      <w:pPr>
        <w:tabs>
          <w:tab w:val="num" w:pos="5448"/>
        </w:tabs>
        <w:ind w:left="5448" w:hanging="360"/>
      </w:pPr>
    </w:lvl>
    <w:lvl w:ilvl="7" w:tplc="04190019">
      <w:start w:val="1"/>
      <w:numFmt w:val="lowerLetter"/>
      <w:lvlText w:val="%8."/>
      <w:lvlJc w:val="left"/>
      <w:pPr>
        <w:tabs>
          <w:tab w:val="num" w:pos="6168"/>
        </w:tabs>
        <w:ind w:left="6168" w:hanging="360"/>
      </w:pPr>
    </w:lvl>
    <w:lvl w:ilvl="8" w:tplc="0419001B">
      <w:start w:val="1"/>
      <w:numFmt w:val="lowerRoman"/>
      <w:lvlText w:val="%9."/>
      <w:lvlJc w:val="right"/>
      <w:pPr>
        <w:tabs>
          <w:tab w:val="num" w:pos="6888"/>
        </w:tabs>
        <w:ind w:left="6888" w:hanging="180"/>
      </w:pPr>
    </w:lvl>
  </w:abstractNum>
  <w:abstractNum w:abstractNumId="11" w15:restartNumberingAfterBreak="0">
    <w:nsid w:val="68043107"/>
    <w:multiLevelType w:val="hybridMultilevel"/>
    <w:tmpl w:val="A3F68590"/>
    <w:lvl w:ilvl="0" w:tplc="04190011">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12" w15:restartNumberingAfterBreak="0">
    <w:nsid w:val="6A9233EB"/>
    <w:multiLevelType w:val="hybridMultilevel"/>
    <w:tmpl w:val="5038F8E4"/>
    <w:lvl w:ilvl="0" w:tplc="CAFE2204">
      <w:start w:val="1"/>
      <w:numFmt w:val="decimal"/>
      <w:lvlText w:val="%1)"/>
      <w:lvlJc w:val="left"/>
      <w:pPr>
        <w:tabs>
          <w:tab w:val="num" w:pos="900"/>
        </w:tabs>
        <w:ind w:left="900" w:hanging="360"/>
      </w:pPr>
      <w:rPr>
        <w:rFonts w:hint="default"/>
      </w:rPr>
    </w:lvl>
    <w:lvl w:ilvl="1" w:tplc="CAFE2204">
      <w:start w:val="1"/>
      <w:numFmt w:val="decimal"/>
      <w:lvlText w:val="%2)"/>
      <w:lvlJc w:val="left"/>
      <w:pPr>
        <w:tabs>
          <w:tab w:val="num" w:pos="900"/>
        </w:tabs>
        <w:ind w:left="900" w:hanging="360"/>
      </w:pPr>
      <w:rPr>
        <w:rFonts w:hint="default"/>
      </w:r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3" w15:restartNumberingAfterBreak="0">
    <w:nsid w:val="6E3A63AD"/>
    <w:multiLevelType w:val="multilevel"/>
    <w:tmpl w:val="7E924032"/>
    <w:lvl w:ilvl="0">
      <w:start w:val="2"/>
      <w:numFmt w:val="decimal"/>
      <w:lvlText w:val="%1"/>
      <w:lvlJc w:val="left"/>
      <w:pPr>
        <w:tabs>
          <w:tab w:val="num" w:pos="420"/>
        </w:tabs>
        <w:ind w:left="420" w:hanging="420"/>
      </w:pPr>
      <w:rPr>
        <w:rFonts w:hint="default"/>
      </w:rPr>
    </w:lvl>
    <w:lvl w:ilvl="1">
      <w:start w:val="4"/>
      <w:numFmt w:val="decimal"/>
      <w:lvlText w:val="%1.%2"/>
      <w:lvlJc w:val="left"/>
      <w:pPr>
        <w:tabs>
          <w:tab w:val="num" w:pos="987"/>
        </w:tabs>
        <w:ind w:left="987" w:hanging="420"/>
      </w:pPr>
      <w:rPr>
        <w:rFonts w:hint="default"/>
      </w:rPr>
    </w:lvl>
    <w:lvl w:ilvl="2">
      <w:start w:val="1"/>
      <w:numFmt w:val="decimal"/>
      <w:lvlText w:val="%1.%2.%3"/>
      <w:lvlJc w:val="left"/>
      <w:pPr>
        <w:tabs>
          <w:tab w:val="num" w:pos="1854"/>
        </w:tabs>
        <w:ind w:left="1854" w:hanging="720"/>
      </w:pPr>
      <w:rPr>
        <w:rFonts w:hint="default"/>
      </w:rPr>
    </w:lvl>
    <w:lvl w:ilvl="3">
      <w:start w:val="1"/>
      <w:numFmt w:val="decimal"/>
      <w:lvlText w:val="%1.%2.%3.%4"/>
      <w:lvlJc w:val="left"/>
      <w:pPr>
        <w:tabs>
          <w:tab w:val="num" w:pos="2421"/>
        </w:tabs>
        <w:ind w:left="2421" w:hanging="720"/>
      </w:pPr>
      <w:rPr>
        <w:rFonts w:hint="default"/>
      </w:rPr>
    </w:lvl>
    <w:lvl w:ilvl="4">
      <w:start w:val="1"/>
      <w:numFmt w:val="decimal"/>
      <w:lvlText w:val="%1.%2.%3.%4.%5"/>
      <w:lvlJc w:val="left"/>
      <w:pPr>
        <w:tabs>
          <w:tab w:val="num" w:pos="3348"/>
        </w:tabs>
        <w:ind w:left="3348" w:hanging="1080"/>
      </w:pPr>
      <w:rPr>
        <w:rFonts w:hint="default"/>
      </w:rPr>
    </w:lvl>
    <w:lvl w:ilvl="5">
      <w:start w:val="1"/>
      <w:numFmt w:val="decimal"/>
      <w:lvlText w:val="%1.%2.%3.%4.%5.%6"/>
      <w:lvlJc w:val="left"/>
      <w:pPr>
        <w:tabs>
          <w:tab w:val="num" w:pos="3915"/>
        </w:tabs>
        <w:ind w:left="3915" w:hanging="1080"/>
      </w:pPr>
      <w:rPr>
        <w:rFonts w:hint="default"/>
      </w:rPr>
    </w:lvl>
    <w:lvl w:ilvl="6">
      <w:start w:val="1"/>
      <w:numFmt w:val="decimal"/>
      <w:lvlText w:val="%1.%2.%3.%4.%5.%6.%7"/>
      <w:lvlJc w:val="left"/>
      <w:pPr>
        <w:tabs>
          <w:tab w:val="num" w:pos="4842"/>
        </w:tabs>
        <w:ind w:left="4842" w:hanging="1440"/>
      </w:pPr>
      <w:rPr>
        <w:rFonts w:hint="default"/>
      </w:rPr>
    </w:lvl>
    <w:lvl w:ilvl="7">
      <w:start w:val="1"/>
      <w:numFmt w:val="decimal"/>
      <w:lvlText w:val="%1.%2.%3.%4.%5.%6.%7.%8"/>
      <w:lvlJc w:val="left"/>
      <w:pPr>
        <w:tabs>
          <w:tab w:val="num" w:pos="5409"/>
        </w:tabs>
        <w:ind w:left="5409" w:hanging="1440"/>
      </w:pPr>
      <w:rPr>
        <w:rFonts w:hint="default"/>
      </w:rPr>
    </w:lvl>
    <w:lvl w:ilvl="8">
      <w:start w:val="1"/>
      <w:numFmt w:val="decimal"/>
      <w:lvlText w:val="%1.%2.%3.%4.%5.%6.%7.%8.%9"/>
      <w:lvlJc w:val="left"/>
      <w:pPr>
        <w:tabs>
          <w:tab w:val="num" w:pos="6336"/>
        </w:tabs>
        <w:ind w:left="6336" w:hanging="1800"/>
      </w:pPr>
      <w:rPr>
        <w:rFonts w:hint="default"/>
      </w:rPr>
    </w:lvl>
  </w:abstractNum>
  <w:abstractNum w:abstractNumId="14" w15:restartNumberingAfterBreak="0">
    <w:nsid w:val="72155DBC"/>
    <w:multiLevelType w:val="hybridMultilevel"/>
    <w:tmpl w:val="F2BE2214"/>
    <w:lvl w:ilvl="0" w:tplc="7FC8AE4A">
      <w:start w:val="1"/>
      <w:numFmt w:val="decimal"/>
      <w:lvlText w:val="%1)"/>
      <w:lvlJc w:val="left"/>
      <w:pPr>
        <w:tabs>
          <w:tab w:val="num" w:pos="900"/>
        </w:tabs>
        <w:ind w:left="900" w:hanging="360"/>
      </w:pPr>
      <w:rPr>
        <w:rFonts w:hint="default"/>
      </w:rPr>
    </w:lvl>
    <w:lvl w:ilvl="1" w:tplc="04190019" w:tentative="1">
      <w:start w:val="1"/>
      <w:numFmt w:val="lowerLetter"/>
      <w:lvlText w:val="%2."/>
      <w:lvlJc w:val="left"/>
      <w:pPr>
        <w:tabs>
          <w:tab w:val="num" w:pos="1620"/>
        </w:tabs>
        <w:ind w:left="1620" w:hanging="360"/>
      </w:pPr>
    </w:lvl>
    <w:lvl w:ilvl="2" w:tplc="0419001B" w:tentative="1">
      <w:start w:val="1"/>
      <w:numFmt w:val="lowerRoman"/>
      <w:lvlText w:val="%3."/>
      <w:lvlJc w:val="right"/>
      <w:pPr>
        <w:tabs>
          <w:tab w:val="num" w:pos="2340"/>
        </w:tabs>
        <w:ind w:left="2340" w:hanging="180"/>
      </w:pPr>
    </w:lvl>
    <w:lvl w:ilvl="3" w:tplc="0419000F" w:tentative="1">
      <w:start w:val="1"/>
      <w:numFmt w:val="decimal"/>
      <w:lvlText w:val="%4."/>
      <w:lvlJc w:val="left"/>
      <w:pPr>
        <w:tabs>
          <w:tab w:val="num" w:pos="3060"/>
        </w:tabs>
        <w:ind w:left="3060" w:hanging="360"/>
      </w:pPr>
    </w:lvl>
    <w:lvl w:ilvl="4" w:tplc="04190019" w:tentative="1">
      <w:start w:val="1"/>
      <w:numFmt w:val="lowerLetter"/>
      <w:lvlText w:val="%5."/>
      <w:lvlJc w:val="left"/>
      <w:pPr>
        <w:tabs>
          <w:tab w:val="num" w:pos="3780"/>
        </w:tabs>
        <w:ind w:left="3780" w:hanging="360"/>
      </w:pPr>
    </w:lvl>
    <w:lvl w:ilvl="5" w:tplc="0419001B" w:tentative="1">
      <w:start w:val="1"/>
      <w:numFmt w:val="lowerRoman"/>
      <w:lvlText w:val="%6."/>
      <w:lvlJc w:val="right"/>
      <w:pPr>
        <w:tabs>
          <w:tab w:val="num" w:pos="4500"/>
        </w:tabs>
        <w:ind w:left="4500" w:hanging="180"/>
      </w:pPr>
    </w:lvl>
    <w:lvl w:ilvl="6" w:tplc="0419000F" w:tentative="1">
      <w:start w:val="1"/>
      <w:numFmt w:val="decimal"/>
      <w:lvlText w:val="%7."/>
      <w:lvlJc w:val="left"/>
      <w:pPr>
        <w:tabs>
          <w:tab w:val="num" w:pos="5220"/>
        </w:tabs>
        <w:ind w:left="5220" w:hanging="360"/>
      </w:pPr>
    </w:lvl>
    <w:lvl w:ilvl="7" w:tplc="04190019" w:tentative="1">
      <w:start w:val="1"/>
      <w:numFmt w:val="lowerLetter"/>
      <w:lvlText w:val="%8."/>
      <w:lvlJc w:val="left"/>
      <w:pPr>
        <w:tabs>
          <w:tab w:val="num" w:pos="5940"/>
        </w:tabs>
        <w:ind w:left="5940" w:hanging="360"/>
      </w:pPr>
    </w:lvl>
    <w:lvl w:ilvl="8" w:tplc="0419001B" w:tentative="1">
      <w:start w:val="1"/>
      <w:numFmt w:val="lowerRoman"/>
      <w:lvlText w:val="%9."/>
      <w:lvlJc w:val="right"/>
      <w:pPr>
        <w:tabs>
          <w:tab w:val="num" w:pos="6660"/>
        </w:tabs>
        <w:ind w:left="6660" w:hanging="180"/>
      </w:pPr>
    </w:lvl>
  </w:abstractNum>
  <w:abstractNum w:abstractNumId="15" w15:restartNumberingAfterBreak="0">
    <w:nsid w:val="749A0D4B"/>
    <w:multiLevelType w:val="hybridMultilevel"/>
    <w:tmpl w:val="C602F80E"/>
    <w:lvl w:ilvl="0" w:tplc="04190011">
      <w:start w:val="1"/>
      <w:numFmt w:val="decimal"/>
      <w:lvlText w:val="%1)"/>
      <w:lvlJc w:val="left"/>
      <w:pPr>
        <w:tabs>
          <w:tab w:val="num" w:pos="360"/>
        </w:tabs>
        <w:ind w:left="360" w:hanging="360"/>
      </w:pPr>
      <w:rPr>
        <w:rFonts w:hint="default"/>
      </w:rPr>
    </w:lvl>
    <w:lvl w:ilvl="1" w:tplc="04190019">
      <w:start w:val="1"/>
      <w:numFmt w:val="lowerLetter"/>
      <w:lvlText w:val="%2."/>
      <w:lvlJc w:val="left"/>
      <w:pPr>
        <w:tabs>
          <w:tab w:val="num" w:pos="1080"/>
        </w:tabs>
        <w:ind w:left="1080" w:hanging="360"/>
      </w:pPr>
    </w:lvl>
    <w:lvl w:ilvl="2" w:tplc="0419001B">
      <w:start w:val="1"/>
      <w:numFmt w:val="lowerRoman"/>
      <w:lvlText w:val="%3."/>
      <w:lvlJc w:val="right"/>
      <w:pPr>
        <w:tabs>
          <w:tab w:val="num" w:pos="1800"/>
        </w:tabs>
        <w:ind w:left="1800" w:hanging="180"/>
      </w:pPr>
    </w:lvl>
    <w:lvl w:ilvl="3" w:tplc="0419000F">
      <w:start w:val="1"/>
      <w:numFmt w:val="decimal"/>
      <w:lvlText w:val="%4."/>
      <w:lvlJc w:val="left"/>
      <w:pPr>
        <w:tabs>
          <w:tab w:val="num" w:pos="2520"/>
        </w:tabs>
        <w:ind w:left="2520" w:hanging="360"/>
      </w:pPr>
    </w:lvl>
    <w:lvl w:ilvl="4" w:tplc="04190019">
      <w:start w:val="1"/>
      <w:numFmt w:val="lowerLetter"/>
      <w:lvlText w:val="%5."/>
      <w:lvlJc w:val="left"/>
      <w:pPr>
        <w:tabs>
          <w:tab w:val="num" w:pos="3240"/>
        </w:tabs>
        <w:ind w:left="3240" w:hanging="360"/>
      </w:pPr>
    </w:lvl>
    <w:lvl w:ilvl="5" w:tplc="0419001B">
      <w:start w:val="1"/>
      <w:numFmt w:val="lowerRoman"/>
      <w:lvlText w:val="%6."/>
      <w:lvlJc w:val="right"/>
      <w:pPr>
        <w:tabs>
          <w:tab w:val="num" w:pos="3960"/>
        </w:tabs>
        <w:ind w:left="3960" w:hanging="180"/>
      </w:pPr>
    </w:lvl>
    <w:lvl w:ilvl="6" w:tplc="0419000F">
      <w:start w:val="1"/>
      <w:numFmt w:val="decimal"/>
      <w:lvlText w:val="%7."/>
      <w:lvlJc w:val="left"/>
      <w:pPr>
        <w:tabs>
          <w:tab w:val="num" w:pos="4680"/>
        </w:tabs>
        <w:ind w:left="4680" w:hanging="360"/>
      </w:pPr>
    </w:lvl>
    <w:lvl w:ilvl="7" w:tplc="04190019">
      <w:start w:val="1"/>
      <w:numFmt w:val="lowerLetter"/>
      <w:lvlText w:val="%8."/>
      <w:lvlJc w:val="left"/>
      <w:pPr>
        <w:tabs>
          <w:tab w:val="num" w:pos="5400"/>
        </w:tabs>
        <w:ind w:left="5400" w:hanging="360"/>
      </w:pPr>
    </w:lvl>
    <w:lvl w:ilvl="8" w:tplc="0419001B">
      <w:start w:val="1"/>
      <w:numFmt w:val="lowerRoman"/>
      <w:lvlText w:val="%9."/>
      <w:lvlJc w:val="right"/>
      <w:pPr>
        <w:tabs>
          <w:tab w:val="num" w:pos="6120"/>
        </w:tabs>
        <w:ind w:left="6120" w:hanging="180"/>
      </w:pPr>
    </w:lvl>
  </w:abstractNum>
  <w:num w:numId="1">
    <w:abstractNumId w:val="6"/>
  </w:num>
  <w:num w:numId="2">
    <w:abstractNumId w:val="2"/>
  </w:num>
  <w:num w:numId="3">
    <w:abstractNumId w:val="0"/>
  </w:num>
  <w:num w:numId="4">
    <w:abstractNumId w:val="12"/>
  </w:num>
  <w:num w:numId="5">
    <w:abstractNumId w:val="8"/>
  </w:num>
  <w:num w:numId="6">
    <w:abstractNumId w:val="14"/>
  </w:num>
  <w:num w:numId="7">
    <w:abstractNumId w:val="1"/>
  </w:num>
  <w:num w:numId="8">
    <w:abstractNumId w:val="9"/>
  </w:num>
  <w:num w:numId="9">
    <w:abstractNumId w:val="7"/>
  </w:num>
  <w:num w:numId="10">
    <w:abstractNumId w:val="11"/>
  </w:num>
  <w:num w:numId="11">
    <w:abstractNumId w:val="10"/>
  </w:num>
  <w:num w:numId="12">
    <w:abstractNumId w:val="5"/>
  </w:num>
  <w:num w:numId="13">
    <w:abstractNumId w:val="15"/>
  </w:num>
  <w:num w:numId="14">
    <w:abstractNumId w:val="13"/>
  </w:num>
  <w:num w:numId="15">
    <w:abstractNumId w:val="4"/>
  </w:num>
  <w:num w:numId="1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639A"/>
    <w:rsid w:val="000C10A1"/>
    <w:rsid w:val="00175FD3"/>
    <w:rsid w:val="001A0F67"/>
    <w:rsid w:val="001F3738"/>
    <w:rsid w:val="002221C3"/>
    <w:rsid w:val="00224F7C"/>
    <w:rsid w:val="002E4190"/>
    <w:rsid w:val="003F639A"/>
    <w:rsid w:val="00400E37"/>
    <w:rsid w:val="004177B1"/>
    <w:rsid w:val="00486547"/>
    <w:rsid w:val="004C07FF"/>
    <w:rsid w:val="004F4930"/>
    <w:rsid w:val="00521876"/>
    <w:rsid w:val="00527CCF"/>
    <w:rsid w:val="00533D43"/>
    <w:rsid w:val="00547393"/>
    <w:rsid w:val="00570BC7"/>
    <w:rsid w:val="00676BD1"/>
    <w:rsid w:val="006D6603"/>
    <w:rsid w:val="006F789F"/>
    <w:rsid w:val="00710514"/>
    <w:rsid w:val="0073185E"/>
    <w:rsid w:val="00731AF4"/>
    <w:rsid w:val="00736A12"/>
    <w:rsid w:val="00780971"/>
    <w:rsid w:val="007A349C"/>
    <w:rsid w:val="00815067"/>
    <w:rsid w:val="00833491"/>
    <w:rsid w:val="00912BDE"/>
    <w:rsid w:val="00914575"/>
    <w:rsid w:val="00954B69"/>
    <w:rsid w:val="00982672"/>
    <w:rsid w:val="00995CFB"/>
    <w:rsid w:val="00A352D9"/>
    <w:rsid w:val="00A8229F"/>
    <w:rsid w:val="00A86591"/>
    <w:rsid w:val="00B76E2B"/>
    <w:rsid w:val="00C00146"/>
    <w:rsid w:val="00C11970"/>
    <w:rsid w:val="00C408FF"/>
    <w:rsid w:val="00C45495"/>
    <w:rsid w:val="00C87377"/>
    <w:rsid w:val="00CD2662"/>
    <w:rsid w:val="00D25317"/>
    <w:rsid w:val="00DA5870"/>
    <w:rsid w:val="00E422D0"/>
    <w:rsid w:val="00E763A4"/>
    <w:rsid w:val="00EA389A"/>
    <w:rsid w:val="00F32F2D"/>
    <w:rsid w:val="00F40117"/>
    <w:rsid w:val="00F947B5"/>
    <w:rsid w:val="00FA099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B0894"/>
  <w15:docId w15:val="{3AD5EBB5-045F-42B5-B4FA-342D8BB20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F639A"/>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3F639A"/>
    <w:pPr>
      <w:keepNext/>
      <w:ind w:firstLine="540"/>
      <w:jc w:val="both"/>
      <w:outlineLvl w:val="0"/>
    </w:pPr>
    <w:rPr>
      <w:u w:val="single"/>
      <w:lang w:val="be-BY"/>
    </w:rPr>
  </w:style>
  <w:style w:type="paragraph" w:styleId="2">
    <w:name w:val="heading 2"/>
    <w:basedOn w:val="a"/>
    <w:next w:val="a"/>
    <w:link w:val="20"/>
    <w:uiPriority w:val="9"/>
    <w:semiHidden/>
    <w:unhideWhenUsed/>
    <w:qFormat/>
    <w:rsid w:val="00C87377"/>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4">
    <w:name w:val="heading 4"/>
    <w:basedOn w:val="a"/>
    <w:next w:val="a"/>
    <w:link w:val="40"/>
    <w:uiPriority w:val="9"/>
    <w:semiHidden/>
    <w:unhideWhenUsed/>
    <w:qFormat/>
    <w:rsid w:val="00A8229F"/>
    <w:pPr>
      <w:keepNext/>
      <w:keepLines/>
      <w:spacing w:before="20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4177B1"/>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1F3738"/>
    <w:pPr>
      <w:keepNext/>
      <w:keepLines/>
      <w:spacing w:before="20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914575"/>
    <w:pPr>
      <w:keepNext/>
      <w:keepLines/>
      <w:spacing w:before="20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914575"/>
    <w:pPr>
      <w:keepNext/>
      <w:keepLines/>
      <w:spacing w:before="20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3F639A"/>
    <w:rPr>
      <w:rFonts w:ascii="Times New Roman" w:eastAsia="Times New Roman" w:hAnsi="Times New Roman" w:cs="Times New Roman"/>
      <w:sz w:val="24"/>
      <w:szCs w:val="24"/>
      <w:u w:val="single"/>
      <w:lang w:val="be-BY" w:eastAsia="ru-RU"/>
    </w:rPr>
  </w:style>
  <w:style w:type="paragraph" w:styleId="3">
    <w:name w:val="Body Text Indent 3"/>
    <w:basedOn w:val="a"/>
    <w:link w:val="30"/>
    <w:rsid w:val="003F639A"/>
    <w:pPr>
      <w:ind w:firstLine="540"/>
      <w:jc w:val="both"/>
    </w:pPr>
    <w:rPr>
      <w:lang w:val="be-BY"/>
    </w:rPr>
  </w:style>
  <w:style w:type="character" w:customStyle="1" w:styleId="30">
    <w:name w:val="Основной текст с отступом 3 Знак"/>
    <w:basedOn w:val="a0"/>
    <w:link w:val="3"/>
    <w:rsid w:val="003F639A"/>
    <w:rPr>
      <w:rFonts w:ascii="Times New Roman" w:eastAsia="Times New Roman" w:hAnsi="Times New Roman" w:cs="Times New Roman"/>
      <w:sz w:val="24"/>
      <w:szCs w:val="24"/>
      <w:lang w:val="be-BY" w:eastAsia="ru-RU"/>
    </w:rPr>
  </w:style>
  <w:style w:type="paragraph" w:styleId="a3">
    <w:name w:val="Body Text Indent"/>
    <w:basedOn w:val="a"/>
    <w:link w:val="a4"/>
    <w:uiPriority w:val="99"/>
    <w:unhideWhenUsed/>
    <w:rsid w:val="003F639A"/>
    <w:pPr>
      <w:spacing w:after="120"/>
      <w:ind w:left="283"/>
    </w:pPr>
  </w:style>
  <w:style w:type="character" w:customStyle="1" w:styleId="a4">
    <w:name w:val="Основной текст с отступом Знак"/>
    <w:basedOn w:val="a0"/>
    <w:link w:val="a3"/>
    <w:uiPriority w:val="99"/>
    <w:rsid w:val="003F639A"/>
    <w:rPr>
      <w:rFonts w:ascii="Times New Roman" w:eastAsia="Times New Roman" w:hAnsi="Times New Roman" w:cs="Times New Roman"/>
      <w:sz w:val="24"/>
      <w:szCs w:val="24"/>
      <w:lang w:eastAsia="ru-RU"/>
    </w:rPr>
  </w:style>
  <w:style w:type="table" w:styleId="a5">
    <w:name w:val="Table Grid"/>
    <w:basedOn w:val="a1"/>
    <w:rsid w:val="003F639A"/>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ody Text"/>
    <w:basedOn w:val="a"/>
    <w:link w:val="a7"/>
    <w:uiPriority w:val="99"/>
    <w:unhideWhenUsed/>
    <w:rsid w:val="00A8229F"/>
    <w:pPr>
      <w:spacing w:after="120"/>
    </w:pPr>
  </w:style>
  <w:style w:type="character" w:customStyle="1" w:styleId="a7">
    <w:name w:val="Основной текст Знак"/>
    <w:basedOn w:val="a0"/>
    <w:link w:val="a6"/>
    <w:uiPriority w:val="99"/>
    <w:rsid w:val="00A8229F"/>
    <w:rPr>
      <w:rFonts w:ascii="Times New Roman" w:eastAsia="Times New Roman" w:hAnsi="Times New Roman" w:cs="Times New Roman"/>
      <w:sz w:val="24"/>
      <w:szCs w:val="24"/>
      <w:lang w:eastAsia="ru-RU"/>
    </w:rPr>
  </w:style>
  <w:style w:type="character" w:customStyle="1" w:styleId="40">
    <w:name w:val="Заголовок 4 Знак"/>
    <w:basedOn w:val="a0"/>
    <w:link w:val="4"/>
    <w:uiPriority w:val="9"/>
    <w:semiHidden/>
    <w:rsid w:val="00A8229F"/>
    <w:rPr>
      <w:rFonts w:asciiTheme="majorHAnsi" w:eastAsiaTheme="majorEastAsia" w:hAnsiTheme="majorHAnsi" w:cstheme="majorBidi"/>
      <w:b/>
      <w:bCs/>
      <w:i/>
      <w:iCs/>
      <w:color w:val="4F81BD" w:themeColor="accent1"/>
      <w:sz w:val="24"/>
      <w:szCs w:val="24"/>
      <w:lang w:eastAsia="ru-RU"/>
    </w:rPr>
  </w:style>
  <w:style w:type="character" w:customStyle="1" w:styleId="50">
    <w:name w:val="Заголовок 5 Знак"/>
    <w:basedOn w:val="a0"/>
    <w:link w:val="5"/>
    <w:uiPriority w:val="9"/>
    <w:semiHidden/>
    <w:rsid w:val="004177B1"/>
    <w:rPr>
      <w:rFonts w:asciiTheme="majorHAnsi" w:eastAsiaTheme="majorEastAsia" w:hAnsiTheme="majorHAnsi" w:cstheme="majorBidi"/>
      <w:color w:val="243F60" w:themeColor="accent1" w:themeShade="7F"/>
      <w:sz w:val="24"/>
      <w:szCs w:val="24"/>
      <w:lang w:eastAsia="ru-RU"/>
    </w:rPr>
  </w:style>
  <w:style w:type="character" w:customStyle="1" w:styleId="60">
    <w:name w:val="Заголовок 6 Знак"/>
    <w:basedOn w:val="a0"/>
    <w:link w:val="6"/>
    <w:uiPriority w:val="9"/>
    <w:semiHidden/>
    <w:rsid w:val="001F3738"/>
    <w:rPr>
      <w:rFonts w:asciiTheme="majorHAnsi" w:eastAsiaTheme="majorEastAsia" w:hAnsiTheme="majorHAnsi" w:cstheme="majorBidi"/>
      <w:i/>
      <w:iCs/>
      <w:color w:val="243F60" w:themeColor="accent1" w:themeShade="7F"/>
      <w:sz w:val="24"/>
      <w:szCs w:val="24"/>
      <w:lang w:eastAsia="ru-RU"/>
    </w:rPr>
  </w:style>
  <w:style w:type="character" w:customStyle="1" w:styleId="70">
    <w:name w:val="Заголовок 7 Знак"/>
    <w:basedOn w:val="a0"/>
    <w:link w:val="7"/>
    <w:uiPriority w:val="9"/>
    <w:semiHidden/>
    <w:rsid w:val="00914575"/>
    <w:rPr>
      <w:rFonts w:asciiTheme="majorHAnsi" w:eastAsiaTheme="majorEastAsia" w:hAnsiTheme="majorHAnsi" w:cstheme="majorBidi"/>
      <w:i/>
      <w:iCs/>
      <w:color w:val="404040" w:themeColor="text1" w:themeTint="BF"/>
      <w:sz w:val="24"/>
      <w:szCs w:val="24"/>
      <w:lang w:eastAsia="ru-RU"/>
    </w:rPr>
  </w:style>
  <w:style w:type="character" w:customStyle="1" w:styleId="80">
    <w:name w:val="Заголовок 8 Знак"/>
    <w:basedOn w:val="a0"/>
    <w:link w:val="8"/>
    <w:uiPriority w:val="9"/>
    <w:semiHidden/>
    <w:rsid w:val="00914575"/>
    <w:rPr>
      <w:rFonts w:asciiTheme="majorHAnsi" w:eastAsiaTheme="majorEastAsia" w:hAnsiTheme="majorHAnsi" w:cstheme="majorBidi"/>
      <w:color w:val="404040" w:themeColor="text1" w:themeTint="BF"/>
      <w:sz w:val="20"/>
      <w:szCs w:val="20"/>
      <w:lang w:eastAsia="ru-RU"/>
    </w:rPr>
  </w:style>
  <w:style w:type="character" w:customStyle="1" w:styleId="20">
    <w:name w:val="Заголовок 2 Знак"/>
    <w:basedOn w:val="a0"/>
    <w:link w:val="2"/>
    <w:uiPriority w:val="9"/>
    <w:semiHidden/>
    <w:rsid w:val="00C87377"/>
    <w:rPr>
      <w:rFonts w:asciiTheme="majorHAnsi" w:eastAsiaTheme="majorEastAsia" w:hAnsiTheme="majorHAnsi" w:cstheme="majorBidi"/>
      <w:b/>
      <w:bCs/>
      <w:color w:val="4F81BD" w:themeColor="accent1"/>
      <w:sz w:val="26"/>
      <w:szCs w:val="26"/>
      <w:lang w:eastAsia="ru-RU"/>
    </w:rPr>
  </w:style>
  <w:style w:type="paragraph" w:styleId="a8">
    <w:name w:val="header"/>
    <w:basedOn w:val="a"/>
    <w:link w:val="a9"/>
    <w:uiPriority w:val="99"/>
    <w:semiHidden/>
    <w:unhideWhenUsed/>
    <w:rsid w:val="00710514"/>
    <w:pPr>
      <w:tabs>
        <w:tab w:val="center" w:pos="4677"/>
        <w:tab w:val="right" w:pos="9355"/>
      </w:tabs>
    </w:pPr>
  </w:style>
  <w:style w:type="character" w:customStyle="1" w:styleId="a9">
    <w:name w:val="Верхний колонтитул Знак"/>
    <w:basedOn w:val="a0"/>
    <w:link w:val="a8"/>
    <w:uiPriority w:val="99"/>
    <w:semiHidden/>
    <w:rsid w:val="00710514"/>
    <w:rPr>
      <w:rFonts w:ascii="Times New Roman" w:eastAsia="Times New Roman" w:hAnsi="Times New Roman" w:cs="Times New Roman"/>
      <w:sz w:val="24"/>
      <w:szCs w:val="24"/>
      <w:lang w:eastAsia="ru-RU"/>
    </w:rPr>
  </w:style>
  <w:style w:type="paragraph" w:styleId="aa">
    <w:name w:val="footer"/>
    <w:basedOn w:val="a"/>
    <w:link w:val="ab"/>
    <w:uiPriority w:val="99"/>
    <w:unhideWhenUsed/>
    <w:rsid w:val="00710514"/>
    <w:pPr>
      <w:tabs>
        <w:tab w:val="center" w:pos="4677"/>
        <w:tab w:val="right" w:pos="9355"/>
      </w:tabs>
    </w:pPr>
  </w:style>
  <w:style w:type="character" w:customStyle="1" w:styleId="ab">
    <w:name w:val="Нижний колонтитул Знак"/>
    <w:basedOn w:val="a0"/>
    <w:link w:val="aa"/>
    <w:uiPriority w:val="99"/>
    <w:rsid w:val="00710514"/>
    <w:rPr>
      <w:rFonts w:ascii="Times New Roman" w:eastAsia="Times New Roman" w:hAnsi="Times New Roman" w:cs="Times New Roman"/>
      <w:sz w:val="24"/>
      <w:szCs w:val="24"/>
      <w:lang w:eastAsia="ru-RU"/>
    </w:rPr>
  </w:style>
  <w:style w:type="paragraph" w:styleId="ac">
    <w:name w:val="Title"/>
    <w:basedOn w:val="a"/>
    <w:link w:val="ad"/>
    <w:uiPriority w:val="99"/>
    <w:qFormat/>
    <w:rsid w:val="00A86591"/>
    <w:pPr>
      <w:jc w:val="center"/>
    </w:pPr>
    <w:rPr>
      <w:rFonts w:ascii="KZ Times New Roman" w:hAnsi="KZ Times New Roman"/>
      <w:sz w:val="28"/>
      <w:szCs w:val="20"/>
      <w:lang w:val="ru-MD"/>
    </w:rPr>
  </w:style>
  <w:style w:type="character" w:customStyle="1" w:styleId="ad">
    <w:name w:val="Заголовок Знак"/>
    <w:basedOn w:val="a0"/>
    <w:link w:val="ac"/>
    <w:uiPriority w:val="99"/>
    <w:rsid w:val="00A86591"/>
    <w:rPr>
      <w:rFonts w:ascii="KZ Times New Roman" w:eastAsia="Times New Roman" w:hAnsi="KZ Times New Roman" w:cs="Times New Roman"/>
      <w:sz w:val="28"/>
      <w:szCs w:val="20"/>
      <w:lang w:val="ru-MD" w:eastAsia="ru-RU"/>
    </w:rPr>
  </w:style>
  <w:style w:type="paragraph" w:styleId="ae">
    <w:name w:val="caption"/>
    <w:basedOn w:val="a"/>
    <w:next w:val="a"/>
    <w:uiPriority w:val="99"/>
    <w:qFormat/>
    <w:rsid w:val="00A86591"/>
    <w:pPr>
      <w:ind w:firstLine="720"/>
      <w:jc w:val="both"/>
    </w:pPr>
    <w:rPr>
      <w:b/>
      <w:sz w:val="28"/>
      <w:szCs w:val="20"/>
    </w:rPr>
  </w:style>
  <w:style w:type="paragraph" w:styleId="21">
    <w:name w:val="Body Text Indent 2"/>
    <w:basedOn w:val="a"/>
    <w:link w:val="22"/>
    <w:unhideWhenUsed/>
    <w:rsid w:val="0073185E"/>
    <w:pPr>
      <w:spacing w:after="120" w:line="480" w:lineRule="auto"/>
      <w:ind w:left="283"/>
    </w:pPr>
  </w:style>
  <w:style w:type="character" w:customStyle="1" w:styleId="22">
    <w:name w:val="Основной текст с отступом 2 Знак"/>
    <w:basedOn w:val="a0"/>
    <w:link w:val="21"/>
    <w:rsid w:val="0073185E"/>
    <w:rPr>
      <w:rFonts w:ascii="Times New Roman" w:eastAsia="Times New Roman" w:hAnsi="Times New Roman" w:cs="Times New Roman"/>
      <w:sz w:val="24"/>
      <w:szCs w:val="24"/>
      <w:lang w:eastAsia="ru-RU"/>
    </w:rPr>
  </w:style>
  <w:style w:type="paragraph" w:customStyle="1" w:styleId="Style2">
    <w:name w:val="Style2"/>
    <w:basedOn w:val="a"/>
    <w:rsid w:val="00224F7C"/>
    <w:pPr>
      <w:widowControl w:val="0"/>
      <w:autoSpaceDE w:val="0"/>
      <w:autoSpaceDN w:val="0"/>
      <w:adjustRightInd w:val="0"/>
      <w:spacing w:line="196" w:lineRule="exact"/>
      <w:ind w:firstLine="394"/>
    </w:pPr>
  </w:style>
  <w:style w:type="character" w:styleId="af">
    <w:name w:val="Hyperlink"/>
    <w:basedOn w:val="a0"/>
    <w:uiPriority w:val="99"/>
    <w:unhideWhenUsed/>
    <w:rsid w:val="00224F7C"/>
    <w:rPr>
      <w:color w:val="0000FF"/>
      <w:u w:val="single"/>
    </w:rPr>
  </w:style>
  <w:style w:type="paragraph" w:styleId="af0">
    <w:name w:val="Normal (Web)"/>
    <w:basedOn w:val="a"/>
    <w:uiPriority w:val="99"/>
    <w:unhideWhenUsed/>
    <w:rsid w:val="00224F7C"/>
    <w:pPr>
      <w:spacing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oleObject" Target="embeddings/oleObject2.bin"/><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D7501B-FF77-495F-828B-F4B4D87A49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Pages>
  <Words>647</Words>
  <Characters>3692</Characters>
  <Application>Microsoft Office Word</Application>
  <DocSecurity>0</DocSecurity>
  <Lines>30</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4331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Mevhat</dc:creator>
  <cp:keywords/>
  <dc:description/>
  <cp:lastModifiedBy>Mevhat</cp:lastModifiedBy>
  <cp:revision>4</cp:revision>
  <dcterms:created xsi:type="dcterms:W3CDTF">2018-01-08T17:30:00Z</dcterms:created>
  <dcterms:modified xsi:type="dcterms:W3CDTF">2018-01-08T17:38:00Z</dcterms:modified>
</cp:coreProperties>
</file>