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03709" w:rsidRDefault="00603709" w:rsidP="0060370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11 тақырып. Шатырша гүлділер қатары.</w:t>
      </w:r>
      <w:proofErr w:type="gramStart"/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.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Жиделер тұқымдасы.</w:t>
      </w:r>
    </w:p>
    <w:p w:rsidR="00603709" w:rsidRDefault="00603709" w:rsidP="0060370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Жалпы сипаттамасы. Жергілікті флорадағы өкілдері және олардың</w:t>
      </w:r>
    </w:p>
    <w:p w:rsidR="00603709" w:rsidRDefault="00603709" w:rsidP="0060370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шаруашылық мөні.</w:t>
      </w:r>
    </w:p>
    <w:p w:rsidR="00603709" w:rsidRDefault="00603709" w:rsidP="0060370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Жидегүлділер қатары.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Жиделер тұқымдасы. Жалпы сипаттамасы.</w:t>
      </w:r>
    </w:p>
    <w:p w:rsidR="00603709" w:rsidRDefault="00603709" w:rsidP="0060370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Жергілікті флорадағы өкілдері және олардың щаруашылық мөні.</w:t>
      </w:r>
    </w:p>
    <w:p w:rsidR="00603709" w:rsidRDefault="00603709" w:rsidP="0060370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Ж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үзімгүлділер қатары. </w:t>
      </w:r>
      <w:proofErr w:type="gramStart"/>
      <w:r>
        <w:rPr>
          <w:rFonts w:ascii="Times New Roman" w:hAnsi="Times New Roman" w:cs="Times New Roman"/>
          <w:sz w:val="28"/>
          <w:szCs w:val="28"/>
        </w:rPr>
        <w:t>Ж</w:t>
      </w:r>
      <w:proofErr w:type="gramEnd"/>
      <w:r>
        <w:rPr>
          <w:rFonts w:ascii="Times New Roman" w:hAnsi="Times New Roman" w:cs="Times New Roman"/>
          <w:sz w:val="28"/>
          <w:szCs w:val="28"/>
        </w:rPr>
        <w:t>үзімдер тұқымдасы. Жалпы сипаттамасы.</w:t>
      </w:r>
    </w:p>
    <w:p w:rsidR="00603709" w:rsidRDefault="00603709" w:rsidP="0060370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Вегетативтік органдардың, гүлдің, жемі</w:t>
      </w:r>
      <w:proofErr w:type="gramStart"/>
      <w:r>
        <w:rPr>
          <w:rFonts w:ascii="Times New Roman" w:hAnsi="Times New Roman" w:cs="Times New Roman"/>
          <w:sz w:val="28"/>
          <w:szCs w:val="28"/>
        </w:rPr>
        <w:t>ст</w:t>
      </w:r>
      <w:proofErr w:type="gramEnd"/>
      <w:r>
        <w:rPr>
          <w:rFonts w:ascii="Times New Roman" w:hAnsi="Times New Roman" w:cs="Times New Roman"/>
          <w:sz w:val="28"/>
          <w:szCs w:val="28"/>
        </w:rPr>
        <w:t>ің құрылысы. Шаруашылық мөні.</w:t>
      </w:r>
    </w:p>
    <w:p w:rsidR="00603709" w:rsidRDefault="00603709" w:rsidP="0060370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Селдерейгүлділер (Аралиягүлділер) қатары. Жалпы сипаттамасы.</w:t>
      </w:r>
    </w:p>
    <w:p w:rsidR="00603709" w:rsidRDefault="00603709" w:rsidP="0060370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Аралиялар, Сельдерейлер тұқымдастары. Морфологиялық, анатомиялық,</w:t>
      </w:r>
    </w:p>
    <w:p w:rsidR="00603709" w:rsidRDefault="00603709" w:rsidP="0060370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биологиялық, биохимиялық ерекшеліктері. Негізгі өкілдері. Жергілікті</w:t>
      </w:r>
    </w:p>
    <w:p w:rsidR="00603709" w:rsidRDefault="00603709" w:rsidP="0060370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флорадағы өкілдері. Табиғаттағы және шаруашылықтағы мөні.</w:t>
      </w:r>
    </w:p>
    <w:p w:rsidR="00603709" w:rsidRDefault="00603709" w:rsidP="0060370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Ворсянкагүлділер қатары. Жалпы сипаттамасы. Үшқаттар,</w:t>
      </w:r>
    </w:p>
    <w:p w:rsidR="00603709" w:rsidRDefault="00603709" w:rsidP="0060370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Валерианалар, Ворсянкалар тұқымдастары. Гүлдің және жемі</w:t>
      </w:r>
      <w:proofErr w:type="gramStart"/>
      <w:r>
        <w:rPr>
          <w:rFonts w:ascii="Times New Roman" w:hAnsi="Times New Roman" w:cs="Times New Roman"/>
          <w:sz w:val="28"/>
          <w:szCs w:val="28"/>
        </w:rPr>
        <w:t>ст</w:t>
      </w:r>
      <w:proofErr w:type="gramEnd"/>
      <w:r>
        <w:rPr>
          <w:rFonts w:ascii="Times New Roman" w:hAnsi="Times New Roman" w:cs="Times New Roman"/>
          <w:sz w:val="28"/>
          <w:szCs w:val="28"/>
        </w:rPr>
        <w:t>ің құрылыс</w:t>
      </w:r>
    </w:p>
    <w:p w:rsidR="00603709" w:rsidRDefault="00603709" w:rsidP="0060370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ерекшеліктері. Географиялық таралуы. Негізгі өкілдері.</w:t>
      </w:r>
    </w:p>
    <w:p w:rsidR="00603709" w:rsidRDefault="00603709" w:rsidP="0060370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Ламиидтер класс тармағы. Жалпы сипаттамасы. Қ</w:t>
      </w:r>
      <w:proofErr w:type="gramStart"/>
      <w:r>
        <w:rPr>
          <w:rFonts w:ascii="Times New Roman" w:hAnsi="Times New Roman" w:cs="Times New Roman"/>
          <w:sz w:val="28"/>
          <w:szCs w:val="28"/>
        </w:rPr>
        <w:t>атарлар</w:t>
      </w:r>
      <w:proofErr w:type="gramEnd"/>
      <w:r>
        <w:rPr>
          <w:rFonts w:ascii="Times New Roman" w:hAnsi="Times New Roman" w:cs="Times New Roman"/>
          <w:sz w:val="28"/>
          <w:szCs w:val="28"/>
        </w:rPr>
        <w:t>ға бөлінуі.</w:t>
      </w:r>
    </w:p>
    <w:p w:rsidR="00603709" w:rsidRDefault="00603709" w:rsidP="0060370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Горечавкагүлділер қатары. Жалпы сипаттамасы</w:t>
      </w:r>
      <w:proofErr w:type="gramStart"/>
      <w:r>
        <w:rPr>
          <w:rFonts w:ascii="Times New Roman" w:hAnsi="Times New Roman" w:cs="Times New Roman"/>
          <w:sz w:val="28"/>
          <w:szCs w:val="28"/>
        </w:rPr>
        <w:t>.Р</w:t>
      </w:r>
      <w:proofErr w:type="gramEnd"/>
      <w:r>
        <w:rPr>
          <w:rFonts w:ascii="Times New Roman" w:hAnsi="Times New Roman" w:cs="Times New Roman"/>
          <w:sz w:val="28"/>
          <w:szCs w:val="28"/>
        </w:rPr>
        <w:t>ияндар (Мареналар),</w:t>
      </w:r>
    </w:p>
    <w:p w:rsidR="00603709" w:rsidRDefault="00603709" w:rsidP="0060370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Кендірлер, Горечавкалар тұқымдастары. Морфологиялық, биохимиялық,</w:t>
      </w:r>
    </w:p>
    <w:p w:rsidR="00603709" w:rsidRDefault="00603709" w:rsidP="0060370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биологиялық ерекшеліктері. Гүлдің жене жемі</w:t>
      </w:r>
      <w:proofErr w:type="gramStart"/>
      <w:r>
        <w:rPr>
          <w:rFonts w:ascii="Times New Roman" w:hAnsi="Times New Roman" w:cs="Times New Roman"/>
          <w:sz w:val="28"/>
          <w:szCs w:val="28"/>
        </w:rPr>
        <w:t>ст</w:t>
      </w:r>
      <w:proofErr w:type="gramEnd"/>
      <w:r>
        <w:rPr>
          <w:rFonts w:ascii="Times New Roman" w:hAnsi="Times New Roman" w:cs="Times New Roman"/>
          <w:sz w:val="28"/>
          <w:szCs w:val="28"/>
        </w:rPr>
        <w:t>ің құрылысы. Географиялық</w:t>
      </w:r>
    </w:p>
    <w:p w:rsidR="00603709" w:rsidRDefault="00603709" w:rsidP="0060370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таралуы. Негізгі өкілдері, олардың табиғаттағы және шаруашылықтағы мәні.</w:t>
      </w:r>
    </w:p>
    <w:p w:rsidR="00603709" w:rsidRDefault="00603709" w:rsidP="0060370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Алқагүлділер қатары. Алқалар тұқымдасы. Жалпы сипаттамасы.</w:t>
      </w:r>
    </w:p>
    <w:p w:rsidR="00603709" w:rsidRDefault="00603709" w:rsidP="0060370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Морфологиялық және биологиялық ерекшеліктері. Таралуы. Негізгі</w:t>
      </w:r>
    </w:p>
    <w:p w:rsidR="00603709" w:rsidRDefault="00603709" w:rsidP="0060370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өкілдері.</w:t>
      </w:r>
    </w:p>
    <w:p w:rsidR="00603709" w:rsidRDefault="00603709" w:rsidP="0060370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Айлаулықгүлділер қатары. Жалпы сипаттамасы. Айлаулықтар</w:t>
      </w:r>
    </w:p>
    <w:p w:rsidR="00603709" w:rsidRDefault="00603709" w:rsidP="0060370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(Бурачниктер) тұқымдасы. Морфологиялық, анатомиялық ерекшеліктері.</w:t>
      </w:r>
    </w:p>
    <w:p w:rsidR="00603709" w:rsidRDefault="00603709" w:rsidP="0060370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Шаруашылық мәні.</w:t>
      </w:r>
    </w:p>
    <w:p w:rsidR="00603709" w:rsidRDefault="00603709" w:rsidP="0060370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Сабынкөкгүлділер қатары. Жалпы сипаттамасы. Жолдықтар</w:t>
      </w:r>
    </w:p>
    <w:p w:rsidR="00603709" w:rsidRDefault="00603709" w:rsidP="0060370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(Подорожниктер), Сабынкөктер (Норичниктер) түқьшдастары.</w:t>
      </w:r>
    </w:p>
    <w:p w:rsidR="00603709" w:rsidRDefault="00603709" w:rsidP="0060370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Анатомиялық, морфологиялық ерекшеліктері. Гүлдің эволюциясы. Таралуы.</w:t>
      </w:r>
    </w:p>
    <w:p w:rsidR="00603709" w:rsidRDefault="00603709" w:rsidP="0060370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Негізгі өкілдері.</w:t>
      </w:r>
    </w:p>
    <w:p w:rsidR="00603709" w:rsidRDefault="00603709" w:rsidP="0060370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Тауқалақайгүлділер қатары. Тауқ</w:t>
      </w:r>
      <w:proofErr w:type="gramStart"/>
      <w:r>
        <w:rPr>
          <w:rFonts w:ascii="Times New Roman" w:hAnsi="Times New Roman" w:cs="Times New Roman"/>
          <w:sz w:val="28"/>
          <w:szCs w:val="28"/>
        </w:rPr>
        <w:t>ала</w:t>
      </w:r>
      <w:proofErr w:type="gramEnd"/>
      <w:r>
        <w:rPr>
          <w:rFonts w:ascii="Times New Roman" w:hAnsi="Times New Roman" w:cs="Times New Roman"/>
          <w:sz w:val="28"/>
          <w:szCs w:val="28"/>
        </w:rPr>
        <w:t>қайлар (Ерінгүлділер) тұқымдасы.</w:t>
      </w:r>
    </w:p>
    <w:p w:rsidR="00603709" w:rsidRDefault="00603709" w:rsidP="0060370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Морфологиялық және анатомиялық ерекшеліктері. Таралуы. Негізгі</w:t>
      </w:r>
    </w:p>
    <w:p w:rsidR="00603709" w:rsidRDefault="00603709" w:rsidP="0060370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өкілдері, олардың шаруашылық мәні.</w:t>
      </w:r>
    </w:p>
    <w:p w:rsidR="00603709" w:rsidRDefault="00603709" w:rsidP="0060370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Астеридтер класс тармағы. Жалпы сипаттамасы. Қос жарнақтылар</w:t>
      </w:r>
    </w:p>
    <w:p w:rsidR="00603709" w:rsidRDefault="00603709" w:rsidP="0060370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системасындағы орны. Қ</w:t>
      </w:r>
      <w:proofErr w:type="gramStart"/>
      <w:r>
        <w:rPr>
          <w:rFonts w:ascii="Times New Roman" w:hAnsi="Times New Roman" w:cs="Times New Roman"/>
          <w:sz w:val="28"/>
          <w:szCs w:val="28"/>
        </w:rPr>
        <w:t>атарлар</w:t>
      </w:r>
      <w:proofErr w:type="gramEnd"/>
      <w:r>
        <w:rPr>
          <w:rFonts w:ascii="Times New Roman" w:hAnsi="Times New Roman" w:cs="Times New Roman"/>
          <w:sz w:val="28"/>
          <w:szCs w:val="28"/>
        </w:rPr>
        <w:t>ға бөлінуі.</w:t>
      </w:r>
    </w:p>
    <w:p w:rsidR="00603709" w:rsidRDefault="00603709" w:rsidP="0060370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Қоңыраушагүлділер қатары. Қоңыраушалар тұқымдасы.</w:t>
      </w:r>
    </w:p>
    <w:p w:rsidR="00603709" w:rsidRDefault="00603709" w:rsidP="0060370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Морфологиялық және биологиялық ерекшеліктері. Негізгі өкілдері.</w:t>
      </w:r>
    </w:p>
    <w:sectPr w:rsidR="00603709" w:rsidSect="0044152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08"/>
  <w:characterSpacingControl w:val="doNotCompress"/>
  <w:compat/>
  <w:rsids>
    <w:rsidRoot w:val="00603709"/>
    <w:rsid w:val="00441526"/>
    <w:rsid w:val="0060370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370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86762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300</Words>
  <Characters>1712</Characters>
  <Application>Microsoft Office Word</Application>
  <DocSecurity>0</DocSecurity>
  <Lines>14</Lines>
  <Paragraphs>4</Paragraphs>
  <ScaleCrop>false</ScaleCrop>
  <Company/>
  <LinksUpToDate>false</LinksUpToDate>
  <CharactersWithSpaces>2008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2021-01-23T05:40:00Z</dcterms:created>
  <dcterms:modified xsi:type="dcterms:W3CDTF">2021-01-23T05:40:00Z</dcterms:modified>
</cp:coreProperties>
</file>