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 тақырып. Қылкан жапырақтылар (Пинопсидтер) класы.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Жалпы сипаттамасы. Кордаитидтер және Қылқан жапырақтылар (Пинидтер)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тармақтары. Кордаиттер, Араукариялар, Қарағайлар, Кипаристер,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Подокарптар және Тисстер қатарлары және тұқымдастары. Қатарлар мен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тұқымдастардың кысқаша сипаттамасы. Морфологиялык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,, </w:t>
      </w:r>
      <w:proofErr w:type="gramEnd"/>
      <w:r>
        <w:rPr>
          <w:rFonts w:ascii="Times New Roman" w:hAnsi="Times New Roman" w:cs="Times New Roman"/>
          <w:sz w:val="28"/>
          <w:szCs w:val="28"/>
        </w:rPr>
        <w:t>анатомиялық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ерекшелектері. Стробилдер, спорангийлер, аталық және аналық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гаметофиттер. Тозаңдану, үрықтану. Тұқымның құрылысы. Жергілікті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флорадағы негізгі өкілдері. Таралуы. Қылқан жапьірақтылардың табиғаттағы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sz w:val="28"/>
          <w:szCs w:val="28"/>
        </w:rPr>
        <w:t>әне шаруашылықтағы мәні.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Гүлді немесе жабық тұқымды өсімдіктер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(магнолиофиттер) бө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імі. </w:t>
      </w:r>
      <w:r>
        <w:rPr>
          <w:rFonts w:ascii="Times New Roman" w:hAnsi="Times New Roman" w:cs="Times New Roman"/>
          <w:sz w:val="28"/>
          <w:szCs w:val="28"/>
        </w:rPr>
        <w:t>Жалпы сипаттамасы. Гүлді өсімдіктердің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 эво-люциясының негізгі бағыттары. Гүлдің пайда болуы.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Арбер мен Паркиннің стробилдік теориясы, Веттштейн мен Карстеннің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псевдоанттық теориясы, гү</w:t>
      </w:r>
      <w:proofErr w:type="gramStart"/>
      <w:r>
        <w:rPr>
          <w:rFonts w:ascii="Times New Roman" w:hAnsi="Times New Roman" w:cs="Times New Roman"/>
          <w:sz w:val="28"/>
          <w:szCs w:val="28"/>
        </w:rPr>
        <w:t>л б</w:t>
      </w:r>
      <w:proofErr w:type="gramEnd"/>
      <w:r>
        <w:rPr>
          <w:rFonts w:ascii="Times New Roman" w:hAnsi="Times New Roman" w:cs="Times New Roman"/>
          <w:sz w:val="28"/>
          <w:szCs w:val="28"/>
        </w:rPr>
        <w:t>өліктерінің пайда болуы туралы теория және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енгізілген қазіргі кездегі түзетулер. Аталық және аналық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гаметофиттің дамуы. Тозаңдану. Қосарынан үрықтану. Тұқымның дамуы.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Жеміс. Жемістердің және тұқымдардың таралуы.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 өсімдіктердің шығ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тегі. Олардың Жер тарихында пайда болған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орны және уақыты. Гүлді өсімдіктердің болжамды ата тегі.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Жабықтұқымды өсімдіктердің таралуы, олардың табиғаттағы және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шаруашылықтағы мәні.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Жоғары сатыдағы өсімдіктер систематикасының бастамасы.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Сипаттамалық немесе практикалық классификациялар кезеңі.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Ботаниканың дамуындағы Аристотель, Теофраст, Диоскорид, Аға Плиний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еңбектерінің маңызы.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Систематиканың дамуына ботаникалық бақтардың қосқан үлесі.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А.Чезальпиноның, Ж.Турнефордың, Маньольдің және басқалардың жасанды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системалар қүрудағы принциптері. К.Линней жұмыстарының ботаниканың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дамуындағы маңызы. К.Линнейдің жасалған системасы.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Табиғи системалар кезеңі. А.Л.Жуссьенің, А.П. Декандольдің, Дж.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Бентамның, Дж.Д.Гукердің табиғи системалар қүрудағы принциптері.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Филогенетикалық системалар кезеңі. А.Энглердің, Р.Веттштейіннің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"Өрлеуші" (</w:t>
      </w:r>
      <w:proofErr w:type="gramStart"/>
      <w:r>
        <w:rPr>
          <w:rFonts w:ascii="Times New Roman" w:hAnsi="Times New Roman" w:cs="Times New Roman"/>
          <w:sz w:val="28"/>
          <w:szCs w:val="28"/>
        </w:rPr>
        <w:t>восходящий</w:t>
      </w:r>
      <w:proofErr w:type="gramEnd"/>
      <w:r>
        <w:rPr>
          <w:rFonts w:ascii="Times New Roman" w:hAnsi="Times New Roman" w:cs="Times New Roman"/>
          <w:sz w:val="28"/>
          <w:szCs w:val="28"/>
        </w:rPr>
        <w:t>) типтегі филогенетикалық системалар қүрудағы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принциптері. Г.Галлирдің, Ч.Бэссидің, Б.М.Козо-Полянскийдің,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АА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ахтаджянның және басқалардың "Төмендеуші" (нисходящий) типтегі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системалар қүрудағы принциптері.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Гүлді өсімдіктердің филогенетикалык системасын қүрудағы</w:t>
      </w:r>
    </w:p>
    <w:p w:rsidR="00F16D58" w:rsidRDefault="00F16D58" w:rsidP="00F16D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проблемалар.</w:t>
      </w:r>
    </w:p>
    <w:sectPr w:rsidR="00F16D58" w:rsidSect="00C41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16D58"/>
    <w:rsid w:val="00C417FB"/>
    <w:rsid w:val="00F16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2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2021-01-23T05:38:00Z</dcterms:created>
  <dcterms:modified xsi:type="dcterms:W3CDTF">2021-01-23T05:38:00Z</dcterms:modified>
</cp:coreProperties>
</file>