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5 тақырып. Жоғары сатыдағы өсімдіктер тіршілі</w:t>
      </w:r>
      <w:proofErr w:type="gramStart"/>
      <w:r w:rsidRPr="00547E3D">
        <w:rPr>
          <w:rFonts w:ascii="Times New Roman" w:hAnsi="Times New Roman" w:cs="Times New Roman"/>
          <w:b/>
          <w:bCs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b/>
          <w:bCs/>
          <w:sz w:val="28"/>
          <w:szCs w:val="28"/>
        </w:rPr>
        <w:t xml:space="preserve"> циклінде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гаметофиті басым өсімдіктер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b/>
          <w:bCs/>
          <w:sz w:val="28"/>
          <w:szCs w:val="28"/>
        </w:rPr>
        <w:t>Мүктерізділер бөлімі</w:t>
      </w:r>
      <w:r w:rsidRPr="00547E3D">
        <w:rPr>
          <w:rFonts w:ascii="Times New Roman" w:hAnsi="Times New Roman" w:cs="Times New Roman"/>
          <w:sz w:val="28"/>
          <w:szCs w:val="28"/>
        </w:rPr>
        <w:t>. Мүктә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ізділердің шығу тегі. Жалпы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морфологиялык, анатомиялық сипаттамасы.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циклі. Тіршілік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жигдайы және географиялық таралуы. Мүктә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ізділердің шаруашылықтағы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момі және олардың табиғаттағы ролі. Мүктә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ізділердің кластарға бөлінуі.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Антоцеротопсидтер класы. Жалпы сипаттамасы. Антоцероттар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тұқымдасы. Гаметофиттің және спорофиттің құрылыс ерекшеліктері.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'.)кологиялық, биологиялық ерекшеліктері. Мүктә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ізділер жүйесіндегі орны.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Маршанциопсидтер немесе Гепатикопсидтер класы. Гаметофиттің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тплломды және сабақты жапырақты формалары. Спорофиттің құрылыс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ерсісшеліктері.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циклі. Маршанциидтер және Юнгерманниидтер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класс тармақтары. Маршанциялар, Сферокарпостар, Метцгериялар,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ІОшсрманниялар қатарлары. Маршанциялар, Сферокарпостар, Пеллиялар,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1'идулалар тұқымдастары. Олардың сипаттамалары, негізгі өкілдері.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 xml:space="preserve">Жапырақ сабақты 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>үктер немесе бриопсидтер класы. Жалпы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ешіаттамасы. Гаметофиттің және спорофиттің құрылысы. Тіршілі</w:t>
      </w:r>
      <w:proofErr w:type="gramStart"/>
      <w:r w:rsidRPr="00547E3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7E3D">
        <w:rPr>
          <w:rFonts w:ascii="Times New Roman" w:hAnsi="Times New Roman" w:cs="Times New Roman"/>
          <w:sz w:val="28"/>
          <w:szCs w:val="28"/>
        </w:rPr>
        <w:t xml:space="preserve"> циклі.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Сфагнидтер, Андреидтер жене Бриидтер класс тармақтары. Сфагнумдар,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Лпдреялар, Политрихумдар жене Бриумдар қатарлары мен тұқымдастары.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Олардың сипаттамалары, негізгі өкілдері, таралуы, өсімдіктер</w:t>
      </w:r>
    </w:p>
    <w:p w:rsidR="00547E3D" w:rsidRPr="00547E3D" w:rsidRDefault="00547E3D" w:rsidP="008D5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7E3D">
        <w:rPr>
          <w:rFonts w:ascii="Times New Roman" w:hAnsi="Times New Roman" w:cs="Times New Roman"/>
          <w:sz w:val="28"/>
          <w:szCs w:val="28"/>
        </w:rPr>
        <w:t>жабынындағы</w:t>
      </w:r>
    </w:p>
    <w:p w:rsidR="00617BBC" w:rsidRPr="00547E3D" w:rsidRDefault="00617BBC" w:rsidP="008D5FC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17BBC" w:rsidRPr="00547E3D" w:rsidSect="00617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47E3D"/>
    <w:rsid w:val="00547E3D"/>
    <w:rsid w:val="00617BBC"/>
    <w:rsid w:val="008D5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2021-01-23T05:34:00Z</dcterms:created>
  <dcterms:modified xsi:type="dcterms:W3CDTF">2021-01-23T05:36:00Z</dcterms:modified>
</cp:coreProperties>
</file>