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01C" w:rsidRPr="00E1001C" w:rsidRDefault="00E1001C" w:rsidP="00E1001C">
      <w:pPr>
        <w:pStyle w:val="a3"/>
        <w:jc w:val="both"/>
        <w:rPr>
          <w:b/>
          <w:bCs/>
          <w:color w:val="000000"/>
          <w:sz w:val="28"/>
          <w:szCs w:val="28"/>
        </w:rPr>
      </w:pPr>
      <w:r w:rsidRPr="00E1001C">
        <w:rPr>
          <w:b/>
          <w:bCs/>
          <w:color w:val="000000"/>
          <w:sz w:val="28"/>
          <w:szCs w:val="28"/>
        </w:rPr>
        <w:t xml:space="preserve">Тақырып 7. Қос жарнақтылар </w:t>
      </w:r>
      <w:proofErr w:type="spellStart"/>
      <w:r w:rsidRPr="00E1001C">
        <w:rPr>
          <w:b/>
          <w:bCs/>
          <w:color w:val="000000"/>
          <w:sz w:val="28"/>
          <w:szCs w:val="28"/>
        </w:rPr>
        <w:t>класы</w:t>
      </w:r>
      <w:proofErr w:type="spellEnd"/>
      <w:r w:rsidRPr="00E1001C">
        <w:rPr>
          <w:b/>
          <w:bCs/>
          <w:color w:val="000000"/>
          <w:sz w:val="28"/>
          <w:szCs w:val="28"/>
        </w:rPr>
        <w:t xml:space="preserve">. </w:t>
      </w:r>
      <w:proofErr w:type="spellStart"/>
      <w:r w:rsidRPr="00E1001C">
        <w:rPr>
          <w:b/>
          <w:bCs/>
          <w:color w:val="000000"/>
          <w:sz w:val="28"/>
          <w:szCs w:val="28"/>
        </w:rPr>
        <w:t>Магнолиялар</w:t>
      </w:r>
      <w:proofErr w:type="spellEnd"/>
      <w:r w:rsidRPr="00E1001C">
        <w:rPr>
          <w:b/>
          <w:bCs/>
          <w:color w:val="000000"/>
          <w:sz w:val="28"/>
          <w:szCs w:val="28"/>
        </w:rPr>
        <w:t>, бө</w:t>
      </w:r>
      <w:proofErr w:type="gramStart"/>
      <w:r w:rsidRPr="00E1001C">
        <w:rPr>
          <w:b/>
          <w:bCs/>
          <w:color w:val="000000"/>
          <w:sz w:val="28"/>
          <w:szCs w:val="28"/>
        </w:rPr>
        <w:t>р</w:t>
      </w:r>
      <w:proofErr w:type="gramEnd"/>
      <w:r w:rsidRPr="00E1001C">
        <w:rPr>
          <w:b/>
          <w:bCs/>
          <w:color w:val="000000"/>
          <w:sz w:val="28"/>
          <w:szCs w:val="28"/>
        </w:rPr>
        <w:t>іқарақаттар, сарғалдақтар тұқымдастары. </w:t>
      </w:r>
    </w:p>
    <w:p w:rsidR="00E1001C" w:rsidRPr="00E1001C" w:rsidRDefault="00E1001C" w:rsidP="00E1001C">
      <w:pPr>
        <w:pStyle w:val="a3"/>
        <w:jc w:val="both"/>
        <w:rPr>
          <w:color w:val="000000"/>
          <w:sz w:val="28"/>
          <w:szCs w:val="28"/>
        </w:rPr>
      </w:pPr>
      <w:r w:rsidRPr="00E1001C">
        <w:rPr>
          <w:color w:val="000000"/>
          <w:sz w:val="28"/>
          <w:szCs w:val="28"/>
        </w:rPr>
        <w:t xml:space="preserve">Қосжарнақты өсімдіктердің анатомиялық морфологиялық құрылымдық </w:t>
      </w:r>
      <w:proofErr w:type="spellStart"/>
      <w:r w:rsidRPr="00E1001C">
        <w:rPr>
          <w:color w:val="000000"/>
          <w:sz w:val="28"/>
          <w:szCs w:val="28"/>
        </w:rPr>
        <w:t>ерекшеліктері</w:t>
      </w:r>
      <w:proofErr w:type="spellEnd"/>
      <w:r w:rsidRPr="00E1001C">
        <w:rPr>
          <w:color w:val="000000"/>
          <w:sz w:val="28"/>
          <w:szCs w:val="28"/>
        </w:rPr>
        <w:t xml:space="preserve">, көбею </w:t>
      </w:r>
      <w:proofErr w:type="spellStart"/>
      <w:r w:rsidRPr="00E1001C">
        <w:rPr>
          <w:color w:val="000000"/>
          <w:sz w:val="28"/>
          <w:szCs w:val="28"/>
        </w:rPr>
        <w:t>жолдары</w:t>
      </w:r>
      <w:proofErr w:type="spellEnd"/>
      <w:r w:rsidRPr="00E1001C">
        <w:rPr>
          <w:color w:val="000000"/>
          <w:sz w:val="28"/>
          <w:szCs w:val="28"/>
        </w:rPr>
        <w:t xml:space="preserve">. Қосжарнақтылардың класс тармақтарына </w:t>
      </w:r>
      <w:proofErr w:type="spellStart"/>
      <w:r w:rsidRPr="00E1001C">
        <w:rPr>
          <w:color w:val="000000"/>
          <w:sz w:val="28"/>
          <w:szCs w:val="28"/>
        </w:rPr>
        <w:t>жіктелу</w:t>
      </w:r>
      <w:proofErr w:type="spellEnd"/>
      <w:r w:rsidRPr="00E1001C">
        <w:rPr>
          <w:color w:val="000000"/>
          <w:sz w:val="28"/>
          <w:szCs w:val="28"/>
        </w:rPr>
        <w:t xml:space="preserve"> тәртібі. Қосжарнақты өсімдіктердің </w:t>
      </w:r>
      <w:proofErr w:type="spellStart"/>
      <w:r w:rsidRPr="00E1001C">
        <w:rPr>
          <w:color w:val="000000"/>
          <w:sz w:val="28"/>
          <w:szCs w:val="28"/>
        </w:rPr>
        <w:t>таралуы</w:t>
      </w:r>
      <w:proofErr w:type="spellEnd"/>
      <w:r w:rsidRPr="00E1001C">
        <w:rPr>
          <w:color w:val="000000"/>
          <w:sz w:val="28"/>
          <w:szCs w:val="28"/>
        </w:rPr>
        <w:t xml:space="preserve">, </w:t>
      </w:r>
      <w:proofErr w:type="spellStart"/>
      <w:r w:rsidRPr="00E1001C">
        <w:rPr>
          <w:color w:val="000000"/>
          <w:sz w:val="28"/>
          <w:szCs w:val="28"/>
        </w:rPr>
        <w:t>филогенезі</w:t>
      </w:r>
      <w:proofErr w:type="spellEnd"/>
      <w:r w:rsidRPr="00E1001C">
        <w:rPr>
          <w:color w:val="000000"/>
          <w:sz w:val="28"/>
          <w:szCs w:val="28"/>
        </w:rPr>
        <w:t xml:space="preserve">, табиғаттағы </w:t>
      </w:r>
      <w:proofErr w:type="spellStart"/>
      <w:r w:rsidRPr="00E1001C">
        <w:rPr>
          <w:color w:val="000000"/>
          <w:sz w:val="28"/>
          <w:szCs w:val="28"/>
        </w:rPr>
        <w:t>алатын</w:t>
      </w:r>
      <w:proofErr w:type="spellEnd"/>
      <w:r w:rsidRPr="00E1001C">
        <w:rPr>
          <w:color w:val="000000"/>
          <w:sz w:val="28"/>
          <w:szCs w:val="28"/>
        </w:rPr>
        <w:t xml:space="preserve"> </w:t>
      </w:r>
      <w:proofErr w:type="spellStart"/>
      <w:r w:rsidRPr="00E1001C">
        <w:rPr>
          <w:color w:val="000000"/>
          <w:sz w:val="28"/>
          <w:szCs w:val="28"/>
        </w:rPr>
        <w:t>орны</w:t>
      </w:r>
      <w:proofErr w:type="spellEnd"/>
      <w:r w:rsidRPr="00E1001C">
        <w:rPr>
          <w:color w:val="000000"/>
          <w:sz w:val="28"/>
          <w:szCs w:val="28"/>
        </w:rPr>
        <w:t xml:space="preserve">. Биологиялық, экологиялық, экономикалық маңызы. </w:t>
      </w:r>
      <w:proofErr w:type="spellStart"/>
      <w:r w:rsidRPr="00E1001C">
        <w:rPr>
          <w:color w:val="000000"/>
          <w:sz w:val="28"/>
          <w:szCs w:val="28"/>
        </w:rPr>
        <w:t>Жалапы</w:t>
      </w:r>
      <w:proofErr w:type="spellEnd"/>
      <w:r w:rsidRPr="00E1001C">
        <w:rPr>
          <w:color w:val="000000"/>
          <w:sz w:val="28"/>
          <w:szCs w:val="28"/>
        </w:rPr>
        <w:t xml:space="preserve"> қосжарнақты өсімдіктер </w:t>
      </w:r>
      <w:proofErr w:type="spellStart"/>
      <w:r w:rsidRPr="00E1001C">
        <w:rPr>
          <w:color w:val="000000"/>
          <w:sz w:val="28"/>
          <w:szCs w:val="28"/>
        </w:rPr>
        <w:t>класына</w:t>
      </w:r>
      <w:proofErr w:type="spellEnd"/>
      <w:r w:rsidRPr="00E1001C">
        <w:rPr>
          <w:color w:val="000000"/>
          <w:sz w:val="28"/>
          <w:szCs w:val="28"/>
        </w:rPr>
        <w:t xml:space="preserve"> 300 </w:t>
      </w:r>
      <w:proofErr w:type="spellStart"/>
      <w:r w:rsidRPr="00E1001C">
        <w:rPr>
          <w:color w:val="000000"/>
          <w:sz w:val="28"/>
          <w:szCs w:val="28"/>
        </w:rPr>
        <w:t>туыстас</w:t>
      </w:r>
      <w:proofErr w:type="spellEnd"/>
      <w:r w:rsidRPr="00E1001C">
        <w:rPr>
          <w:color w:val="000000"/>
          <w:sz w:val="28"/>
          <w:szCs w:val="28"/>
        </w:rPr>
        <w:t xml:space="preserve">, 170 мыңнан </w:t>
      </w:r>
      <w:proofErr w:type="spellStart"/>
      <w:r w:rsidRPr="00E1001C">
        <w:rPr>
          <w:color w:val="000000"/>
          <w:sz w:val="28"/>
          <w:szCs w:val="28"/>
        </w:rPr>
        <w:t>астам</w:t>
      </w:r>
      <w:proofErr w:type="spellEnd"/>
      <w:r w:rsidRPr="00E1001C">
        <w:rPr>
          <w:color w:val="000000"/>
          <w:sz w:val="28"/>
          <w:szCs w:val="28"/>
        </w:rPr>
        <w:t xml:space="preserve"> тү</w:t>
      </w:r>
      <w:proofErr w:type="gramStart"/>
      <w:r w:rsidRPr="00E1001C">
        <w:rPr>
          <w:color w:val="000000"/>
          <w:sz w:val="28"/>
          <w:szCs w:val="28"/>
        </w:rPr>
        <w:t>р</w:t>
      </w:r>
      <w:proofErr w:type="gramEnd"/>
      <w:r w:rsidRPr="00E1001C">
        <w:rPr>
          <w:color w:val="000000"/>
          <w:sz w:val="28"/>
          <w:szCs w:val="28"/>
        </w:rPr>
        <w:t xml:space="preserve"> </w:t>
      </w:r>
      <w:proofErr w:type="spellStart"/>
      <w:r w:rsidRPr="00E1001C">
        <w:rPr>
          <w:color w:val="000000"/>
          <w:sz w:val="28"/>
          <w:szCs w:val="28"/>
        </w:rPr>
        <w:t>кіреді</w:t>
      </w:r>
      <w:proofErr w:type="spellEnd"/>
      <w:r w:rsidRPr="00E1001C">
        <w:rPr>
          <w:color w:val="000000"/>
          <w:sz w:val="28"/>
          <w:szCs w:val="28"/>
        </w:rPr>
        <w:t xml:space="preserve">. Өсімдік әлемінің осы өкілдері органикалық әлемде биологиялық маңызыды </w:t>
      </w:r>
      <w:proofErr w:type="spellStart"/>
      <w:r w:rsidRPr="00E1001C">
        <w:rPr>
          <w:color w:val="000000"/>
          <w:sz w:val="28"/>
          <w:szCs w:val="28"/>
        </w:rPr>
        <w:t>болып</w:t>
      </w:r>
      <w:proofErr w:type="spellEnd"/>
      <w:r w:rsidRPr="00E1001C">
        <w:rPr>
          <w:color w:val="000000"/>
          <w:sz w:val="28"/>
          <w:szCs w:val="28"/>
        </w:rPr>
        <w:t xml:space="preserve"> </w:t>
      </w:r>
      <w:proofErr w:type="spellStart"/>
      <w:r w:rsidRPr="00E1001C">
        <w:rPr>
          <w:color w:val="000000"/>
          <w:sz w:val="28"/>
          <w:szCs w:val="28"/>
        </w:rPr>
        <w:t>табылады</w:t>
      </w:r>
      <w:proofErr w:type="spellEnd"/>
      <w:r w:rsidRPr="00E1001C">
        <w:rPr>
          <w:color w:val="000000"/>
          <w:sz w:val="28"/>
          <w:szCs w:val="28"/>
        </w:rPr>
        <w:t xml:space="preserve">, </w:t>
      </w:r>
      <w:proofErr w:type="spellStart"/>
      <w:r w:rsidRPr="00E1001C">
        <w:rPr>
          <w:color w:val="000000"/>
          <w:sz w:val="28"/>
          <w:szCs w:val="28"/>
        </w:rPr>
        <w:t>адам</w:t>
      </w:r>
      <w:proofErr w:type="spellEnd"/>
      <w:r w:rsidRPr="00E1001C">
        <w:rPr>
          <w:color w:val="000000"/>
          <w:sz w:val="28"/>
          <w:szCs w:val="28"/>
        </w:rPr>
        <w:t xml:space="preserve"> өмірінде де маңызы </w:t>
      </w:r>
      <w:proofErr w:type="spellStart"/>
      <w:r w:rsidRPr="00E1001C">
        <w:rPr>
          <w:color w:val="000000"/>
          <w:sz w:val="28"/>
          <w:szCs w:val="28"/>
        </w:rPr>
        <w:t>орасан</w:t>
      </w:r>
      <w:proofErr w:type="spellEnd"/>
      <w:r w:rsidRPr="00E1001C">
        <w:rPr>
          <w:color w:val="000000"/>
          <w:sz w:val="28"/>
          <w:szCs w:val="28"/>
        </w:rPr>
        <w:t xml:space="preserve"> </w:t>
      </w:r>
      <w:proofErr w:type="spellStart"/>
      <w:r w:rsidRPr="00E1001C">
        <w:rPr>
          <w:color w:val="000000"/>
          <w:sz w:val="28"/>
          <w:szCs w:val="28"/>
        </w:rPr>
        <w:t>зор</w:t>
      </w:r>
      <w:proofErr w:type="spellEnd"/>
      <w:r w:rsidRPr="00E1001C">
        <w:rPr>
          <w:color w:val="000000"/>
          <w:sz w:val="28"/>
          <w:szCs w:val="28"/>
        </w:rPr>
        <w:t xml:space="preserve">. Олардың </w:t>
      </w:r>
      <w:proofErr w:type="spellStart"/>
      <w:r w:rsidRPr="00E1001C">
        <w:rPr>
          <w:color w:val="000000"/>
          <w:sz w:val="28"/>
          <w:szCs w:val="28"/>
        </w:rPr>
        <w:t>туыстары</w:t>
      </w:r>
      <w:proofErr w:type="spellEnd"/>
      <w:r w:rsidRPr="00E1001C">
        <w:rPr>
          <w:color w:val="000000"/>
          <w:sz w:val="28"/>
          <w:szCs w:val="28"/>
        </w:rPr>
        <w:t xml:space="preserve"> мен түрлері және маңызы. Магнолия (</w:t>
      </w:r>
      <w:proofErr w:type="spellStart"/>
      <w:r w:rsidRPr="00E1001C">
        <w:rPr>
          <w:color w:val="000000"/>
          <w:sz w:val="28"/>
          <w:szCs w:val="28"/>
        </w:rPr>
        <w:t>Magnoliidae</w:t>
      </w:r>
      <w:proofErr w:type="spellEnd"/>
      <w:r w:rsidRPr="00E1001C">
        <w:rPr>
          <w:color w:val="000000"/>
          <w:sz w:val="28"/>
          <w:szCs w:val="28"/>
        </w:rPr>
        <w:t xml:space="preserve">) қатары. </w:t>
      </w:r>
      <w:proofErr w:type="spellStart"/>
      <w:r w:rsidRPr="00E1001C">
        <w:rPr>
          <w:color w:val="000000"/>
          <w:sz w:val="28"/>
          <w:szCs w:val="28"/>
        </w:rPr>
        <w:t>Алуан</w:t>
      </w:r>
      <w:proofErr w:type="spellEnd"/>
      <w:r w:rsidRPr="00E1001C">
        <w:rPr>
          <w:color w:val="000000"/>
          <w:sz w:val="28"/>
          <w:szCs w:val="28"/>
        </w:rPr>
        <w:t xml:space="preserve"> тү</w:t>
      </w:r>
      <w:proofErr w:type="gramStart"/>
      <w:r w:rsidRPr="00E1001C">
        <w:rPr>
          <w:color w:val="000000"/>
          <w:sz w:val="28"/>
          <w:szCs w:val="28"/>
        </w:rPr>
        <w:t>рл</w:t>
      </w:r>
      <w:proofErr w:type="gramEnd"/>
      <w:r w:rsidRPr="00E1001C">
        <w:rPr>
          <w:color w:val="000000"/>
          <w:sz w:val="28"/>
          <w:szCs w:val="28"/>
        </w:rPr>
        <w:t>і ағаштектес өсімдіктер. Жапырақтарында және сабақтарында кө</w:t>
      </w:r>
      <w:proofErr w:type="gramStart"/>
      <w:r w:rsidRPr="00E1001C">
        <w:rPr>
          <w:color w:val="000000"/>
          <w:sz w:val="28"/>
          <w:szCs w:val="28"/>
        </w:rPr>
        <w:t>п</w:t>
      </w:r>
      <w:proofErr w:type="gramEnd"/>
      <w:r w:rsidRPr="00E1001C">
        <w:rPr>
          <w:color w:val="000000"/>
          <w:sz w:val="28"/>
          <w:szCs w:val="28"/>
        </w:rPr>
        <w:t xml:space="preserve"> жағдайда бөліп шығарғыш </w:t>
      </w:r>
      <w:proofErr w:type="spellStart"/>
      <w:r w:rsidRPr="00E1001C">
        <w:rPr>
          <w:color w:val="000000"/>
          <w:sz w:val="28"/>
          <w:szCs w:val="28"/>
        </w:rPr>
        <w:t>жасушалары</w:t>
      </w:r>
      <w:proofErr w:type="spellEnd"/>
      <w:r w:rsidRPr="00E1001C">
        <w:rPr>
          <w:color w:val="000000"/>
          <w:sz w:val="28"/>
          <w:szCs w:val="28"/>
        </w:rPr>
        <w:t xml:space="preserve"> </w:t>
      </w:r>
      <w:proofErr w:type="spellStart"/>
      <w:r w:rsidRPr="00E1001C">
        <w:rPr>
          <w:color w:val="000000"/>
          <w:sz w:val="28"/>
          <w:szCs w:val="28"/>
        </w:rPr>
        <w:t>болады</w:t>
      </w:r>
      <w:proofErr w:type="spellEnd"/>
      <w:r w:rsidRPr="00E1001C">
        <w:rPr>
          <w:color w:val="000000"/>
          <w:sz w:val="28"/>
          <w:szCs w:val="28"/>
        </w:rPr>
        <w:t xml:space="preserve">. </w:t>
      </w:r>
      <w:proofErr w:type="spellStart"/>
      <w:r w:rsidRPr="00E1001C">
        <w:rPr>
          <w:color w:val="000000"/>
          <w:sz w:val="28"/>
          <w:szCs w:val="28"/>
        </w:rPr>
        <w:t>Устьицелері</w:t>
      </w:r>
      <w:proofErr w:type="spellEnd"/>
      <w:r w:rsidRPr="00E1001C">
        <w:rPr>
          <w:color w:val="000000"/>
          <w:sz w:val="28"/>
          <w:szCs w:val="28"/>
        </w:rPr>
        <w:t xml:space="preserve"> </w:t>
      </w:r>
      <w:proofErr w:type="spellStart"/>
      <w:r w:rsidRPr="00E1001C">
        <w:rPr>
          <w:color w:val="000000"/>
          <w:sz w:val="28"/>
          <w:szCs w:val="28"/>
        </w:rPr>
        <w:t>екі</w:t>
      </w:r>
      <w:proofErr w:type="spellEnd"/>
      <w:r w:rsidRPr="00E1001C">
        <w:rPr>
          <w:color w:val="000000"/>
          <w:sz w:val="28"/>
          <w:szCs w:val="28"/>
        </w:rPr>
        <w:t xml:space="preserve"> </w:t>
      </w:r>
      <w:proofErr w:type="spellStart"/>
      <w:r w:rsidRPr="00E1001C">
        <w:rPr>
          <w:color w:val="000000"/>
          <w:sz w:val="28"/>
          <w:szCs w:val="28"/>
        </w:rPr>
        <w:t>немесі</w:t>
      </w:r>
      <w:proofErr w:type="spellEnd"/>
      <w:r w:rsidRPr="00E1001C">
        <w:rPr>
          <w:color w:val="000000"/>
          <w:sz w:val="28"/>
          <w:szCs w:val="28"/>
        </w:rPr>
        <w:t xml:space="preserve"> қосымша </w:t>
      </w:r>
      <w:proofErr w:type="spellStart"/>
      <w:r w:rsidRPr="00E1001C">
        <w:rPr>
          <w:color w:val="000000"/>
          <w:sz w:val="28"/>
          <w:szCs w:val="28"/>
        </w:rPr>
        <w:t>жасушалармен</w:t>
      </w:r>
      <w:proofErr w:type="spellEnd"/>
      <w:r w:rsidRPr="00E1001C">
        <w:rPr>
          <w:color w:val="000000"/>
          <w:sz w:val="28"/>
          <w:szCs w:val="28"/>
        </w:rPr>
        <w:t xml:space="preserve"> жабдықталған. Гүлдері қосжынысты, </w:t>
      </w:r>
      <w:proofErr w:type="spellStart"/>
      <w:r w:rsidRPr="00E1001C">
        <w:rPr>
          <w:color w:val="000000"/>
          <w:sz w:val="28"/>
          <w:szCs w:val="28"/>
        </w:rPr>
        <w:t>спиральді</w:t>
      </w:r>
      <w:proofErr w:type="spellEnd"/>
      <w:r w:rsidRPr="00E1001C">
        <w:rPr>
          <w:color w:val="000000"/>
          <w:sz w:val="28"/>
          <w:szCs w:val="28"/>
        </w:rPr>
        <w:t xml:space="preserve"> құ</w:t>
      </w:r>
      <w:proofErr w:type="gramStart"/>
      <w:r w:rsidRPr="00E1001C">
        <w:rPr>
          <w:color w:val="000000"/>
          <w:sz w:val="28"/>
          <w:szCs w:val="28"/>
        </w:rPr>
        <w:t>рылыс</w:t>
      </w:r>
      <w:proofErr w:type="gramEnd"/>
      <w:r w:rsidRPr="00E1001C">
        <w:rPr>
          <w:color w:val="000000"/>
          <w:sz w:val="28"/>
          <w:szCs w:val="28"/>
        </w:rPr>
        <w:t xml:space="preserve">қа </w:t>
      </w:r>
      <w:proofErr w:type="spellStart"/>
      <w:r w:rsidRPr="00E1001C">
        <w:rPr>
          <w:color w:val="000000"/>
          <w:sz w:val="28"/>
          <w:szCs w:val="28"/>
        </w:rPr>
        <w:t>ие</w:t>
      </w:r>
      <w:proofErr w:type="spellEnd"/>
      <w:r w:rsidRPr="00E1001C">
        <w:rPr>
          <w:color w:val="000000"/>
          <w:sz w:val="28"/>
          <w:szCs w:val="28"/>
        </w:rPr>
        <w:t xml:space="preserve">. </w:t>
      </w:r>
      <w:proofErr w:type="spellStart"/>
      <w:proofErr w:type="gramStart"/>
      <w:r w:rsidRPr="00E1001C">
        <w:rPr>
          <w:color w:val="000000"/>
          <w:sz w:val="28"/>
          <w:szCs w:val="28"/>
        </w:rPr>
        <w:t>П</w:t>
      </w:r>
      <w:proofErr w:type="gramEnd"/>
      <w:r w:rsidRPr="00E1001C">
        <w:rPr>
          <w:color w:val="000000"/>
          <w:sz w:val="28"/>
          <w:szCs w:val="28"/>
        </w:rPr>
        <w:t>іскен</w:t>
      </w:r>
      <w:proofErr w:type="spellEnd"/>
      <w:r w:rsidRPr="00E1001C">
        <w:rPr>
          <w:color w:val="000000"/>
          <w:sz w:val="28"/>
          <w:szCs w:val="28"/>
        </w:rPr>
        <w:t xml:space="preserve"> тозаңы </w:t>
      </w:r>
      <w:proofErr w:type="spellStart"/>
      <w:r w:rsidRPr="00E1001C">
        <w:rPr>
          <w:color w:val="000000"/>
          <w:sz w:val="28"/>
          <w:szCs w:val="28"/>
        </w:rPr>
        <w:t>екі</w:t>
      </w:r>
      <w:proofErr w:type="spellEnd"/>
      <w:r w:rsidRPr="00E1001C">
        <w:rPr>
          <w:color w:val="000000"/>
          <w:sz w:val="28"/>
          <w:szCs w:val="28"/>
        </w:rPr>
        <w:t xml:space="preserve"> </w:t>
      </w:r>
      <w:proofErr w:type="spellStart"/>
      <w:r w:rsidRPr="00E1001C">
        <w:rPr>
          <w:color w:val="000000"/>
          <w:sz w:val="28"/>
          <w:szCs w:val="28"/>
        </w:rPr>
        <w:t>жасушалы</w:t>
      </w:r>
      <w:proofErr w:type="spellEnd"/>
      <w:r w:rsidRPr="00E1001C">
        <w:rPr>
          <w:color w:val="000000"/>
          <w:sz w:val="28"/>
          <w:szCs w:val="28"/>
        </w:rPr>
        <w:t xml:space="preserve"> </w:t>
      </w:r>
      <w:proofErr w:type="spellStart"/>
      <w:r w:rsidRPr="00E1001C">
        <w:rPr>
          <w:color w:val="000000"/>
          <w:sz w:val="28"/>
          <w:szCs w:val="28"/>
        </w:rPr>
        <w:t>немесе</w:t>
      </w:r>
      <w:proofErr w:type="spellEnd"/>
      <w:r w:rsidRPr="00E1001C">
        <w:rPr>
          <w:color w:val="000000"/>
          <w:sz w:val="28"/>
          <w:szCs w:val="28"/>
        </w:rPr>
        <w:t xml:space="preserve"> , </w:t>
      </w:r>
      <w:proofErr w:type="spellStart"/>
      <w:r w:rsidRPr="00E1001C">
        <w:rPr>
          <w:color w:val="000000"/>
          <w:sz w:val="28"/>
          <w:szCs w:val="28"/>
        </w:rPr>
        <w:t>сирек</w:t>
      </w:r>
      <w:proofErr w:type="spellEnd"/>
      <w:r w:rsidRPr="00E1001C">
        <w:rPr>
          <w:color w:val="000000"/>
          <w:sz w:val="28"/>
          <w:szCs w:val="28"/>
        </w:rPr>
        <w:t xml:space="preserve">, үш </w:t>
      </w:r>
      <w:proofErr w:type="spellStart"/>
      <w:r w:rsidRPr="00E1001C">
        <w:rPr>
          <w:color w:val="000000"/>
          <w:sz w:val="28"/>
          <w:szCs w:val="28"/>
        </w:rPr>
        <w:t>жасушалы</w:t>
      </w:r>
      <w:proofErr w:type="spellEnd"/>
      <w:r w:rsidRPr="00E1001C">
        <w:rPr>
          <w:color w:val="000000"/>
          <w:sz w:val="28"/>
          <w:szCs w:val="28"/>
        </w:rPr>
        <w:t>. Бө</w:t>
      </w:r>
      <w:proofErr w:type="gramStart"/>
      <w:r w:rsidRPr="00E1001C">
        <w:rPr>
          <w:color w:val="000000"/>
          <w:sz w:val="28"/>
          <w:szCs w:val="28"/>
        </w:rPr>
        <w:t>р</w:t>
      </w:r>
      <w:proofErr w:type="gramEnd"/>
      <w:r w:rsidRPr="00E1001C">
        <w:rPr>
          <w:color w:val="000000"/>
          <w:sz w:val="28"/>
          <w:szCs w:val="28"/>
        </w:rPr>
        <w:t>іқкркқкттар қатары (</w:t>
      </w:r>
      <w:proofErr w:type="spellStart"/>
      <w:r w:rsidRPr="00E1001C">
        <w:rPr>
          <w:color w:val="000000"/>
          <w:sz w:val="28"/>
          <w:szCs w:val="28"/>
        </w:rPr>
        <w:t>Berberidaceae</w:t>
      </w:r>
      <w:proofErr w:type="spellEnd"/>
      <w:r w:rsidRPr="00E1001C">
        <w:rPr>
          <w:color w:val="000000"/>
          <w:sz w:val="28"/>
          <w:szCs w:val="28"/>
        </w:rPr>
        <w:t xml:space="preserve">). Қатардың анатомиялық морфологиялық құрылымдық </w:t>
      </w:r>
      <w:proofErr w:type="spellStart"/>
      <w:r w:rsidRPr="00E1001C">
        <w:rPr>
          <w:color w:val="000000"/>
          <w:sz w:val="28"/>
          <w:szCs w:val="28"/>
        </w:rPr>
        <w:t>ерекшеліктері</w:t>
      </w:r>
      <w:proofErr w:type="spellEnd"/>
      <w:r w:rsidRPr="00E1001C">
        <w:rPr>
          <w:color w:val="000000"/>
          <w:sz w:val="28"/>
          <w:szCs w:val="28"/>
        </w:rPr>
        <w:t xml:space="preserve">, көбею </w:t>
      </w:r>
      <w:proofErr w:type="spellStart"/>
      <w:r w:rsidRPr="00E1001C">
        <w:rPr>
          <w:color w:val="000000"/>
          <w:sz w:val="28"/>
          <w:szCs w:val="28"/>
        </w:rPr>
        <w:t>жолдары</w:t>
      </w:r>
      <w:proofErr w:type="spellEnd"/>
      <w:r w:rsidRPr="00E1001C">
        <w:rPr>
          <w:color w:val="000000"/>
          <w:sz w:val="28"/>
          <w:szCs w:val="28"/>
        </w:rPr>
        <w:t xml:space="preserve">. Қосжарнақтылардың класс тармақтарына </w:t>
      </w:r>
      <w:proofErr w:type="spellStart"/>
      <w:r w:rsidRPr="00E1001C">
        <w:rPr>
          <w:color w:val="000000"/>
          <w:sz w:val="28"/>
          <w:szCs w:val="28"/>
        </w:rPr>
        <w:t>жіктелу</w:t>
      </w:r>
      <w:proofErr w:type="spellEnd"/>
      <w:r w:rsidRPr="00E1001C">
        <w:rPr>
          <w:color w:val="000000"/>
          <w:sz w:val="28"/>
          <w:szCs w:val="28"/>
        </w:rPr>
        <w:t xml:space="preserve"> тәртібі. Сарғалдақтар қатары. Сарғалдақ гүлдер (</w:t>
      </w:r>
      <w:proofErr w:type="spellStart"/>
      <w:r w:rsidRPr="00E1001C">
        <w:rPr>
          <w:color w:val="000000"/>
          <w:sz w:val="28"/>
          <w:szCs w:val="28"/>
        </w:rPr>
        <w:t>Ranunculales</w:t>
      </w:r>
      <w:proofErr w:type="spellEnd"/>
      <w:r w:rsidRPr="00E1001C">
        <w:rPr>
          <w:color w:val="000000"/>
          <w:sz w:val="28"/>
          <w:szCs w:val="28"/>
        </w:rPr>
        <w:t xml:space="preserve">) қатары. </w:t>
      </w:r>
      <w:proofErr w:type="gramStart"/>
      <w:r w:rsidRPr="00E1001C">
        <w:rPr>
          <w:color w:val="000000"/>
          <w:sz w:val="28"/>
          <w:szCs w:val="28"/>
        </w:rPr>
        <w:t>Магнолиялар</w:t>
      </w:r>
      <w:proofErr w:type="gramEnd"/>
      <w:r w:rsidRPr="00E1001C">
        <w:rPr>
          <w:color w:val="000000"/>
          <w:sz w:val="28"/>
          <w:szCs w:val="28"/>
        </w:rPr>
        <w:t xml:space="preserve">ға өте ұқсас. </w:t>
      </w:r>
      <w:proofErr w:type="spellStart"/>
      <w:r w:rsidRPr="00E1001C">
        <w:rPr>
          <w:color w:val="000000"/>
          <w:sz w:val="28"/>
          <w:szCs w:val="28"/>
        </w:rPr>
        <w:t>Басым</w:t>
      </w:r>
      <w:proofErr w:type="spellEnd"/>
      <w:r w:rsidRPr="00E1001C">
        <w:rPr>
          <w:color w:val="000000"/>
          <w:sz w:val="28"/>
          <w:szCs w:val="28"/>
        </w:rPr>
        <w:t xml:space="preserve"> көпшілігі шөптесін өсімдіктер, бірақ </w:t>
      </w:r>
      <w:proofErr w:type="spellStart"/>
      <w:r w:rsidRPr="00E1001C">
        <w:rPr>
          <w:color w:val="000000"/>
          <w:sz w:val="28"/>
          <w:szCs w:val="28"/>
        </w:rPr>
        <w:t>бірнеше</w:t>
      </w:r>
      <w:proofErr w:type="spellEnd"/>
      <w:r w:rsidRPr="00E1001C">
        <w:rPr>
          <w:color w:val="000000"/>
          <w:sz w:val="28"/>
          <w:szCs w:val="28"/>
        </w:rPr>
        <w:t xml:space="preserve"> тү</w:t>
      </w:r>
      <w:proofErr w:type="gramStart"/>
      <w:r w:rsidRPr="00E1001C">
        <w:rPr>
          <w:color w:val="000000"/>
          <w:sz w:val="28"/>
          <w:szCs w:val="28"/>
        </w:rPr>
        <w:t>р</w:t>
      </w:r>
      <w:proofErr w:type="gramEnd"/>
      <w:r w:rsidRPr="00E1001C">
        <w:rPr>
          <w:color w:val="000000"/>
          <w:sz w:val="28"/>
          <w:szCs w:val="28"/>
        </w:rPr>
        <w:t xml:space="preserve"> ағаштектес өкілдері де бар. </w:t>
      </w:r>
      <w:proofErr w:type="spellStart"/>
      <w:r w:rsidRPr="00E1001C">
        <w:rPr>
          <w:color w:val="000000"/>
          <w:sz w:val="28"/>
          <w:szCs w:val="28"/>
        </w:rPr>
        <w:t>Устьецелері</w:t>
      </w:r>
      <w:proofErr w:type="spellEnd"/>
      <w:r w:rsidRPr="00E1001C">
        <w:rPr>
          <w:color w:val="000000"/>
          <w:sz w:val="28"/>
          <w:szCs w:val="28"/>
        </w:rPr>
        <w:t xml:space="preserve"> әртүрлі, көжағдайда </w:t>
      </w:r>
      <w:proofErr w:type="spellStart"/>
      <w:r w:rsidRPr="00E1001C">
        <w:rPr>
          <w:color w:val="000000"/>
          <w:sz w:val="28"/>
          <w:szCs w:val="28"/>
        </w:rPr>
        <w:t>жанама</w:t>
      </w:r>
      <w:proofErr w:type="spellEnd"/>
      <w:r w:rsidRPr="00E1001C">
        <w:rPr>
          <w:color w:val="000000"/>
          <w:sz w:val="28"/>
          <w:szCs w:val="28"/>
        </w:rPr>
        <w:t xml:space="preserve"> </w:t>
      </w:r>
      <w:proofErr w:type="spellStart"/>
      <w:r w:rsidRPr="00E1001C">
        <w:rPr>
          <w:color w:val="000000"/>
          <w:sz w:val="28"/>
          <w:szCs w:val="28"/>
        </w:rPr>
        <w:t>жасушасыз</w:t>
      </w:r>
      <w:proofErr w:type="spellEnd"/>
      <w:r w:rsidRPr="00E1001C">
        <w:rPr>
          <w:color w:val="000000"/>
          <w:sz w:val="28"/>
          <w:szCs w:val="28"/>
        </w:rPr>
        <w:t>. Гүлдері спиральтә</w:t>
      </w:r>
      <w:proofErr w:type="gramStart"/>
      <w:r w:rsidRPr="00E1001C">
        <w:rPr>
          <w:color w:val="000000"/>
          <w:sz w:val="28"/>
          <w:szCs w:val="28"/>
        </w:rPr>
        <w:t>р</w:t>
      </w:r>
      <w:proofErr w:type="gramEnd"/>
      <w:r w:rsidRPr="00E1001C">
        <w:rPr>
          <w:color w:val="000000"/>
          <w:sz w:val="28"/>
          <w:szCs w:val="28"/>
        </w:rPr>
        <w:t xml:space="preserve">ізді, </w:t>
      </w:r>
      <w:proofErr w:type="spellStart"/>
      <w:r w:rsidRPr="00E1001C">
        <w:rPr>
          <w:color w:val="000000"/>
          <w:sz w:val="28"/>
          <w:szCs w:val="28"/>
        </w:rPr>
        <w:t>кейбір</w:t>
      </w:r>
      <w:proofErr w:type="spellEnd"/>
      <w:r w:rsidRPr="00E1001C">
        <w:rPr>
          <w:color w:val="000000"/>
          <w:sz w:val="28"/>
          <w:szCs w:val="28"/>
        </w:rPr>
        <w:t xml:space="preserve"> түрлерінде </w:t>
      </w:r>
      <w:proofErr w:type="spellStart"/>
      <w:r w:rsidRPr="00E1001C">
        <w:rPr>
          <w:color w:val="000000"/>
          <w:sz w:val="28"/>
          <w:szCs w:val="28"/>
        </w:rPr>
        <w:t>спироциклдік</w:t>
      </w:r>
      <w:proofErr w:type="spellEnd"/>
      <w:r w:rsidRPr="00E1001C">
        <w:rPr>
          <w:color w:val="000000"/>
          <w:sz w:val="28"/>
          <w:szCs w:val="28"/>
        </w:rPr>
        <w:t xml:space="preserve">. </w:t>
      </w:r>
      <w:proofErr w:type="spellStart"/>
      <w:r w:rsidRPr="00E1001C">
        <w:rPr>
          <w:color w:val="000000"/>
          <w:sz w:val="28"/>
          <w:szCs w:val="28"/>
        </w:rPr>
        <w:t>Піскен</w:t>
      </w:r>
      <w:proofErr w:type="spellEnd"/>
      <w:r w:rsidRPr="00E1001C">
        <w:rPr>
          <w:color w:val="000000"/>
          <w:sz w:val="28"/>
          <w:szCs w:val="28"/>
        </w:rPr>
        <w:t xml:space="preserve"> тозаңы көп жағдайда </w:t>
      </w:r>
      <w:proofErr w:type="spellStart"/>
      <w:r w:rsidRPr="00E1001C">
        <w:rPr>
          <w:color w:val="000000"/>
          <w:sz w:val="28"/>
          <w:szCs w:val="28"/>
        </w:rPr>
        <w:t>екі</w:t>
      </w:r>
      <w:proofErr w:type="spellEnd"/>
      <w:r w:rsidRPr="00E1001C">
        <w:rPr>
          <w:color w:val="000000"/>
          <w:sz w:val="28"/>
          <w:szCs w:val="28"/>
        </w:rPr>
        <w:t xml:space="preserve"> </w:t>
      </w:r>
      <w:proofErr w:type="spellStart"/>
      <w:r w:rsidRPr="00E1001C">
        <w:rPr>
          <w:color w:val="000000"/>
          <w:sz w:val="28"/>
          <w:szCs w:val="28"/>
        </w:rPr>
        <w:t>жасушалы</w:t>
      </w:r>
      <w:proofErr w:type="spellEnd"/>
      <w:r w:rsidRPr="00E1001C">
        <w:rPr>
          <w:color w:val="000000"/>
          <w:sz w:val="28"/>
          <w:szCs w:val="28"/>
        </w:rPr>
        <w:t>. Бө</w:t>
      </w:r>
      <w:proofErr w:type="gramStart"/>
      <w:r w:rsidRPr="00E1001C">
        <w:rPr>
          <w:color w:val="000000"/>
          <w:sz w:val="28"/>
          <w:szCs w:val="28"/>
        </w:rPr>
        <w:t>р</w:t>
      </w:r>
      <w:proofErr w:type="gramEnd"/>
      <w:r w:rsidRPr="00E1001C">
        <w:rPr>
          <w:color w:val="000000"/>
          <w:sz w:val="28"/>
          <w:szCs w:val="28"/>
        </w:rPr>
        <w:t>іқарақаттар тұқымдасы. Бө</w:t>
      </w:r>
      <w:proofErr w:type="gramStart"/>
      <w:r w:rsidRPr="00E1001C">
        <w:rPr>
          <w:color w:val="000000"/>
          <w:sz w:val="28"/>
          <w:szCs w:val="28"/>
        </w:rPr>
        <w:t>р</w:t>
      </w:r>
      <w:proofErr w:type="gramEnd"/>
      <w:r w:rsidRPr="00E1001C">
        <w:rPr>
          <w:color w:val="000000"/>
          <w:sz w:val="28"/>
          <w:szCs w:val="28"/>
        </w:rPr>
        <w:t xml:space="preserve">іқарақат </w:t>
      </w:r>
      <w:proofErr w:type="spellStart"/>
      <w:r w:rsidRPr="00E1001C">
        <w:rPr>
          <w:color w:val="000000"/>
          <w:sz w:val="28"/>
          <w:szCs w:val="28"/>
        </w:rPr>
        <w:t>туысы</w:t>
      </w:r>
      <w:proofErr w:type="spellEnd"/>
      <w:r w:rsidRPr="00E1001C">
        <w:rPr>
          <w:color w:val="000000"/>
          <w:sz w:val="28"/>
          <w:szCs w:val="28"/>
        </w:rPr>
        <w:t xml:space="preserve">: кәдімгі бөріқарақат, </w:t>
      </w:r>
      <w:proofErr w:type="spellStart"/>
      <w:r w:rsidRPr="00E1001C">
        <w:rPr>
          <w:color w:val="000000"/>
          <w:sz w:val="28"/>
          <w:szCs w:val="28"/>
        </w:rPr>
        <w:t>іле</w:t>
      </w:r>
      <w:proofErr w:type="spellEnd"/>
      <w:r w:rsidRPr="00E1001C">
        <w:rPr>
          <w:color w:val="000000"/>
          <w:sz w:val="28"/>
          <w:szCs w:val="28"/>
        </w:rPr>
        <w:t xml:space="preserve">, қара </w:t>
      </w:r>
      <w:proofErr w:type="spellStart"/>
      <w:r w:rsidRPr="00E1001C">
        <w:rPr>
          <w:color w:val="000000"/>
          <w:sz w:val="28"/>
          <w:szCs w:val="28"/>
        </w:rPr>
        <w:t>зирек</w:t>
      </w:r>
      <w:proofErr w:type="spellEnd"/>
      <w:r w:rsidRPr="00E1001C">
        <w:rPr>
          <w:color w:val="000000"/>
          <w:sz w:val="28"/>
          <w:szCs w:val="28"/>
        </w:rPr>
        <w:t>.</w:t>
      </w:r>
    </w:p>
    <w:p w:rsidR="00E1001C" w:rsidRDefault="00E1001C" w:rsidP="00E1001C">
      <w:pPr>
        <w:pStyle w:val="a3"/>
        <w:jc w:val="both"/>
        <w:rPr>
          <w:color w:val="000000"/>
          <w:sz w:val="22"/>
          <w:szCs w:val="22"/>
        </w:rPr>
      </w:pPr>
      <w:r w:rsidRPr="00E1001C">
        <w:rPr>
          <w:color w:val="000000"/>
          <w:sz w:val="28"/>
          <w:szCs w:val="28"/>
        </w:rPr>
        <w:t xml:space="preserve">Тақырыпты </w:t>
      </w:r>
      <w:proofErr w:type="gramStart"/>
      <w:r w:rsidRPr="00E1001C">
        <w:rPr>
          <w:color w:val="000000"/>
          <w:sz w:val="28"/>
          <w:szCs w:val="28"/>
        </w:rPr>
        <w:t>о</w:t>
      </w:r>
      <w:proofErr w:type="gramEnd"/>
      <w:r w:rsidRPr="00E1001C">
        <w:rPr>
          <w:color w:val="000000"/>
          <w:sz w:val="28"/>
          <w:szCs w:val="28"/>
        </w:rPr>
        <w:t xml:space="preserve">қу нәтижесінеде </w:t>
      </w:r>
      <w:proofErr w:type="spellStart"/>
      <w:r w:rsidRPr="00E1001C">
        <w:rPr>
          <w:color w:val="000000"/>
          <w:sz w:val="28"/>
          <w:szCs w:val="28"/>
        </w:rPr>
        <w:t>студенттер</w:t>
      </w:r>
      <w:proofErr w:type="spellEnd"/>
      <w:r w:rsidRPr="00E1001C">
        <w:rPr>
          <w:color w:val="000000"/>
          <w:sz w:val="28"/>
          <w:szCs w:val="28"/>
        </w:rPr>
        <w:t xml:space="preserve"> аталған </w:t>
      </w:r>
      <w:hyperlink r:id="rId5" w:history="1">
        <w:r w:rsidRPr="00E1001C">
          <w:rPr>
            <w:rStyle w:val="a4"/>
            <w:sz w:val="28"/>
            <w:szCs w:val="28"/>
            <w:u w:val="none"/>
          </w:rPr>
          <w:t xml:space="preserve">қатарлардың </w:t>
        </w:r>
        <w:proofErr w:type="spellStart"/>
        <w:r w:rsidRPr="00E1001C">
          <w:rPr>
            <w:rStyle w:val="a4"/>
            <w:sz w:val="28"/>
            <w:szCs w:val="28"/>
            <w:u w:val="none"/>
          </w:rPr>
          <w:t>жіктелу</w:t>
        </w:r>
        <w:proofErr w:type="spellEnd"/>
        <w:r w:rsidRPr="00E1001C">
          <w:rPr>
            <w:rStyle w:val="a4"/>
            <w:sz w:val="28"/>
            <w:szCs w:val="28"/>
            <w:u w:val="none"/>
          </w:rPr>
          <w:t xml:space="preserve"> тәртібі</w:t>
        </w:r>
        <w:proofErr w:type="gramStart"/>
        <w:r w:rsidRPr="00E1001C">
          <w:rPr>
            <w:rStyle w:val="a4"/>
            <w:sz w:val="28"/>
            <w:szCs w:val="28"/>
            <w:u w:val="none"/>
          </w:rPr>
          <w:t>н</w:t>
        </w:r>
        <w:proofErr w:type="gramEnd"/>
      </w:hyperlink>
      <w:r w:rsidRPr="00E1001C">
        <w:rPr>
          <w:color w:val="000000"/>
          <w:sz w:val="28"/>
          <w:szCs w:val="28"/>
        </w:rPr>
        <w:t xml:space="preserve">, </w:t>
      </w:r>
      <w:proofErr w:type="spellStart"/>
      <w:r w:rsidRPr="00E1001C">
        <w:rPr>
          <w:color w:val="000000"/>
          <w:sz w:val="28"/>
          <w:szCs w:val="28"/>
        </w:rPr>
        <w:t>негізгі</w:t>
      </w:r>
      <w:proofErr w:type="spellEnd"/>
      <w:r w:rsidRPr="00E1001C">
        <w:rPr>
          <w:color w:val="000000"/>
          <w:sz w:val="28"/>
          <w:szCs w:val="28"/>
        </w:rPr>
        <w:t xml:space="preserve"> өкілдерін. анатомиялық, морфологиялық </w:t>
      </w:r>
      <w:proofErr w:type="spellStart"/>
      <w:r w:rsidRPr="00E1001C">
        <w:rPr>
          <w:color w:val="000000"/>
          <w:sz w:val="28"/>
          <w:szCs w:val="28"/>
        </w:rPr>
        <w:t>ерекшеліктерін</w:t>
      </w:r>
      <w:proofErr w:type="spellEnd"/>
      <w:r w:rsidRPr="00E1001C">
        <w:rPr>
          <w:color w:val="000000"/>
          <w:sz w:val="28"/>
          <w:szCs w:val="28"/>
        </w:rPr>
        <w:t xml:space="preserve">, табиғаттағы биологиялық, экологиялық және шаруашылық, эстетикалық маңызын, </w:t>
      </w:r>
      <w:proofErr w:type="spellStart"/>
      <w:r w:rsidRPr="00E1001C">
        <w:rPr>
          <w:color w:val="000000"/>
          <w:sz w:val="28"/>
          <w:szCs w:val="28"/>
        </w:rPr>
        <w:t>филогенезін</w:t>
      </w:r>
      <w:proofErr w:type="spellEnd"/>
      <w:r w:rsidRPr="00E1001C">
        <w:rPr>
          <w:color w:val="000000"/>
          <w:sz w:val="28"/>
          <w:szCs w:val="28"/>
        </w:rPr>
        <w:t> </w:t>
      </w:r>
      <w:proofErr w:type="spellStart"/>
      <w:r w:rsidRPr="00E1001C">
        <w:rPr>
          <w:b/>
          <w:bCs/>
          <w:color w:val="000000"/>
          <w:sz w:val="28"/>
          <w:szCs w:val="28"/>
        </w:rPr>
        <w:t>білуі</w:t>
      </w:r>
      <w:proofErr w:type="spellEnd"/>
      <w:r w:rsidRPr="00E1001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E1001C">
        <w:rPr>
          <w:b/>
          <w:bCs/>
          <w:color w:val="000000"/>
          <w:sz w:val="28"/>
          <w:szCs w:val="28"/>
        </w:rPr>
        <w:t>керек</w:t>
      </w:r>
      <w:proofErr w:type="spellEnd"/>
      <w:r>
        <w:rPr>
          <w:b/>
          <w:bCs/>
          <w:color w:val="000000"/>
          <w:sz w:val="22"/>
          <w:szCs w:val="22"/>
        </w:rPr>
        <w:t>.</w:t>
      </w:r>
    </w:p>
    <w:p w:rsidR="00E1001C" w:rsidRPr="008107C2" w:rsidRDefault="00E1001C" w:rsidP="00E100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Негізгі</w:t>
      </w:r>
      <w:proofErr w:type="spellEnd"/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әдебиет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E1001C" w:rsidRPr="008107C2" w:rsidRDefault="00E1001C" w:rsidP="00E100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Богданов П.Л. Дендрология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М., Лесная промышленность, 1974.</w:t>
      </w:r>
    </w:p>
    <w:p w:rsidR="00E1001C" w:rsidRPr="008107C2" w:rsidRDefault="00E1001C" w:rsidP="00E100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Бруно П., Кремер. Деревья. Изд-во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Астрель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М., 2002.</w:t>
      </w:r>
    </w:p>
    <w:p w:rsidR="00E1001C" w:rsidRPr="008107C2" w:rsidRDefault="00E1001C" w:rsidP="00E100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Қосымша әдебиет: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E1001C" w:rsidRPr="008107C2" w:rsidRDefault="00E1001C" w:rsidP="00E100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Бегенов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А.Б., Мухитдинов Н.М.,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Айдосова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С.С. Ботаника терминдерінің қысқаша орысш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Алматы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1996.</w:t>
      </w:r>
    </w:p>
    <w:p w:rsidR="00E1001C" w:rsidRPr="008107C2" w:rsidRDefault="00E1001C" w:rsidP="00E100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Бессчетнов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П.П., Мальцев С.Н. Редкие и ценные растения Казахстана. А., 1981.</w:t>
      </w:r>
    </w:p>
    <w:p w:rsidR="00E1001C" w:rsidRPr="008107C2" w:rsidRDefault="00E1001C" w:rsidP="00E100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Гроздов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Б.В. Дендрология. М., Лесная промышленность, 1962 и последующие издания.</w:t>
      </w:r>
    </w:p>
    <w:p w:rsidR="00E1001C" w:rsidRPr="008107C2" w:rsidRDefault="00E1001C" w:rsidP="00E100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Деревья и кустарники СССР (под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редакцей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проф. С.Я. Соколова), т. I-III. – М.; Л. 1949-1962.</w:t>
      </w:r>
    </w:p>
    <w:p w:rsidR="00E1001C" w:rsidRPr="008107C2" w:rsidRDefault="00E1001C" w:rsidP="00E100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Закиров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Биология терминдерінің орысш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сөздігі.,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Рауан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баспасы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1991.</w:t>
      </w:r>
    </w:p>
    <w:p w:rsidR="00E1001C" w:rsidRPr="008107C2" w:rsidRDefault="00E1001C" w:rsidP="00E100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Жизень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растений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IV-VI. М., Просвещение, 1978-1988.</w:t>
      </w:r>
    </w:p>
    <w:p w:rsidR="00E1001C" w:rsidRPr="008107C2" w:rsidRDefault="00E1001C" w:rsidP="00E100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Колесников А.И. Декоративная дендрология. М., Лесная промышленность, 1974.</w:t>
      </w:r>
    </w:p>
    <w:p w:rsidR="00E1001C" w:rsidRPr="008107C2" w:rsidRDefault="00E1001C" w:rsidP="00E100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Мушегян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А.М. Деревья и кустарники Казахстана. А., т I и II. 1962 и 1966.</w:t>
      </w:r>
    </w:p>
    <w:p w:rsidR="00E1001C" w:rsidRPr="008107C2" w:rsidRDefault="00E1001C" w:rsidP="00E1001C">
      <w:pPr>
        <w:jc w:val="both"/>
        <w:rPr>
          <w:sz w:val="28"/>
          <w:szCs w:val="28"/>
        </w:rPr>
      </w:pPr>
    </w:p>
    <w:p w:rsidR="00E1001C" w:rsidRPr="00441626" w:rsidRDefault="00E1001C" w:rsidP="00E1001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01C" w:rsidRDefault="00E1001C" w:rsidP="00E1001C"/>
    <w:p w:rsidR="00E1001C" w:rsidRDefault="00E1001C" w:rsidP="00E1001C"/>
    <w:p w:rsidR="00E1001C" w:rsidRPr="00AA137D" w:rsidRDefault="00E1001C" w:rsidP="00E1001C">
      <w:pPr>
        <w:pStyle w:val="a3"/>
        <w:jc w:val="both"/>
        <w:rPr>
          <w:color w:val="000000"/>
          <w:sz w:val="28"/>
          <w:szCs w:val="28"/>
        </w:rPr>
      </w:pPr>
    </w:p>
    <w:p w:rsidR="00E1001C" w:rsidRPr="00AA137D" w:rsidRDefault="00E1001C" w:rsidP="00E1001C">
      <w:pPr>
        <w:jc w:val="both"/>
        <w:rPr>
          <w:sz w:val="28"/>
          <w:szCs w:val="28"/>
        </w:rPr>
      </w:pPr>
    </w:p>
    <w:p w:rsidR="0071398C" w:rsidRDefault="0071398C"/>
    <w:sectPr w:rsidR="0071398C" w:rsidSect="007139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967F8"/>
    <w:multiLevelType w:val="multilevel"/>
    <w:tmpl w:val="D1A68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2415F8"/>
    <w:multiLevelType w:val="multilevel"/>
    <w:tmpl w:val="F232ED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1001C"/>
    <w:rsid w:val="0071398C"/>
    <w:rsid w:val="00E100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9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100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1001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495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ereksiz.org/forma--rp-07-17-2009-j-v4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2207</Characters>
  <Application>Microsoft Office Word</Application>
  <DocSecurity>0</DocSecurity>
  <Lines>18</Lines>
  <Paragraphs>5</Paragraphs>
  <ScaleCrop>false</ScaleCrop>
  <Company/>
  <LinksUpToDate>false</LinksUpToDate>
  <CharactersWithSpaces>2589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2020-08-14T16:31:00Z</dcterms:created>
  <dcterms:modified xsi:type="dcterms:W3CDTF">2020-08-14T16:31:00Z</dcterms:modified>
</cp:coreProperties>
</file>