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2288E">
        <w:rPr>
          <w:rFonts w:ascii="Times New Roman" w:hAnsi="Times New Roman" w:cs="Times New Roman"/>
          <w:b/>
          <w:sz w:val="28"/>
          <w:szCs w:val="28"/>
        </w:rPr>
        <w:t xml:space="preserve">Лекция №15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2288E">
        <w:rPr>
          <w:rFonts w:ascii="Times New Roman" w:hAnsi="Times New Roman" w:cs="Times New Roman"/>
          <w:b/>
          <w:sz w:val="28"/>
          <w:szCs w:val="28"/>
        </w:rPr>
        <w:t>Апробация сорго и кукурузы</w:t>
      </w:r>
    </w:p>
    <w:p w:rsidR="0032288E" w:rsidRPr="0032288E" w:rsidRDefault="0032288E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1.Полевая  апробация  кукурузы.  Полевую  апробац</w:t>
      </w:r>
      <w:r w:rsidR="0032288E">
        <w:rPr>
          <w:rFonts w:ascii="Times New Roman" w:hAnsi="Times New Roman" w:cs="Times New Roman"/>
          <w:sz w:val="28"/>
          <w:szCs w:val="28"/>
        </w:rPr>
        <w:t xml:space="preserve">ию  кукурузы  проводят  вначале </w:t>
      </w:r>
      <w:r w:rsidRPr="0032288E">
        <w:rPr>
          <w:rFonts w:ascii="Times New Roman" w:hAnsi="Times New Roman" w:cs="Times New Roman"/>
          <w:sz w:val="28"/>
          <w:szCs w:val="28"/>
        </w:rPr>
        <w:t xml:space="preserve">полной  или  восковой  спелости,  но  обязательно </w:t>
      </w:r>
      <w:r w:rsidR="0032288E">
        <w:rPr>
          <w:rFonts w:ascii="Times New Roman" w:hAnsi="Times New Roman" w:cs="Times New Roman"/>
          <w:sz w:val="28"/>
          <w:szCs w:val="28"/>
        </w:rPr>
        <w:t xml:space="preserve"> при  наличии  ясно  выраженных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апробационных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 признако</w:t>
      </w:r>
      <w:proofErr w:type="gramStart"/>
      <w:r w:rsidRPr="0032288E">
        <w:rPr>
          <w:rFonts w:ascii="Times New Roman" w:hAnsi="Times New Roman" w:cs="Times New Roman"/>
          <w:sz w:val="28"/>
          <w:szCs w:val="28"/>
        </w:rPr>
        <w:t>в(</w:t>
      </w:r>
      <w:proofErr w:type="gramEnd"/>
      <w:r w:rsidRPr="0032288E">
        <w:rPr>
          <w:rFonts w:ascii="Times New Roman" w:hAnsi="Times New Roman" w:cs="Times New Roman"/>
          <w:sz w:val="28"/>
          <w:szCs w:val="28"/>
        </w:rPr>
        <w:t xml:space="preserve">консистенция и окраска зерна, окраска стержня початка).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Для  определения  типичности  на  площади  посева  до 50</w:t>
      </w:r>
      <w:r w:rsidR="0032288E">
        <w:rPr>
          <w:rFonts w:ascii="Times New Roman" w:hAnsi="Times New Roman" w:cs="Times New Roman"/>
          <w:sz w:val="28"/>
          <w:szCs w:val="28"/>
        </w:rPr>
        <w:t xml:space="preserve">  га,  проходя  по  диагонали, </w:t>
      </w:r>
      <w:r w:rsidRPr="0032288E">
        <w:rPr>
          <w:rFonts w:ascii="Times New Roman" w:hAnsi="Times New Roman" w:cs="Times New Roman"/>
          <w:sz w:val="28"/>
          <w:szCs w:val="28"/>
        </w:rPr>
        <w:t>отбирают  и  анализируют  пробу  из 250  початков  (в 2</w:t>
      </w:r>
      <w:r w:rsidR="0032288E">
        <w:rPr>
          <w:rFonts w:ascii="Times New Roman" w:hAnsi="Times New Roman" w:cs="Times New Roman"/>
          <w:sz w:val="28"/>
          <w:szCs w:val="28"/>
        </w:rPr>
        <w:t xml:space="preserve">5  пунктах  по  10  початков  в </w:t>
      </w:r>
      <w:r w:rsidRPr="0032288E">
        <w:rPr>
          <w:rFonts w:ascii="Times New Roman" w:hAnsi="Times New Roman" w:cs="Times New Roman"/>
          <w:sz w:val="28"/>
          <w:szCs w:val="28"/>
        </w:rPr>
        <w:t xml:space="preserve">каждом).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Если  апробируемая  площадь  в  одном  массиве  превыш</w:t>
      </w:r>
      <w:r w:rsidR="0032288E">
        <w:rPr>
          <w:rFonts w:ascii="Times New Roman" w:hAnsi="Times New Roman" w:cs="Times New Roman"/>
          <w:sz w:val="28"/>
          <w:szCs w:val="28"/>
        </w:rPr>
        <w:t xml:space="preserve">ает50  га,  </w:t>
      </w:r>
      <w:proofErr w:type="spellStart"/>
      <w:r w:rsidR="0032288E">
        <w:rPr>
          <w:rFonts w:ascii="Times New Roman" w:hAnsi="Times New Roman" w:cs="Times New Roman"/>
          <w:sz w:val="28"/>
          <w:szCs w:val="28"/>
        </w:rPr>
        <w:t>апробатор</w:t>
      </w:r>
      <w:proofErr w:type="spellEnd"/>
      <w:r w:rsidR="0032288E">
        <w:rPr>
          <w:rFonts w:ascii="Times New Roman" w:hAnsi="Times New Roman" w:cs="Times New Roman"/>
          <w:sz w:val="28"/>
          <w:szCs w:val="28"/>
        </w:rPr>
        <w:t xml:space="preserve">,  проходя </w:t>
      </w:r>
      <w:r w:rsidRPr="0032288E">
        <w:rPr>
          <w:rFonts w:ascii="Times New Roman" w:hAnsi="Times New Roman" w:cs="Times New Roman"/>
          <w:sz w:val="28"/>
          <w:szCs w:val="28"/>
        </w:rPr>
        <w:t>по  диагонали  участка,  отбирает  для  анализа  дополнител</w:t>
      </w:r>
      <w:r w:rsidR="0032288E">
        <w:rPr>
          <w:rFonts w:ascii="Times New Roman" w:hAnsi="Times New Roman" w:cs="Times New Roman"/>
          <w:sz w:val="28"/>
          <w:szCs w:val="28"/>
        </w:rPr>
        <w:t xml:space="preserve">ьно  к  основной  пробе  по 25 </w:t>
      </w:r>
      <w:r w:rsidRPr="0032288E">
        <w:rPr>
          <w:rFonts w:ascii="Times New Roman" w:hAnsi="Times New Roman" w:cs="Times New Roman"/>
          <w:sz w:val="28"/>
          <w:szCs w:val="28"/>
        </w:rPr>
        <w:t>початков на каждые</w:t>
      </w:r>
      <w:r w:rsidR="0032288E">
        <w:rPr>
          <w:rFonts w:ascii="Times New Roman" w:hAnsi="Times New Roman" w:cs="Times New Roman"/>
          <w:sz w:val="28"/>
          <w:szCs w:val="28"/>
        </w:rPr>
        <w:t xml:space="preserve"> </w:t>
      </w:r>
      <w:r w:rsidRPr="0032288E">
        <w:rPr>
          <w:rFonts w:ascii="Times New Roman" w:hAnsi="Times New Roman" w:cs="Times New Roman"/>
          <w:sz w:val="28"/>
          <w:szCs w:val="28"/>
        </w:rPr>
        <w:t>5 га сверх</w:t>
      </w:r>
      <w:r w:rsidR="0032288E">
        <w:rPr>
          <w:rFonts w:ascii="Times New Roman" w:hAnsi="Times New Roman" w:cs="Times New Roman"/>
          <w:sz w:val="28"/>
          <w:szCs w:val="28"/>
        </w:rPr>
        <w:t xml:space="preserve"> </w:t>
      </w:r>
      <w:r w:rsidRPr="0032288E">
        <w:rPr>
          <w:rFonts w:ascii="Times New Roman" w:hAnsi="Times New Roman" w:cs="Times New Roman"/>
          <w:sz w:val="28"/>
          <w:szCs w:val="28"/>
        </w:rPr>
        <w:t>50 га. При этом пробу отбирают в</w:t>
      </w:r>
      <w:r w:rsidR="0032288E">
        <w:rPr>
          <w:rFonts w:ascii="Times New Roman" w:hAnsi="Times New Roman" w:cs="Times New Roman"/>
          <w:sz w:val="28"/>
          <w:szCs w:val="28"/>
        </w:rPr>
        <w:t xml:space="preserve"> </w:t>
      </w:r>
      <w:r w:rsidRPr="0032288E">
        <w:rPr>
          <w:rFonts w:ascii="Times New Roman" w:hAnsi="Times New Roman" w:cs="Times New Roman"/>
          <w:sz w:val="28"/>
          <w:szCs w:val="28"/>
        </w:rPr>
        <w:t xml:space="preserve">25 пунктах.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На  всех  посевах  суперэлиты  и  элиты 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самоопы</w:t>
      </w:r>
      <w:r w:rsidR="0032288E">
        <w:rPr>
          <w:rFonts w:ascii="Times New Roman" w:hAnsi="Times New Roman" w:cs="Times New Roman"/>
          <w:sz w:val="28"/>
          <w:szCs w:val="28"/>
        </w:rPr>
        <w:t>ленных</w:t>
      </w:r>
      <w:proofErr w:type="spellEnd"/>
      <w:r w:rsidR="0032288E">
        <w:rPr>
          <w:rFonts w:ascii="Times New Roman" w:hAnsi="Times New Roman" w:cs="Times New Roman"/>
          <w:sz w:val="28"/>
          <w:szCs w:val="28"/>
        </w:rPr>
        <w:t xml:space="preserve">  линий  и  элиты  сортов </w:t>
      </w:r>
      <w:r w:rsidRPr="0032288E">
        <w:rPr>
          <w:rFonts w:ascii="Times New Roman" w:hAnsi="Times New Roman" w:cs="Times New Roman"/>
          <w:sz w:val="28"/>
          <w:szCs w:val="28"/>
        </w:rPr>
        <w:t>(обычных,  закрепителях  стерильности  и  восстановите</w:t>
      </w:r>
      <w:r w:rsidR="0032288E">
        <w:rPr>
          <w:rFonts w:ascii="Times New Roman" w:hAnsi="Times New Roman" w:cs="Times New Roman"/>
          <w:sz w:val="28"/>
          <w:szCs w:val="28"/>
        </w:rPr>
        <w:t xml:space="preserve">лях  фертильности)  отбирают  и </w:t>
      </w:r>
      <w:r w:rsidRPr="0032288E">
        <w:rPr>
          <w:rFonts w:ascii="Times New Roman" w:hAnsi="Times New Roman" w:cs="Times New Roman"/>
          <w:sz w:val="28"/>
          <w:szCs w:val="28"/>
        </w:rPr>
        <w:t>анализируют  две  пробы,  взятые  по  одной  на  каждой  диагонали.  При  этом  каждую</w:t>
      </w:r>
      <w:r w:rsidR="0032288E">
        <w:rPr>
          <w:rFonts w:ascii="Times New Roman" w:hAnsi="Times New Roman" w:cs="Times New Roman"/>
          <w:sz w:val="28"/>
          <w:szCs w:val="28"/>
        </w:rPr>
        <w:t xml:space="preserve"> </w:t>
      </w:r>
      <w:r w:rsidRPr="0032288E">
        <w:rPr>
          <w:rFonts w:ascii="Times New Roman" w:hAnsi="Times New Roman" w:cs="Times New Roman"/>
          <w:sz w:val="28"/>
          <w:szCs w:val="28"/>
        </w:rPr>
        <w:t xml:space="preserve">пробу  анализируют  отдельно,  и  результаты  заносят  в  акт  апробации  по  каждой  пробе.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По  результатам  анализа  двух  проб  вычисляют </w:t>
      </w:r>
      <w:r w:rsidR="0032288E">
        <w:rPr>
          <w:rFonts w:ascii="Times New Roman" w:hAnsi="Times New Roman" w:cs="Times New Roman"/>
          <w:sz w:val="28"/>
          <w:szCs w:val="28"/>
        </w:rPr>
        <w:t xml:space="preserve"> среднеарифметическую  величину </w:t>
      </w:r>
      <w:r w:rsidRPr="0032288E">
        <w:rPr>
          <w:rFonts w:ascii="Times New Roman" w:hAnsi="Times New Roman" w:cs="Times New Roman"/>
          <w:sz w:val="28"/>
          <w:szCs w:val="28"/>
        </w:rPr>
        <w:t xml:space="preserve">типичности и другие качества посева.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На  участках  гибридизации 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самоопыленных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  лини</w:t>
      </w:r>
      <w:r w:rsidR="0032288E">
        <w:rPr>
          <w:rFonts w:ascii="Times New Roman" w:hAnsi="Times New Roman" w:cs="Times New Roman"/>
          <w:sz w:val="28"/>
          <w:szCs w:val="28"/>
        </w:rPr>
        <w:t xml:space="preserve">й  при  выращивании  простых  и </w:t>
      </w:r>
      <w:r w:rsidRPr="0032288E">
        <w:rPr>
          <w:rFonts w:ascii="Times New Roman" w:hAnsi="Times New Roman" w:cs="Times New Roman"/>
          <w:sz w:val="28"/>
          <w:szCs w:val="28"/>
        </w:rPr>
        <w:t>трехлинейных</w:t>
      </w:r>
      <w:r w:rsidR="0032288E">
        <w:rPr>
          <w:rFonts w:ascii="Times New Roman" w:hAnsi="Times New Roman" w:cs="Times New Roman"/>
          <w:sz w:val="28"/>
          <w:szCs w:val="28"/>
        </w:rPr>
        <w:t xml:space="preserve"> </w:t>
      </w:r>
      <w:r w:rsidRPr="0032288E">
        <w:rPr>
          <w:rFonts w:ascii="Times New Roman" w:hAnsi="Times New Roman" w:cs="Times New Roman"/>
          <w:sz w:val="28"/>
          <w:szCs w:val="28"/>
        </w:rPr>
        <w:t xml:space="preserve">(родительских  форм)  гибридов  во  время  </w:t>
      </w:r>
      <w:r w:rsidR="0032288E">
        <w:rPr>
          <w:rFonts w:ascii="Times New Roman" w:hAnsi="Times New Roman" w:cs="Times New Roman"/>
          <w:sz w:val="28"/>
          <w:szCs w:val="28"/>
        </w:rPr>
        <w:t xml:space="preserve">прохода  по  диагонали  участка </w:t>
      </w:r>
      <w:r w:rsidRPr="0032288E">
        <w:rPr>
          <w:rFonts w:ascii="Times New Roman" w:hAnsi="Times New Roman" w:cs="Times New Roman"/>
          <w:sz w:val="28"/>
          <w:szCs w:val="28"/>
        </w:rPr>
        <w:t>отбирают  сначала  початки  одной  родительской  форм</w:t>
      </w:r>
      <w:proofErr w:type="gramStart"/>
      <w:r w:rsidRPr="0032288E">
        <w:rPr>
          <w:rFonts w:ascii="Times New Roman" w:hAnsi="Times New Roman" w:cs="Times New Roman"/>
          <w:sz w:val="28"/>
          <w:szCs w:val="28"/>
        </w:rPr>
        <w:t>ы(</w:t>
      </w:r>
      <w:proofErr w:type="gramEnd"/>
      <w:r w:rsidRPr="0032288E">
        <w:rPr>
          <w:rFonts w:ascii="Times New Roman" w:hAnsi="Times New Roman" w:cs="Times New Roman"/>
          <w:sz w:val="28"/>
          <w:szCs w:val="28"/>
        </w:rPr>
        <w:t>м</w:t>
      </w:r>
      <w:r w:rsidR="0032288E">
        <w:rPr>
          <w:rFonts w:ascii="Times New Roman" w:hAnsi="Times New Roman" w:cs="Times New Roman"/>
          <w:sz w:val="28"/>
          <w:szCs w:val="28"/>
        </w:rPr>
        <w:t xml:space="preserve">атеринской  или  отцовской),  а </w:t>
      </w:r>
      <w:r w:rsidRPr="0032288E">
        <w:rPr>
          <w:rFonts w:ascii="Times New Roman" w:hAnsi="Times New Roman" w:cs="Times New Roman"/>
          <w:sz w:val="28"/>
          <w:szCs w:val="28"/>
        </w:rPr>
        <w:t xml:space="preserve">на  обратном  пути -  другой.  </w:t>
      </w:r>
      <w:proofErr w:type="gramStart"/>
      <w:r w:rsidRPr="0032288E">
        <w:rPr>
          <w:rFonts w:ascii="Times New Roman" w:hAnsi="Times New Roman" w:cs="Times New Roman"/>
          <w:sz w:val="28"/>
          <w:szCs w:val="28"/>
        </w:rPr>
        <w:t xml:space="preserve">По  каждой  родительской  </w:t>
      </w:r>
      <w:r w:rsidR="0032288E">
        <w:rPr>
          <w:rFonts w:ascii="Times New Roman" w:hAnsi="Times New Roman" w:cs="Times New Roman"/>
          <w:sz w:val="28"/>
          <w:szCs w:val="28"/>
        </w:rPr>
        <w:t xml:space="preserve">форме  отбирают  пробу  из 250 </w:t>
      </w:r>
      <w:r w:rsidRPr="0032288E">
        <w:rPr>
          <w:rFonts w:ascii="Times New Roman" w:hAnsi="Times New Roman" w:cs="Times New Roman"/>
          <w:sz w:val="28"/>
          <w:szCs w:val="28"/>
        </w:rPr>
        <w:t>початков  на  каждые 50  га  участка  гибридизации (в 25  пунктах  по  10  початков  в</w:t>
      </w:r>
      <w:proofErr w:type="gramEnd"/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2288E">
        <w:rPr>
          <w:rFonts w:ascii="Times New Roman" w:hAnsi="Times New Roman" w:cs="Times New Roman"/>
          <w:sz w:val="28"/>
          <w:szCs w:val="28"/>
        </w:rPr>
        <w:t>каждом</w:t>
      </w:r>
      <w:proofErr w:type="gramEnd"/>
      <w:r w:rsidRPr="0032288E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На  участках  суперэлиты  и  элиты  отбирают  пробы  п</w:t>
      </w:r>
      <w:r w:rsidR="0032288E">
        <w:rPr>
          <w:rFonts w:ascii="Times New Roman" w:hAnsi="Times New Roman" w:cs="Times New Roman"/>
          <w:sz w:val="28"/>
          <w:szCs w:val="28"/>
        </w:rPr>
        <w:t xml:space="preserve">о  двум  диагоналям  (2  х 250 </w:t>
      </w:r>
      <w:r w:rsidRPr="0032288E">
        <w:rPr>
          <w:rFonts w:ascii="Times New Roman" w:hAnsi="Times New Roman" w:cs="Times New Roman"/>
          <w:sz w:val="28"/>
          <w:szCs w:val="28"/>
        </w:rPr>
        <w:t xml:space="preserve">початков).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На  посевах  суперэлиты,  элиты,  I  и II  репродукци</w:t>
      </w:r>
      <w:r w:rsidR="0032288E">
        <w:rPr>
          <w:rFonts w:ascii="Times New Roman" w:hAnsi="Times New Roman" w:cs="Times New Roman"/>
          <w:sz w:val="28"/>
          <w:szCs w:val="28"/>
        </w:rPr>
        <w:t xml:space="preserve">и  стерильных  линий  и  сортов </w:t>
      </w:r>
      <w:r w:rsidRPr="0032288E">
        <w:rPr>
          <w:rFonts w:ascii="Times New Roman" w:hAnsi="Times New Roman" w:cs="Times New Roman"/>
          <w:sz w:val="28"/>
          <w:szCs w:val="28"/>
        </w:rPr>
        <w:t xml:space="preserve">пробы для анализа отбирают как с рядов стерильной формы, так и аналога-закрепителя.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На посевах питомников початки в пробу не отбирают,</w:t>
      </w:r>
      <w:r w:rsidR="0032288E">
        <w:rPr>
          <w:rFonts w:ascii="Times New Roman" w:hAnsi="Times New Roman" w:cs="Times New Roman"/>
          <w:sz w:val="28"/>
          <w:szCs w:val="28"/>
        </w:rPr>
        <w:t xml:space="preserve"> а  просматривают и анализируют </w:t>
      </w:r>
      <w:r w:rsidRPr="0032288E">
        <w:rPr>
          <w:rFonts w:ascii="Times New Roman" w:hAnsi="Times New Roman" w:cs="Times New Roman"/>
          <w:sz w:val="28"/>
          <w:szCs w:val="28"/>
        </w:rPr>
        <w:t xml:space="preserve">на корню.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Норма  пространственной  изоляции  для  суперэлиты  и  элит</w:t>
      </w:r>
      <w:r w:rsidR="0032288E">
        <w:rPr>
          <w:rFonts w:ascii="Times New Roman" w:hAnsi="Times New Roman" w:cs="Times New Roman"/>
          <w:sz w:val="28"/>
          <w:szCs w:val="28"/>
        </w:rPr>
        <w:t xml:space="preserve">ы  родительских  форм- 500  м, </w:t>
      </w:r>
      <w:r w:rsidRPr="0032288E">
        <w:rPr>
          <w:rFonts w:ascii="Times New Roman" w:hAnsi="Times New Roman" w:cs="Times New Roman"/>
          <w:sz w:val="28"/>
          <w:szCs w:val="28"/>
        </w:rPr>
        <w:t>для  первой  и  по</w:t>
      </w:r>
      <w:r w:rsidR="0032288E">
        <w:rPr>
          <w:rFonts w:ascii="Times New Roman" w:hAnsi="Times New Roman" w:cs="Times New Roman"/>
          <w:sz w:val="28"/>
          <w:szCs w:val="28"/>
        </w:rPr>
        <w:t xml:space="preserve">следующих  репродукций- 300 м.  </w:t>
      </w:r>
      <w:r w:rsidRPr="0032288E">
        <w:rPr>
          <w:rFonts w:ascii="Times New Roman" w:hAnsi="Times New Roman" w:cs="Times New Roman"/>
          <w:sz w:val="28"/>
          <w:szCs w:val="28"/>
        </w:rPr>
        <w:t>200  растений  просматривают  на  участках  гибридизац</w:t>
      </w:r>
      <w:r w:rsidR="0032288E">
        <w:rPr>
          <w:rFonts w:ascii="Times New Roman" w:hAnsi="Times New Roman" w:cs="Times New Roman"/>
          <w:sz w:val="28"/>
          <w:szCs w:val="28"/>
        </w:rPr>
        <w:t xml:space="preserve">ии,  заложенных  на  стерильной </w:t>
      </w:r>
      <w:r w:rsidRPr="0032288E">
        <w:rPr>
          <w:rFonts w:ascii="Times New Roman" w:hAnsi="Times New Roman" w:cs="Times New Roman"/>
          <w:sz w:val="28"/>
          <w:szCs w:val="28"/>
        </w:rPr>
        <w:t xml:space="preserve">основе,  1000  растений -  на  участках  гибридизации,  заложенных  на  фертильной  основе.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Полевую  апробацию 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самоопыленных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  линий,  высеянных  </w:t>
      </w:r>
      <w:r w:rsidR="0032288E">
        <w:rPr>
          <w:rFonts w:ascii="Times New Roman" w:hAnsi="Times New Roman" w:cs="Times New Roman"/>
          <w:sz w:val="28"/>
          <w:szCs w:val="28"/>
        </w:rPr>
        <w:t xml:space="preserve">на  участках  гибридизации  для </w:t>
      </w:r>
      <w:r w:rsidRPr="0032288E">
        <w:rPr>
          <w:rFonts w:ascii="Times New Roman" w:hAnsi="Times New Roman" w:cs="Times New Roman"/>
          <w:sz w:val="28"/>
          <w:szCs w:val="28"/>
        </w:rPr>
        <w:t xml:space="preserve">получения простых гибридов на стерильной основе,  проводят обычным способом.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Початки кукурузы при анализе разбивают на две группы: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lastRenderedPageBreak/>
        <w:t>1)   початки основного типа, к которому относятся апроб</w:t>
      </w:r>
      <w:r w:rsidR="0032288E">
        <w:rPr>
          <w:rFonts w:ascii="Times New Roman" w:hAnsi="Times New Roman" w:cs="Times New Roman"/>
          <w:sz w:val="28"/>
          <w:szCs w:val="28"/>
        </w:rPr>
        <w:t xml:space="preserve">ируемый сорт,  линия,  гибрид, </w:t>
      </w:r>
      <w:r w:rsidRPr="0032288E">
        <w:rPr>
          <w:rFonts w:ascii="Times New Roman" w:hAnsi="Times New Roman" w:cs="Times New Roman"/>
          <w:sz w:val="28"/>
          <w:szCs w:val="28"/>
        </w:rPr>
        <w:t>гибридная  популяция.  В  эту  группу  включают  как  здор</w:t>
      </w:r>
      <w:r w:rsidR="0032288E">
        <w:rPr>
          <w:rFonts w:ascii="Times New Roman" w:hAnsi="Times New Roman" w:cs="Times New Roman"/>
          <w:sz w:val="28"/>
          <w:szCs w:val="28"/>
        </w:rPr>
        <w:t xml:space="preserve">овые,  так  и  больные  початки </w:t>
      </w:r>
      <w:r w:rsidRPr="0032288E">
        <w:rPr>
          <w:rFonts w:ascii="Times New Roman" w:hAnsi="Times New Roman" w:cs="Times New Roman"/>
          <w:sz w:val="28"/>
          <w:szCs w:val="28"/>
        </w:rPr>
        <w:t xml:space="preserve">независимо  от 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чужеопыленных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ксенийных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)  зерен  и  степени  развития  початков.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2288E">
        <w:rPr>
          <w:rFonts w:ascii="Times New Roman" w:hAnsi="Times New Roman" w:cs="Times New Roman"/>
          <w:sz w:val="28"/>
          <w:szCs w:val="28"/>
        </w:rPr>
        <w:t>Ксенийные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 зерна подсчитывают при анализе початков;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2)   початки -  "примеси  других  типов"  как  здоровые,  та</w:t>
      </w:r>
      <w:r w:rsidR="0032288E">
        <w:rPr>
          <w:rFonts w:ascii="Times New Roman" w:hAnsi="Times New Roman" w:cs="Times New Roman"/>
          <w:sz w:val="28"/>
          <w:szCs w:val="28"/>
        </w:rPr>
        <w:t xml:space="preserve">к  и  больные.  В  этой  группе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ксенийные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 зерна не подсчитывают.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Основной  тип  початков  апробируемого  сорта,  лини</w:t>
      </w:r>
      <w:r w:rsidR="0032288E">
        <w:rPr>
          <w:rFonts w:ascii="Times New Roman" w:hAnsi="Times New Roman" w:cs="Times New Roman"/>
          <w:sz w:val="28"/>
          <w:szCs w:val="28"/>
        </w:rPr>
        <w:t xml:space="preserve">и  или  гибрида  определяют  по </w:t>
      </w:r>
      <w:r w:rsidRPr="0032288E">
        <w:rPr>
          <w:rFonts w:ascii="Times New Roman" w:hAnsi="Times New Roman" w:cs="Times New Roman"/>
          <w:sz w:val="28"/>
          <w:szCs w:val="28"/>
        </w:rPr>
        <w:t>консистенции,  форме  и  окраске  зерна,  цвету  стержня  по</w:t>
      </w:r>
      <w:r w:rsidR="0032288E">
        <w:rPr>
          <w:rFonts w:ascii="Times New Roman" w:hAnsi="Times New Roman" w:cs="Times New Roman"/>
          <w:sz w:val="28"/>
          <w:szCs w:val="28"/>
        </w:rPr>
        <w:t>чатк</w:t>
      </w:r>
      <w:proofErr w:type="gramStart"/>
      <w:r w:rsidR="0032288E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="0032288E">
        <w:rPr>
          <w:rFonts w:ascii="Times New Roman" w:hAnsi="Times New Roman" w:cs="Times New Roman"/>
          <w:sz w:val="28"/>
          <w:szCs w:val="28"/>
        </w:rPr>
        <w:t xml:space="preserve">цветочных  чешуи)  и  его </w:t>
      </w:r>
      <w:r w:rsidRPr="0032288E">
        <w:rPr>
          <w:rFonts w:ascii="Times New Roman" w:hAnsi="Times New Roman" w:cs="Times New Roman"/>
          <w:sz w:val="28"/>
          <w:szCs w:val="28"/>
        </w:rPr>
        <w:t xml:space="preserve">форме, а для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самоопыленных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 линий- и по размеру початка.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Консистенцию  зерна  определяют  в  средней  части  по</w:t>
      </w:r>
      <w:r w:rsidR="0032288E">
        <w:rPr>
          <w:rFonts w:ascii="Times New Roman" w:hAnsi="Times New Roman" w:cs="Times New Roman"/>
          <w:sz w:val="28"/>
          <w:szCs w:val="28"/>
        </w:rPr>
        <w:t xml:space="preserve">чатка,  отступив  на 3-5  см (в </w:t>
      </w:r>
      <w:r w:rsidRPr="0032288E">
        <w:rPr>
          <w:rFonts w:ascii="Times New Roman" w:hAnsi="Times New Roman" w:cs="Times New Roman"/>
          <w:sz w:val="28"/>
          <w:szCs w:val="28"/>
        </w:rPr>
        <w:t>зависимости от величины початка) от верхушки и от основания, так как зерна нижней и</w:t>
      </w:r>
      <w:r w:rsidR="0032288E">
        <w:rPr>
          <w:rFonts w:ascii="Times New Roman" w:hAnsi="Times New Roman" w:cs="Times New Roman"/>
          <w:sz w:val="28"/>
          <w:szCs w:val="28"/>
        </w:rPr>
        <w:t xml:space="preserve"> </w:t>
      </w:r>
      <w:r w:rsidRPr="0032288E">
        <w:rPr>
          <w:rFonts w:ascii="Times New Roman" w:hAnsi="Times New Roman" w:cs="Times New Roman"/>
          <w:sz w:val="28"/>
          <w:szCs w:val="28"/>
        </w:rPr>
        <w:t>2.Амбарная  апробация.  Амбарной  апробации  подверг</w:t>
      </w:r>
      <w:r w:rsidR="0032288E">
        <w:rPr>
          <w:rFonts w:ascii="Times New Roman" w:hAnsi="Times New Roman" w:cs="Times New Roman"/>
          <w:sz w:val="28"/>
          <w:szCs w:val="28"/>
        </w:rPr>
        <w:t xml:space="preserve">ают  весь  урожай  суперэлиты, </w:t>
      </w:r>
      <w:r w:rsidRPr="0032288E">
        <w:rPr>
          <w:rFonts w:ascii="Times New Roman" w:hAnsi="Times New Roman" w:cs="Times New Roman"/>
          <w:sz w:val="28"/>
          <w:szCs w:val="28"/>
        </w:rPr>
        <w:t xml:space="preserve">элиты  и I  репродукции 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самоопыленных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  линий,  суперэлиты </w:t>
      </w:r>
      <w:r w:rsidR="0032288E">
        <w:rPr>
          <w:rFonts w:ascii="Times New Roman" w:hAnsi="Times New Roman" w:cs="Times New Roman"/>
          <w:sz w:val="28"/>
          <w:szCs w:val="28"/>
        </w:rPr>
        <w:t xml:space="preserve"> и  элиты  сортов,  первого  и </w:t>
      </w:r>
      <w:r w:rsidRPr="0032288E">
        <w:rPr>
          <w:rFonts w:ascii="Times New Roman" w:hAnsi="Times New Roman" w:cs="Times New Roman"/>
          <w:sz w:val="28"/>
          <w:szCs w:val="28"/>
        </w:rPr>
        <w:t>второго  поколения  простых  и  трехлинейных  гибридов  к</w:t>
      </w:r>
      <w:r w:rsidR="0032288E">
        <w:rPr>
          <w:rFonts w:ascii="Times New Roman" w:hAnsi="Times New Roman" w:cs="Times New Roman"/>
          <w:sz w:val="28"/>
          <w:szCs w:val="28"/>
        </w:rPr>
        <w:t>укуруз</w:t>
      </w:r>
      <w:proofErr w:type="gramStart"/>
      <w:r w:rsidR="0032288E">
        <w:rPr>
          <w:rFonts w:ascii="Times New Roman" w:hAnsi="Times New Roman" w:cs="Times New Roman"/>
          <w:sz w:val="28"/>
          <w:szCs w:val="28"/>
        </w:rPr>
        <w:t>ы(</w:t>
      </w:r>
      <w:proofErr w:type="gramEnd"/>
      <w:r w:rsidR="0032288E">
        <w:rPr>
          <w:rFonts w:ascii="Times New Roman" w:hAnsi="Times New Roman" w:cs="Times New Roman"/>
          <w:sz w:val="28"/>
          <w:szCs w:val="28"/>
        </w:rPr>
        <w:t xml:space="preserve">родительских  форм),  а </w:t>
      </w:r>
      <w:r w:rsidRPr="0032288E">
        <w:rPr>
          <w:rFonts w:ascii="Times New Roman" w:hAnsi="Times New Roman" w:cs="Times New Roman"/>
          <w:sz w:val="28"/>
          <w:szCs w:val="28"/>
        </w:rPr>
        <w:t xml:space="preserve">также семенные початки гибридных и сортовых семян.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Амбарную  апробацию  кукурузы,  дополняющую  полевую  апробацию</w:t>
      </w:r>
      <w:r w:rsidR="0032288E">
        <w:rPr>
          <w:rFonts w:ascii="Times New Roman" w:hAnsi="Times New Roman" w:cs="Times New Roman"/>
          <w:sz w:val="28"/>
          <w:szCs w:val="28"/>
        </w:rPr>
        <w:t xml:space="preserve">  и  полевые </w:t>
      </w:r>
      <w:r w:rsidRPr="0032288E">
        <w:rPr>
          <w:rFonts w:ascii="Times New Roman" w:hAnsi="Times New Roman" w:cs="Times New Roman"/>
          <w:sz w:val="28"/>
          <w:szCs w:val="28"/>
        </w:rPr>
        <w:t xml:space="preserve">обследования,  </w:t>
      </w:r>
      <w:proofErr w:type="gramStart"/>
      <w:r w:rsidRPr="0032288E">
        <w:rPr>
          <w:rFonts w:ascii="Times New Roman" w:hAnsi="Times New Roman" w:cs="Times New Roman"/>
          <w:sz w:val="28"/>
          <w:szCs w:val="28"/>
        </w:rPr>
        <w:t>проводят  после  переборки  семенны</w:t>
      </w:r>
      <w:r w:rsidR="0032288E">
        <w:rPr>
          <w:rFonts w:ascii="Times New Roman" w:hAnsi="Times New Roman" w:cs="Times New Roman"/>
          <w:sz w:val="28"/>
          <w:szCs w:val="28"/>
        </w:rPr>
        <w:t xml:space="preserve">х  початков  наряду  с  полевой </w:t>
      </w:r>
      <w:r w:rsidRPr="0032288E">
        <w:rPr>
          <w:rFonts w:ascii="Times New Roman" w:hAnsi="Times New Roman" w:cs="Times New Roman"/>
          <w:sz w:val="28"/>
          <w:szCs w:val="28"/>
        </w:rPr>
        <w:t>апробацией проводят</w:t>
      </w:r>
      <w:proofErr w:type="gramEnd"/>
      <w:r w:rsidRPr="0032288E">
        <w:rPr>
          <w:rFonts w:ascii="Times New Roman" w:hAnsi="Times New Roman" w:cs="Times New Roman"/>
          <w:sz w:val="28"/>
          <w:szCs w:val="28"/>
        </w:rPr>
        <w:t xml:space="preserve"> и полевые обследования.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Полевые  обследования  участков  гибридизации  и  уч</w:t>
      </w:r>
      <w:r w:rsidR="0032288E">
        <w:rPr>
          <w:rFonts w:ascii="Times New Roman" w:hAnsi="Times New Roman" w:cs="Times New Roman"/>
          <w:sz w:val="28"/>
          <w:szCs w:val="28"/>
        </w:rPr>
        <w:t xml:space="preserve">астков  размножения  стерильных </w:t>
      </w:r>
      <w:r w:rsidRPr="0032288E">
        <w:rPr>
          <w:rFonts w:ascii="Times New Roman" w:hAnsi="Times New Roman" w:cs="Times New Roman"/>
          <w:sz w:val="28"/>
          <w:szCs w:val="28"/>
        </w:rPr>
        <w:t xml:space="preserve">форм  проводят  специально  подготовленные 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апробатор</w:t>
      </w:r>
      <w:r w:rsidR="0032288E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="0032288E">
        <w:rPr>
          <w:rFonts w:ascii="Times New Roman" w:hAnsi="Times New Roman" w:cs="Times New Roman"/>
          <w:sz w:val="28"/>
          <w:szCs w:val="28"/>
        </w:rPr>
        <w:t xml:space="preserve">  совместно  с  агрономом  или </w:t>
      </w:r>
      <w:r w:rsidRPr="0032288E">
        <w:rPr>
          <w:rFonts w:ascii="Times New Roman" w:hAnsi="Times New Roman" w:cs="Times New Roman"/>
          <w:sz w:val="28"/>
          <w:szCs w:val="28"/>
        </w:rPr>
        <w:t xml:space="preserve">представителем данного хозяйства.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Полевые обследования в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селекционно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>-опытных  уч</w:t>
      </w:r>
      <w:r w:rsidR="0032288E">
        <w:rPr>
          <w:rFonts w:ascii="Times New Roman" w:hAnsi="Times New Roman" w:cs="Times New Roman"/>
          <w:sz w:val="28"/>
          <w:szCs w:val="28"/>
        </w:rPr>
        <w:t xml:space="preserve">реждениях выполняют  сотрудники </w:t>
      </w:r>
      <w:r w:rsidRPr="0032288E">
        <w:rPr>
          <w:rFonts w:ascii="Times New Roman" w:hAnsi="Times New Roman" w:cs="Times New Roman"/>
          <w:sz w:val="28"/>
          <w:szCs w:val="28"/>
        </w:rPr>
        <w:t>этих  учреждений  и  специалисты,  назначенные  областн</w:t>
      </w:r>
      <w:r w:rsidR="0032288E">
        <w:rPr>
          <w:rFonts w:ascii="Times New Roman" w:hAnsi="Times New Roman" w:cs="Times New Roman"/>
          <w:sz w:val="28"/>
          <w:szCs w:val="28"/>
        </w:rPr>
        <w:t xml:space="preserve">ыми,  краевыми  </w:t>
      </w:r>
      <w:proofErr w:type="spellStart"/>
      <w:r w:rsidR="0032288E">
        <w:rPr>
          <w:rFonts w:ascii="Times New Roman" w:hAnsi="Times New Roman" w:cs="Times New Roman"/>
          <w:sz w:val="28"/>
          <w:szCs w:val="28"/>
        </w:rPr>
        <w:t>сельхозорганами</w:t>
      </w:r>
      <w:proofErr w:type="spellEnd"/>
      <w:r w:rsidR="0032288E">
        <w:rPr>
          <w:rFonts w:ascii="Times New Roman" w:hAnsi="Times New Roman" w:cs="Times New Roman"/>
          <w:sz w:val="28"/>
          <w:szCs w:val="28"/>
        </w:rPr>
        <w:t xml:space="preserve"> </w:t>
      </w:r>
      <w:r w:rsidRPr="0032288E">
        <w:rPr>
          <w:rFonts w:ascii="Times New Roman" w:hAnsi="Times New Roman" w:cs="Times New Roman"/>
          <w:sz w:val="28"/>
          <w:szCs w:val="28"/>
        </w:rPr>
        <w:t>или министерствами сельского хозяйства и  продовольстви</w:t>
      </w:r>
      <w:r w:rsidR="0032288E">
        <w:rPr>
          <w:rFonts w:ascii="Times New Roman" w:hAnsi="Times New Roman" w:cs="Times New Roman"/>
          <w:sz w:val="28"/>
          <w:szCs w:val="28"/>
        </w:rPr>
        <w:t>я  республик  в  составе Россий</w:t>
      </w:r>
      <w:r w:rsidRPr="0032288E">
        <w:rPr>
          <w:rFonts w:ascii="Times New Roman" w:hAnsi="Times New Roman" w:cs="Times New Roman"/>
          <w:sz w:val="28"/>
          <w:szCs w:val="28"/>
        </w:rPr>
        <w:t xml:space="preserve">ской Федерации.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2288E">
        <w:rPr>
          <w:rFonts w:ascii="Times New Roman" w:hAnsi="Times New Roman" w:cs="Times New Roman"/>
          <w:sz w:val="28"/>
          <w:szCs w:val="28"/>
        </w:rPr>
        <w:t>За 10-15  дней  до  начала  цветения  кукурузы  участк</w:t>
      </w:r>
      <w:r w:rsidR="0032288E">
        <w:rPr>
          <w:rFonts w:ascii="Times New Roman" w:hAnsi="Times New Roman" w:cs="Times New Roman"/>
          <w:sz w:val="28"/>
          <w:szCs w:val="28"/>
        </w:rPr>
        <w:t xml:space="preserve">и  гибридизации  и  размножения </w:t>
      </w:r>
      <w:r w:rsidRPr="0032288E">
        <w:rPr>
          <w:rFonts w:ascii="Times New Roman" w:hAnsi="Times New Roman" w:cs="Times New Roman"/>
          <w:sz w:val="28"/>
          <w:szCs w:val="28"/>
        </w:rPr>
        <w:t>стерильных  форм  предварительно  обследуют  и  устанавливают,  на</w:t>
      </w:r>
      <w:r w:rsidR="0032288E">
        <w:rPr>
          <w:rFonts w:ascii="Times New Roman" w:hAnsi="Times New Roman" w:cs="Times New Roman"/>
          <w:sz w:val="28"/>
          <w:szCs w:val="28"/>
        </w:rPr>
        <w:t xml:space="preserve">сколько  правильно </w:t>
      </w:r>
      <w:r w:rsidRPr="0032288E">
        <w:rPr>
          <w:rFonts w:ascii="Times New Roman" w:hAnsi="Times New Roman" w:cs="Times New Roman"/>
          <w:sz w:val="28"/>
          <w:szCs w:val="28"/>
        </w:rPr>
        <w:t>выращивают  гибридные  семена: соблюдены ли чередован</w:t>
      </w:r>
      <w:r w:rsidR="0032288E">
        <w:rPr>
          <w:rFonts w:ascii="Times New Roman" w:hAnsi="Times New Roman" w:cs="Times New Roman"/>
          <w:sz w:val="28"/>
          <w:szCs w:val="28"/>
        </w:rPr>
        <w:t xml:space="preserve">ия  рядков  родительских форм и </w:t>
      </w:r>
      <w:r w:rsidRPr="0032288E">
        <w:rPr>
          <w:rFonts w:ascii="Times New Roman" w:hAnsi="Times New Roman" w:cs="Times New Roman"/>
          <w:sz w:val="28"/>
          <w:szCs w:val="28"/>
        </w:rPr>
        <w:t xml:space="preserve">пространственная  изоляция,  нет  ли  сортового  засорения </w:t>
      </w:r>
      <w:r w:rsidR="0032288E">
        <w:rPr>
          <w:rFonts w:ascii="Times New Roman" w:hAnsi="Times New Roman" w:cs="Times New Roman"/>
          <w:sz w:val="28"/>
          <w:szCs w:val="28"/>
        </w:rPr>
        <w:t xml:space="preserve"> посевов,  высеяна  ли  маячная </w:t>
      </w:r>
      <w:r w:rsidRPr="0032288E">
        <w:rPr>
          <w:rFonts w:ascii="Times New Roman" w:hAnsi="Times New Roman" w:cs="Times New Roman"/>
          <w:sz w:val="28"/>
          <w:szCs w:val="28"/>
        </w:rPr>
        <w:t>культура  в  рядках  отцовской  формы,  не  обсеяны  ли  края</w:t>
      </w:r>
      <w:r w:rsidR="0032288E">
        <w:rPr>
          <w:rFonts w:ascii="Times New Roman" w:hAnsi="Times New Roman" w:cs="Times New Roman"/>
          <w:sz w:val="28"/>
          <w:szCs w:val="28"/>
        </w:rPr>
        <w:t xml:space="preserve">  участков  гибридизации,  а </w:t>
      </w:r>
      <w:r w:rsidRPr="0032288E">
        <w:rPr>
          <w:rFonts w:ascii="Times New Roman" w:hAnsi="Times New Roman" w:cs="Times New Roman"/>
          <w:sz w:val="28"/>
          <w:szCs w:val="28"/>
        </w:rPr>
        <w:t>также  проверяют,  есть  ли  документы  на  высе</w:t>
      </w:r>
      <w:r w:rsidR="0032288E">
        <w:rPr>
          <w:rFonts w:ascii="Times New Roman" w:hAnsi="Times New Roman" w:cs="Times New Roman"/>
          <w:sz w:val="28"/>
          <w:szCs w:val="28"/>
        </w:rPr>
        <w:t>янные  семена.</w:t>
      </w:r>
      <w:proofErr w:type="gramEnd"/>
      <w:r w:rsidR="0032288E">
        <w:rPr>
          <w:rFonts w:ascii="Times New Roman" w:hAnsi="Times New Roman" w:cs="Times New Roman"/>
          <w:sz w:val="28"/>
          <w:szCs w:val="28"/>
        </w:rPr>
        <w:t xml:space="preserve">  Особенно  важно </w:t>
      </w:r>
      <w:r w:rsidRPr="0032288E">
        <w:rPr>
          <w:rFonts w:ascii="Times New Roman" w:hAnsi="Times New Roman" w:cs="Times New Roman"/>
          <w:sz w:val="28"/>
          <w:szCs w:val="28"/>
        </w:rPr>
        <w:t>установить  правильность  размещения  родительских  ф</w:t>
      </w:r>
      <w:r w:rsidR="0032288E">
        <w:rPr>
          <w:rFonts w:ascii="Times New Roman" w:hAnsi="Times New Roman" w:cs="Times New Roman"/>
          <w:sz w:val="28"/>
          <w:szCs w:val="28"/>
        </w:rPr>
        <w:t xml:space="preserve">орм  на  участках  гибридизации </w:t>
      </w:r>
      <w:r w:rsidRPr="0032288E">
        <w:rPr>
          <w:rFonts w:ascii="Times New Roman" w:hAnsi="Times New Roman" w:cs="Times New Roman"/>
          <w:sz w:val="28"/>
          <w:szCs w:val="28"/>
        </w:rPr>
        <w:t>при  выращивании  гибридов  по  схеме "смешения".  О  результа</w:t>
      </w:r>
      <w:r w:rsidR="0032288E">
        <w:rPr>
          <w:rFonts w:ascii="Times New Roman" w:hAnsi="Times New Roman" w:cs="Times New Roman"/>
          <w:sz w:val="28"/>
          <w:szCs w:val="28"/>
        </w:rPr>
        <w:t xml:space="preserve">тах  обследования </w:t>
      </w:r>
      <w:r w:rsidRPr="0032288E">
        <w:rPr>
          <w:rFonts w:ascii="Times New Roman" w:hAnsi="Times New Roman" w:cs="Times New Roman"/>
          <w:sz w:val="28"/>
          <w:szCs w:val="28"/>
        </w:rPr>
        <w:t xml:space="preserve">составляют акт.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Если  обнаруженные  недостатки  не  могут  быть  </w:t>
      </w:r>
      <w:r w:rsidR="0032288E">
        <w:rPr>
          <w:rFonts w:ascii="Times New Roman" w:hAnsi="Times New Roman" w:cs="Times New Roman"/>
          <w:sz w:val="28"/>
          <w:szCs w:val="28"/>
        </w:rPr>
        <w:t xml:space="preserve">устранены  до  начала  цветения </w:t>
      </w:r>
      <w:r w:rsidRPr="0032288E">
        <w:rPr>
          <w:rFonts w:ascii="Times New Roman" w:hAnsi="Times New Roman" w:cs="Times New Roman"/>
          <w:sz w:val="28"/>
          <w:szCs w:val="28"/>
        </w:rPr>
        <w:t xml:space="preserve">кукурузы, посевы при обследовании выбраковывают.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На  участках  размножения  стерильных  форм,  а  также  </w:t>
      </w:r>
      <w:r w:rsidR="0032288E">
        <w:rPr>
          <w:rFonts w:ascii="Times New Roman" w:hAnsi="Times New Roman" w:cs="Times New Roman"/>
          <w:sz w:val="28"/>
          <w:szCs w:val="28"/>
        </w:rPr>
        <w:t xml:space="preserve">на  участках  гибридизации  для </w:t>
      </w:r>
      <w:r w:rsidRPr="0032288E">
        <w:rPr>
          <w:rFonts w:ascii="Times New Roman" w:hAnsi="Times New Roman" w:cs="Times New Roman"/>
          <w:sz w:val="28"/>
          <w:szCs w:val="28"/>
        </w:rPr>
        <w:t>получения  семян  первого  поколения  простых  межлинейных,  трехлинейных,  двойных</w:t>
      </w:r>
      <w:r w:rsidR="0032288E">
        <w:rPr>
          <w:rFonts w:ascii="Times New Roman" w:hAnsi="Times New Roman" w:cs="Times New Roman"/>
          <w:sz w:val="28"/>
          <w:szCs w:val="28"/>
        </w:rPr>
        <w:t xml:space="preserve"> </w:t>
      </w:r>
      <w:r w:rsidRPr="0032288E">
        <w:rPr>
          <w:rFonts w:ascii="Times New Roman" w:hAnsi="Times New Roman" w:cs="Times New Roman"/>
          <w:sz w:val="28"/>
          <w:szCs w:val="28"/>
        </w:rPr>
        <w:t>межлинейных,  многолинейных,  сортолинейных  гибридов,  выращиваемых  как  на</w:t>
      </w:r>
      <w:r w:rsidR="0032288E">
        <w:rPr>
          <w:rFonts w:ascii="Times New Roman" w:hAnsi="Times New Roman" w:cs="Times New Roman"/>
          <w:sz w:val="28"/>
          <w:szCs w:val="28"/>
        </w:rPr>
        <w:t xml:space="preserve"> </w:t>
      </w:r>
      <w:r w:rsidRPr="0032288E">
        <w:rPr>
          <w:rFonts w:ascii="Times New Roman" w:hAnsi="Times New Roman" w:cs="Times New Roman"/>
          <w:sz w:val="28"/>
          <w:szCs w:val="28"/>
        </w:rPr>
        <w:t xml:space="preserve">фертильной,  так  и  на  </w:t>
      </w:r>
      <w:r w:rsidRPr="0032288E">
        <w:rPr>
          <w:rFonts w:ascii="Times New Roman" w:hAnsi="Times New Roman" w:cs="Times New Roman"/>
          <w:sz w:val="28"/>
          <w:szCs w:val="28"/>
        </w:rPr>
        <w:lastRenderedPageBreak/>
        <w:t>стерильной  основе,  кроме  предва</w:t>
      </w:r>
      <w:r w:rsidR="0032288E">
        <w:rPr>
          <w:rFonts w:ascii="Times New Roman" w:hAnsi="Times New Roman" w:cs="Times New Roman"/>
          <w:sz w:val="28"/>
          <w:szCs w:val="28"/>
        </w:rPr>
        <w:t xml:space="preserve">рительного,  проводят  еще  три </w:t>
      </w:r>
      <w:r w:rsidRPr="0032288E">
        <w:rPr>
          <w:rFonts w:ascii="Times New Roman" w:hAnsi="Times New Roman" w:cs="Times New Roman"/>
          <w:sz w:val="28"/>
          <w:szCs w:val="28"/>
        </w:rPr>
        <w:t xml:space="preserve">полевых обследования.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В  связи  с  тем,  что  стерильные  формы  по  различн</w:t>
      </w:r>
      <w:r w:rsidR="0032288E">
        <w:rPr>
          <w:rFonts w:ascii="Times New Roman" w:hAnsi="Times New Roman" w:cs="Times New Roman"/>
          <w:sz w:val="28"/>
          <w:szCs w:val="28"/>
        </w:rPr>
        <w:t xml:space="preserve">ым  причинам  могут  образовать </w:t>
      </w:r>
      <w:r w:rsidRPr="0032288E">
        <w:rPr>
          <w:rFonts w:ascii="Times New Roman" w:hAnsi="Times New Roman" w:cs="Times New Roman"/>
          <w:sz w:val="28"/>
          <w:szCs w:val="28"/>
        </w:rPr>
        <w:t xml:space="preserve">некоторое  количество  фертильных  и 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полуфертильных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  мете</w:t>
      </w:r>
      <w:r w:rsidR="0032288E">
        <w:rPr>
          <w:rFonts w:ascii="Times New Roman" w:hAnsi="Times New Roman" w:cs="Times New Roman"/>
          <w:sz w:val="28"/>
          <w:szCs w:val="28"/>
        </w:rPr>
        <w:t xml:space="preserve">лок,  основная  задача  полевых </w:t>
      </w:r>
      <w:r w:rsidRPr="0032288E">
        <w:rPr>
          <w:rFonts w:ascii="Times New Roman" w:hAnsi="Times New Roman" w:cs="Times New Roman"/>
          <w:sz w:val="28"/>
          <w:szCs w:val="28"/>
        </w:rPr>
        <w:t>обследований -  определить  полноту  стерильности  растений  н</w:t>
      </w:r>
      <w:r w:rsidR="0032288E">
        <w:rPr>
          <w:rFonts w:ascii="Times New Roman" w:hAnsi="Times New Roman" w:cs="Times New Roman"/>
          <w:sz w:val="28"/>
          <w:szCs w:val="28"/>
        </w:rPr>
        <w:t xml:space="preserve">а  посевах  стерильных аналогов  линий,  сортов  и </w:t>
      </w:r>
      <w:r w:rsidRPr="0032288E">
        <w:rPr>
          <w:rFonts w:ascii="Times New Roman" w:hAnsi="Times New Roman" w:cs="Times New Roman"/>
          <w:sz w:val="28"/>
          <w:szCs w:val="28"/>
        </w:rPr>
        <w:t>простых  гибридов  на  участка</w:t>
      </w:r>
      <w:r w:rsidR="0032288E">
        <w:rPr>
          <w:rFonts w:ascii="Times New Roman" w:hAnsi="Times New Roman" w:cs="Times New Roman"/>
          <w:sz w:val="28"/>
          <w:szCs w:val="28"/>
        </w:rPr>
        <w:t xml:space="preserve">х  размножения  и  на  участках </w:t>
      </w:r>
      <w:r w:rsidRPr="0032288E">
        <w:rPr>
          <w:rFonts w:ascii="Times New Roman" w:hAnsi="Times New Roman" w:cs="Times New Roman"/>
          <w:sz w:val="28"/>
          <w:szCs w:val="28"/>
        </w:rPr>
        <w:t xml:space="preserve">гибридизации.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Задача  полевых  обследований  на  участках  гибридизаци</w:t>
      </w:r>
      <w:r w:rsidR="0032288E">
        <w:rPr>
          <w:rFonts w:ascii="Times New Roman" w:hAnsi="Times New Roman" w:cs="Times New Roman"/>
          <w:sz w:val="28"/>
          <w:szCs w:val="28"/>
        </w:rPr>
        <w:t xml:space="preserve">и,  где  используют  фертильные </w:t>
      </w:r>
      <w:r w:rsidRPr="0032288E">
        <w:rPr>
          <w:rFonts w:ascii="Times New Roman" w:hAnsi="Times New Roman" w:cs="Times New Roman"/>
          <w:sz w:val="28"/>
          <w:szCs w:val="28"/>
        </w:rPr>
        <w:t xml:space="preserve">материнские  формы, -  </w:t>
      </w:r>
      <w:proofErr w:type="gramStart"/>
      <w:r w:rsidRPr="0032288E">
        <w:rPr>
          <w:rFonts w:ascii="Times New Roman" w:hAnsi="Times New Roman" w:cs="Times New Roman"/>
          <w:sz w:val="28"/>
          <w:szCs w:val="28"/>
        </w:rPr>
        <w:t>контроль  за</w:t>
      </w:r>
      <w:proofErr w:type="gramEnd"/>
      <w:r w:rsidRPr="0032288E">
        <w:rPr>
          <w:rFonts w:ascii="Times New Roman" w:hAnsi="Times New Roman" w:cs="Times New Roman"/>
          <w:sz w:val="28"/>
          <w:szCs w:val="28"/>
        </w:rPr>
        <w:t xml:space="preserve">  своевременностью  и  качеством  обрывания  метелок.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Методика  и  техника  полевых  обследований. </w:t>
      </w:r>
      <w:r w:rsidR="0032288E">
        <w:rPr>
          <w:rFonts w:ascii="Times New Roman" w:hAnsi="Times New Roman" w:cs="Times New Roman"/>
          <w:sz w:val="28"/>
          <w:szCs w:val="28"/>
        </w:rPr>
        <w:t xml:space="preserve"> Участки  гибридизации  обычных </w:t>
      </w:r>
      <w:r w:rsidRPr="0032288E">
        <w:rPr>
          <w:rFonts w:ascii="Times New Roman" w:hAnsi="Times New Roman" w:cs="Times New Roman"/>
          <w:sz w:val="28"/>
          <w:szCs w:val="28"/>
        </w:rPr>
        <w:t>фертильных  гибридов.  Обследование  проводят  с  целью  о</w:t>
      </w:r>
      <w:r w:rsidR="0032288E">
        <w:rPr>
          <w:rFonts w:ascii="Times New Roman" w:hAnsi="Times New Roman" w:cs="Times New Roman"/>
          <w:sz w:val="28"/>
          <w:szCs w:val="28"/>
        </w:rPr>
        <w:t xml:space="preserve">пределения  качества  обрывания </w:t>
      </w:r>
      <w:r w:rsidRPr="0032288E">
        <w:rPr>
          <w:rFonts w:ascii="Times New Roman" w:hAnsi="Times New Roman" w:cs="Times New Roman"/>
          <w:sz w:val="28"/>
          <w:szCs w:val="28"/>
        </w:rPr>
        <w:t>метелок  на  материнских  формах (фертильные  линии,  про</w:t>
      </w:r>
      <w:r w:rsidR="0032288E">
        <w:rPr>
          <w:rFonts w:ascii="Times New Roman" w:hAnsi="Times New Roman" w:cs="Times New Roman"/>
          <w:sz w:val="28"/>
          <w:szCs w:val="28"/>
        </w:rPr>
        <w:t xml:space="preserve">стые  гибриды  или  сорта)  при </w:t>
      </w:r>
      <w:r w:rsidRPr="0032288E">
        <w:rPr>
          <w:rFonts w:ascii="Times New Roman" w:hAnsi="Times New Roman" w:cs="Times New Roman"/>
          <w:sz w:val="28"/>
          <w:szCs w:val="28"/>
        </w:rPr>
        <w:t xml:space="preserve">выращивании семян межлинейных, сортолинейных гибридов.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Проводят  три  полевых  обследования:  первое -  в  нач</w:t>
      </w:r>
      <w:r w:rsidR="0032288E">
        <w:rPr>
          <w:rFonts w:ascii="Times New Roman" w:hAnsi="Times New Roman" w:cs="Times New Roman"/>
          <w:sz w:val="28"/>
          <w:szCs w:val="28"/>
        </w:rPr>
        <w:t xml:space="preserve">але  цветения  початков,  когда </w:t>
      </w:r>
      <w:r w:rsidRPr="0032288E">
        <w:rPr>
          <w:rFonts w:ascii="Times New Roman" w:hAnsi="Times New Roman" w:cs="Times New Roman"/>
          <w:sz w:val="28"/>
          <w:szCs w:val="28"/>
        </w:rPr>
        <w:t xml:space="preserve">цветет  до 5%  материнских  растений (появление  нитей), </w:t>
      </w:r>
      <w:r w:rsidR="0032288E">
        <w:rPr>
          <w:rFonts w:ascii="Times New Roman" w:hAnsi="Times New Roman" w:cs="Times New Roman"/>
          <w:sz w:val="28"/>
          <w:szCs w:val="28"/>
        </w:rPr>
        <w:t xml:space="preserve"> второе -  в  период  массового </w:t>
      </w:r>
      <w:r w:rsidRPr="0032288E">
        <w:rPr>
          <w:rFonts w:ascii="Times New Roman" w:hAnsi="Times New Roman" w:cs="Times New Roman"/>
          <w:sz w:val="28"/>
          <w:szCs w:val="28"/>
        </w:rPr>
        <w:t>цветения  материнской  формы,  когда  нити  появятся  на</w:t>
      </w:r>
      <w:r w:rsidR="0032288E">
        <w:rPr>
          <w:rFonts w:ascii="Times New Roman" w:hAnsi="Times New Roman" w:cs="Times New Roman"/>
          <w:sz w:val="28"/>
          <w:szCs w:val="28"/>
        </w:rPr>
        <w:t xml:space="preserve"> 40-60%  растений,  третье -  в </w:t>
      </w:r>
      <w:r w:rsidRPr="0032288E">
        <w:rPr>
          <w:rFonts w:ascii="Times New Roman" w:hAnsi="Times New Roman" w:cs="Times New Roman"/>
          <w:sz w:val="28"/>
          <w:szCs w:val="28"/>
        </w:rPr>
        <w:t xml:space="preserve">конце цветения початков.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При  каждом  обследовании  участок  гибридизации  про</w:t>
      </w:r>
      <w:r w:rsidR="0032288E">
        <w:rPr>
          <w:rFonts w:ascii="Times New Roman" w:hAnsi="Times New Roman" w:cs="Times New Roman"/>
          <w:sz w:val="28"/>
          <w:szCs w:val="28"/>
        </w:rPr>
        <w:t xml:space="preserve">ходят  по  диагонали  и  на </w:t>
      </w:r>
      <w:r w:rsidRPr="0032288E">
        <w:rPr>
          <w:rFonts w:ascii="Times New Roman" w:hAnsi="Times New Roman" w:cs="Times New Roman"/>
          <w:sz w:val="28"/>
          <w:szCs w:val="28"/>
        </w:rPr>
        <w:t>площади 50  га  просматривают 1000  растений (по 50  ра</w:t>
      </w:r>
      <w:r w:rsidR="0032288E">
        <w:rPr>
          <w:rFonts w:ascii="Times New Roman" w:hAnsi="Times New Roman" w:cs="Times New Roman"/>
          <w:sz w:val="28"/>
          <w:szCs w:val="28"/>
        </w:rPr>
        <w:t xml:space="preserve">стений  подряд  в 20  пунктах,  </w:t>
      </w:r>
      <w:r w:rsidRPr="0032288E">
        <w:rPr>
          <w:rFonts w:ascii="Times New Roman" w:hAnsi="Times New Roman" w:cs="Times New Roman"/>
          <w:sz w:val="28"/>
          <w:szCs w:val="28"/>
        </w:rPr>
        <w:t xml:space="preserve">расположенных на равном расстоянии один от другого). </w:t>
      </w:r>
    </w:p>
    <w:p w:rsidR="000F78EC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Если  площадь  участка  гибридизации  на  одном  мас</w:t>
      </w:r>
      <w:r w:rsidR="0032288E">
        <w:rPr>
          <w:rFonts w:ascii="Times New Roman" w:hAnsi="Times New Roman" w:cs="Times New Roman"/>
          <w:sz w:val="28"/>
          <w:szCs w:val="28"/>
        </w:rPr>
        <w:t xml:space="preserve">сиве  превышает 50  га,  то  на </w:t>
      </w:r>
      <w:r w:rsidRPr="0032288E">
        <w:rPr>
          <w:rFonts w:ascii="Times New Roman" w:hAnsi="Times New Roman" w:cs="Times New Roman"/>
          <w:sz w:val="28"/>
          <w:szCs w:val="28"/>
        </w:rPr>
        <w:t>каждый  гектар  посева  сверх  этой  площади  просматривают  дополнительно  еще  по 20растений.  Чтобы  равномерно  распределить  на  участке  пу</w:t>
      </w:r>
      <w:r w:rsidR="0032288E">
        <w:rPr>
          <w:rFonts w:ascii="Times New Roman" w:hAnsi="Times New Roman" w:cs="Times New Roman"/>
          <w:sz w:val="28"/>
          <w:szCs w:val="28"/>
        </w:rPr>
        <w:t xml:space="preserve">нкты  обследования,  необходимо </w:t>
      </w:r>
      <w:r w:rsidRPr="0032288E">
        <w:rPr>
          <w:rFonts w:ascii="Times New Roman" w:hAnsi="Times New Roman" w:cs="Times New Roman"/>
          <w:sz w:val="28"/>
          <w:szCs w:val="28"/>
        </w:rPr>
        <w:t>придерживаться следующего порядка. Зная ширину уч</w:t>
      </w:r>
      <w:r w:rsidR="0032288E">
        <w:rPr>
          <w:rFonts w:ascii="Times New Roman" w:hAnsi="Times New Roman" w:cs="Times New Roman"/>
          <w:sz w:val="28"/>
          <w:szCs w:val="28"/>
        </w:rPr>
        <w:t>астк</w:t>
      </w:r>
      <w:proofErr w:type="gramStart"/>
      <w:r w:rsidR="0032288E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="0032288E">
        <w:rPr>
          <w:rFonts w:ascii="Times New Roman" w:hAnsi="Times New Roman" w:cs="Times New Roman"/>
          <w:sz w:val="28"/>
          <w:szCs w:val="28"/>
        </w:rPr>
        <w:t xml:space="preserve">сторона, перпендикулярная </w:t>
      </w:r>
      <w:r w:rsidRPr="0032288E">
        <w:rPr>
          <w:rFonts w:ascii="Times New Roman" w:hAnsi="Times New Roman" w:cs="Times New Roman"/>
          <w:sz w:val="28"/>
          <w:szCs w:val="28"/>
        </w:rPr>
        <w:t>направлению  движения  сеялки)  и  ширину  междурядий,  определяют  число  рядков</w:t>
      </w:r>
    </w:p>
    <w:p w:rsidR="00DE1D6B" w:rsidRPr="0032288E" w:rsidRDefault="000F78EC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растений  на  массиве.  Разделив  число  рядков  на  количество </w:t>
      </w:r>
      <w:r w:rsidR="0032288E">
        <w:rPr>
          <w:rFonts w:ascii="Times New Roman" w:hAnsi="Times New Roman" w:cs="Times New Roman"/>
          <w:sz w:val="28"/>
          <w:szCs w:val="28"/>
        </w:rPr>
        <w:t xml:space="preserve"> пунктов  просмотра  растений, </w:t>
      </w:r>
      <w:r w:rsidRPr="0032288E">
        <w:rPr>
          <w:rFonts w:ascii="Times New Roman" w:hAnsi="Times New Roman" w:cs="Times New Roman"/>
          <w:sz w:val="28"/>
          <w:szCs w:val="28"/>
        </w:rPr>
        <w:t xml:space="preserve">определяют,  </w:t>
      </w:r>
      <w:proofErr w:type="gramStart"/>
      <w:r w:rsidRPr="0032288E"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 w:rsidRPr="0032288E">
        <w:rPr>
          <w:rFonts w:ascii="Times New Roman" w:hAnsi="Times New Roman" w:cs="Times New Roman"/>
          <w:sz w:val="28"/>
          <w:szCs w:val="28"/>
        </w:rPr>
        <w:t xml:space="preserve">  сколько  рядов  следует  наметить  очередной  пункт.  Если</w:t>
      </w:r>
      <w:r w:rsidR="0032288E">
        <w:rPr>
          <w:rFonts w:ascii="Times New Roman" w:hAnsi="Times New Roman" w:cs="Times New Roman"/>
          <w:sz w:val="28"/>
          <w:szCs w:val="28"/>
        </w:rPr>
        <w:t xml:space="preserve">  он  попадает </w:t>
      </w:r>
      <w:r w:rsidRPr="0032288E">
        <w:rPr>
          <w:rFonts w:ascii="Times New Roman" w:hAnsi="Times New Roman" w:cs="Times New Roman"/>
          <w:sz w:val="28"/>
          <w:szCs w:val="28"/>
        </w:rPr>
        <w:t>на  ряд  отцовской  формы,  просматривают  растения  ма</w:t>
      </w:r>
      <w:r w:rsidR="0032288E">
        <w:rPr>
          <w:rFonts w:ascii="Times New Roman" w:hAnsi="Times New Roman" w:cs="Times New Roman"/>
          <w:sz w:val="28"/>
          <w:szCs w:val="28"/>
        </w:rPr>
        <w:t xml:space="preserve">теринской  формы  на  ближайшем </w:t>
      </w:r>
      <w:r w:rsidRPr="0032288E">
        <w:rPr>
          <w:rFonts w:ascii="Times New Roman" w:hAnsi="Times New Roman" w:cs="Times New Roman"/>
          <w:sz w:val="28"/>
          <w:szCs w:val="28"/>
        </w:rPr>
        <w:t>рядке после рядов отцовской формы.</w:t>
      </w:r>
      <w:r w:rsidR="00DE1D6B" w:rsidRPr="0032288E">
        <w:rPr>
          <w:rFonts w:ascii="Times New Roman" w:hAnsi="Times New Roman" w:cs="Times New Roman"/>
          <w:sz w:val="28"/>
          <w:szCs w:val="28"/>
        </w:rPr>
        <w:t xml:space="preserve"> </w:t>
      </w:r>
      <w:r w:rsidR="00DE1D6B" w:rsidRPr="0032288E">
        <w:rPr>
          <w:rFonts w:ascii="Times New Roman" w:hAnsi="Times New Roman" w:cs="Times New Roman"/>
          <w:sz w:val="28"/>
          <w:szCs w:val="28"/>
        </w:rPr>
        <w:t xml:space="preserve">3.орго. Полевой  апробации  подлежат  все  сортовые  </w:t>
      </w:r>
      <w:r w:rsidR="0032288E">
        <w:rPr>
          <w:rFonts w:ascii="Times New Roman" w:hAnsi="Times New Roman" w:cs="Times New Roman"/>
          <w:sz w:val="28"/>
          <w:szCs w:val="28"/>
        </w:rPr>
        <w:t xml:space="preserve">посевы  сорго,  предназначенные </w:t>
      </w:r>
      <w:r w:rsidR="00DE1D6B" w:rsidRPr="0032288E">
        <w:rPr>
          <w:rFonts w:ascii="Times New Roman" w:hAnsi="Times New Roman" w:cs="Times New Roman"/>
          <w:sz w:val="28"/>
          <w:szCs w:val="28"/>
        </w:rPr>
        <w:t xml:space="preserve">для  уборки  на  семена,  и  посевы  материнских  </w:t>
      </w:r>
      <w:r w:rsidR="0032288E">
        <w:rPr>
          <w:rFonts w:ascii="Times New Roman" w:hAnsi="Times New Roman" w:cs="Times New Roman"/>
          <w:sz w:val="28"/>
          <w:szCs w:val="28"/>
        </w:rPr>
        <w:t xml:space="preserve">стерильных  линий  на  участках </w:t>
      </w:r>
      <w:r w:rsidR="00DE1D6B" w:rsidRPr="0032288E">
        <w:rPr>
          <w:rFonts w:ascii="Times New Roman" w:hAnsi="Times New Roman" w:cs="Times New Roman"/>
          <w:sz w:val="28"/>
          <w:szCs w:val="28"/>
        </w:rPr>
        <w:t>размножения,  а  также  сортов  опылителей  или</w:t>
      </w:r>
      <w:r w:rsidR="0032288E">
        <w:rPr>
          <w:rFonts w:ascii="Times New Roman" w:hAnsi="Times New Roman" w:cs="Times New Roman"/>
          <w:sz w:val="28"/>
          <w:szCs w:val="28"/>
        </w:rPr>
        <w:t xml:space="preserve">  отцовских  форм  на  участках </w:t>
      </w:r>
      <w:r w:rsidR="00DE1D6B" w:rsidRPr="0032288E">
        <w:rPr>
          <w:rFonts w:ascii="Times New Roman" w:hAnsi="Times New Roman" w:cs="Times New Roman"/>
          <w:sz w:val="28"/>
          <w:szCs w:val="28"/>
        </w:rPr>
        <w:t xml:space="preserve">гибридизации в случаях повторного использования их семян. </w:t>
      </w:r>
    </w:p>
    <w:p w:rsidR="00DE1D6B" w:rsidRPr="0032288E" w:rsidRDefault="00DE1D6B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Посевы  сорго  апробируют  в  начале  созревания  семян  у  основной  м</w:t>
      </w:r>
      <w:r w:rsidR="0032288E">
        <w:rPr>
          <w:rFonts w:ascii="Times New Roman" w:hAnsi="Times New Roman" w:cs="Times New Roman"/>
          <w:sz w:val="28"/>
          <w:szCs w:val="28"/>
        </w:rPr>
        <w:t xml:space="preserve">ассы  растений, </w:t>
      </w:r>
      <w:r w:rsidRPr="0032288E">
        <w:rPr>
          <w:rFonts w:ascii="Times New Roman" w:hAnsi="Times New Roman" w:cs="Times New Roman"/>
          <w:sz w:val="28"/>
          <w:szCs w:val="28"/>
        </w:rPr>
        <w:t>причем  на  участках  размножения  и  на  участках  гибри</w:t>
      </w:r>
      <w:r w:rsidR="0032288E">
        <w:rPr>
          <w:rFonts w:ascii="Times New Roman" w:hAnsi="Times New Roman" w:cs="Times New Roman"/>
          <w:sz w:val="28"/>
          <w:szCs w:val="28"/>
        </w:rPr>
        <w:t xml:space="preserve">дизации  только  после  полевых </w:t>
      </w:r>
      <w:r w:rsidRPr="0032288E">
        <w:rPr>
          <w:rFonts w:ascii="Times New Roman" w:hAnsi="Times New Roman" w:cs="Times New Roman"/>
          <w:sz w:val="28"/>
          <w:szCs w:val="28"/>
        </w:rPr>
        <w:t xml:space="preserve">обследований. </w:t>
      </w:r>
    </w:p>
    <w:p w:rsidR="00DE1D6B" w:rsidRPr="0032288E" w:rsidRDefault="00DE1D6B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Апробацию  посевов  основной  массы  растений  проводят </w:t>
      </w:r>
      <w:r w:rsidR="0032288E">
        <w:rPr>
          <w:rFonts w:ascii="Times New Roman" w:hAnsi="Times New Roman" w:cs="Times New Roman"/>
          <w:sz w:val="28"/>
          <w:szCs w:val="28"/>
        </w:rPr>
        <w:t xml:space="preserve"> в  начале  созревания  семян, </w:t>
      </w:r>
      <w:r w:rsidRPr="0032288E">
        <w:rPr>
          <w:rFonts w:ascii="Times New Roman" w:hAnsi="Times New Roman" w:cs="Times New Roman"/>
          <w:sz w:val="28"/>
          <w:szCs w:val="28"/>
        </w:rPr>
        <w:t xml:space="preserve">причем  на  участках  размножения  стерильных  линий  и </w:t>
      </w:r>
      <w:r w:rsidR="0032288E">
        <w:rPr>
          <w:rFonts w:ascii="Times New Roman" w:hAnsi="Times New Roman" w:cs="Times New Roman"/>
          <w:sz w:val="28"/>
          <w:szCs w:val="28"/>
        </w:rPr>
        <w:t xml:space="preserve"> участках  гибридизации  только </w:t>
      </w:r>
      <w:r w:rsidRPr="0032288E">
        <w:rPr>
          <w:rFonts w:ascii="Times New Roman" w:hAnsi="Times New Roman" w:cs="Times New Roman"/>
          <w:sz w:val="28"/>
          <w:szCs w:val="28"/>
        </w:rPr>
        <w:t xml:space="preserve">после полевых обследований. </w:t>
      </w:r>
    </w:p>
    <w:p w:rsidR="0032288E" w:rsidRDefault="00DE1D6B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Перед  апробацией  посева,  как  и  перед  полевым  обследованием  гибридных  посевов, </w:t>
      </w:r>
      <w:r w:rsidR="003228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апробатор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  проверяет  наличие  в хозяйстве  документов  </w:t>
      </w:r>
      <w:r w:rsidRPr="0032288E">
        <w:rPr>
          <w:rFonts w:ascii="Times New Roman" w:hAnsi="Times New Roman" w:cs="Times New Roman"/>
          <w:sz w:val="28"/>
          <w:szCs w:val="28"/>
        </w:rPr>
        <w:lastRenderedPageBreak/>
        <w:t>на</w:t>
      </w:r>
      <w:r w:rsidR="0032288E">
        <w:rPr>
          <w:rFonts w:ascii="Times New Roman" w:hAnsi="Times New Roman" w:cs="Times New Roman"/>
          <w:sz w:val="28"/>
          <w:szCs w:val="28"/>
        </w:rPr>
        <w:t xml:space="preserve">  высеянные  семена,  соблюдена </w:t>
      </w:r>
      <w:r w:rsidRPr="0032288E">
        <w:rPr>
          <w:rFonts w:ascii="Times New Roman" w:hAnsi="Times New Roman" w:cs="Times New Roman"/>
          <w:sz w:val="28"/>
          <w:szCs w:val="28"/>
        </w:rPr>
        <w:t>ли  установленная  изоляция  от  посевов  и  гибридов  сорг</w:t>
      </w:r>
      <w:r w:rsidR="0032288E">
        <w:rPr>
          <w:rFonts w:ascii="Times New Roman" w:hAnsi="Times New Roman" w:cs="Times New Roman"/>
          <w:sz w:val="28"/>
          <w:szCs w:val="28"/>
        </w:rPr>
        <w:t xml:space="preserve">о,  в  особенности  от  посевов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веничного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  сорго,  сорго-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суданковых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  гибридов  и  с</w:t>
      </w:r>
      <w:r w:rsidR="0032288E">
        <w:rPr>
          <w:rFonts w:ascii="Times New Roman" w:hAnsi="Times New Roman" w:cs="Times New Roman"/>
          <w:sz w:val="28"/>
          <w:szCs w:val="28"/>
        </w:rPr>
        <w:t xml:space="preserve">уданской  травы,  выполнены  ли </w:t>
      </w:r>
      <w:r w:rsidRPr="0032288E">
        <w:rPr>
          <w:rFonts w:ascii="Times New Roman" w:hAnsi="Times New Roman" w:cs="Times New Roman"/>
          <w:sz w:val="28"/>
          <w:szCs w:val="28"/>
        </w:rPr>
        <w:t>основные требования агротехники семеноводства.</w:t>
      </w:r>
      <w:r w:rsidRPr="0032288E">
        <w:rPr>
          <w:rFonts w:ascii="Times New Roman" w:hAnsi="Times New Roman" w:cs="Times New Roman"/>
          <w:sz w:val="28"/>
          <w:szCs w:val="28"/>
        </w:rPr>
        <w:t xml:space="preserve"> </w:t>
      </w:r>
      <w:r w:rsidRPr="0032288E">
        <w:rPr>
          <w:rFonts w:ascii="Times New Roman" w:hAnsi="Times New Roman" w:cs="Times New Roman"/>
          <w:sz w:val="28"/>
          <w:szCs w:val="28"/>
        </w:rPr>
        <w:t>При  анализе  в  поле  растения  относят  к  сл</w:t>
      </w:r>
      <w:r w:rsidR="0032288E">
        <w:rPr>
          <w:rFonts w:ascii="Times New Roman" w:hAnsi="Times New Roman" w:cs="Times New Roman"/>
          <w:sz w:val="28"/>
          <w:szCs w:val="28"/>
        </w:rPr>
        <w:t xml:space="preserve">едующим  группам (группы  сорго </w:t>
      </w:r>
      <w:r w:rsidRPr="0032288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веничное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>,  зерновое  и  сахарное)  и  гибридные  растения  сорго,  суданская  трава,  сорг</w:t>
      </w:r>
      <w:r w:rsidR="0032288E">
        <w:rPr>
          <w:rFonts w:ascii="Times New Roman" w:hAnsi="Times New Roman" w:cs="Times New Roman"/>
          <w:sz w:val="28"/>
          <w:szCs w:val="28"/>
        </w:rPr>
        <w:t>о-</w:t>
      </w:r>
      <w:proofErr w:type="spellStart"/>
      <w:r w:rsidR="0032288E">
        <w:rPr>
          <w:rFonts w:ascii="Times New Roman" w:hAnsi="Times New Roman" w:cs="Times New Roman"/>
          <w:sz w:val="28"/>
          <w:szCs w:val="28"/>
        </w:rPr>
        <w:t>суданковые</w:t>
      </w:r>
      <w:proofErr w:type="spellEnd"/>
      <w:r w:rsidR="0032288E">
        <w:rPr>
          <w:rFonts w:ascii="Times New Roman" w:hAnsi="Times New Roman" w:cs="Times New Roman"/>
          <w:sz w:val="28"/>
          <w:szCs w:val="28"/>
        </w:rPr>
        <w:t xml:space="preserve"> гибриды и </w:t>
      </w:r>
      <w:proofErr w:type="spellStart"/>
      <w:r w:rsidR="0032288E">
        <w:rPr>
          <w:rFonts w:ascii="Times New Roman" w:hAnsi="Times New Roman" w:cs="Times New Roman"/>
          <w:sz w:val="28"/>
          <w:szCs w:val="28"/>
        </w:rPr>
        <w:t>гумай</w:t>
      </w:r>
      <w:proofErr w:type="spellEnd"/>
      <w:r w:rsidR="0032288E">
        <w:rPr>
          <w:rFonts w:ascii="Times New Roman" w:hAnsi="Times New Roman" w:cs="Times New Roman"/>
          <w:sz w:val="28"/>
          <w:szCs w:val="28"/>
        </w:rPr>
        <w:t xml:space="preserve">): </w:t>
      </w:r>
    </w:p>
    <w:p w:rsidR="00DE1D6B" w:rsidRPr="0032288E" w:rsidRDefault="00DE1D6B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основной сорт; </w:t>
      </w:r>
    </w:p>
    <w:p w:rsidR="00DE1D6B" w:rsidRPr="0032288E" w:rsidRDefault="00DE1D6B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другие сорта данной группы; ядовитые растения; </w:t>
      </w:r>
    </w:p>
    <w:p w:rsidR="00DE1D6B" w:rsidRPr="0032288E" w:rsidRDefault="00DE1D6B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карантинные растения. </w:t>
      </w:r>
    </w:p>
    <w:p w:rsidR="00DE1D6B" w:rsidRPr="0032288E" w:rsidRDefault="00DE1D6B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Результаты 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апробатор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  записывает  в  журнал.  Ч</w:t>
      </w:r>
      <w:r w:rsidR="0032288E">
        <w:rPr>
          <w:rFonts w:ascii="Times New Roman" w:hAnsi="Times New Roman" w:cs="Times New Roman"/>
          <w:sz w:val="28"/>
          <w:szCs w:val="28"/>
        </w:rPr>
        <w:t xml:space="preserve">истоту  посевов  определяют  </w:t>
      </w:r>
      <w:proofErr w:type="spellStart"/>
      <w:r w:rsidR="0032288E">
        <w:rPr>
          <w:rFonts w:ascii="Times New Roman" w:hAnsi="Times New Roman" w:cs="Times New Roman"/>
          <w:sz w:val="28"/>
          <w:szCs w:val="28"/>
        </w:rPr>
        <w:t>по</w:t>
      </w:r>
      <w:r w:rsidRPr="0032288E">
        <w:rPr>
          <w:rFonts w:ascii="Times New Roman" w:hAnsi="Times New Roman" w:cs="Times New Roman"/>
          <w:sz w:val="28"/>
          <w:szCs w:val="28"/>
        </w:rPr>
        <w:t>отношению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  числа  растений  основного  сорта  к  общему </w:t>
      </w:r>
      <w:r w:rsidR="0032288E">
        <w:rPr>
          <w:rFonts w:ascii="Times New Roman" w:hAnsi="Times New Roman" w:cs="Times New Roman"/>
          <w:sz w:val="28"/>
          <w:szCs w:val="28"/>
        </w:rPr>
        <w:t xml:space="preserve"> числу  осмотренных  растений, </w:t>
      </w:r>
      <w:r w:rsidRPr="0032288E">
        <w:rPr>
          <w:rFonts w:ascii="Times New Roman" w:hAnsi="Times New Roman" w:cs="Times New Roman"/>
          <w:sz w:val="28"/>
          <w:szCs w:val="28"/>
        </w:rPr>
        <w:t>включая гибридные растения, суданскую траву и сорг</w:t>
      </w:r>
      <w:proofErr w:type="gramStart"/>
      <w:r w:rsidRPr="0032288E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228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суданковые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 гибриды. </w:t>
      </w:r>
    </w:p>
    <w:p w:rsidR="0032288E" w:rsidRPr="0032288E" w:rsidRDefault="00DE1D6B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Пораженность  посева  головней  определяют  по  т</w:t>
      </w:r>
      <w:r w:rsidR="0032288E">
        <w:rPr>
          <w:rFonts w:ascii="Times New Roman" w:hAnsi="Times New Roman" w:cs="Times New Roman"/>
          <w:sz w:val="28"/>
          <w:szCs w:val="28"/>
        </w:rPr>
        <w:t xml:space="preserve">ем  же  растениям,  по  которым </w:t>
      </w:r>
      <w:r w:rsidRPr="0032288E">
        <w:rPr>
          <w:rFonts w:ascii="Times New Roman" w:hAnsi="Times New Roman" w:cs="Times New Roman"/>
          <w:sz w:val="28"/>
          <w:szCs w:val="28"/>
        </w:rPr>
        <w:t xml:space="preserve">устанавливают  сортовую  чистоту,  и  вычисляют </w:t>
      </w:r>
      <w:r w:rsidR="0032288E">
        <w:rPr>
          <w:rFonts w:ascii="Times New Roman" w:hAnsi="Times New Roman" w:cs="Times New Roman"/>
          <w:sz w:val="28"/>
          <w:szCs w:val="28"/>
        </w:rPr>
        <w:t xml:space="preserve"> в  процентах  от  всего  числа </w:t>
      </w:r>
      <w:r w:rsidRPr="0032288E">
        <w:rPr>
          <w:rFonts w:ascii="Times New Roman" w:hAnsi="Times New Roman" w:cs="Times New Roman"/>
          <w:sz w:val="28"/>
          <w:szCs w:val="28"/>
        </w:rPr>
        <w:t>проанализированных растений.</w:t>
      </w:r>
      <w:r w:rsidR="0032288E" w:rsidRPr="0032288E">
        <w:rPr>
          <w:rFonts w:ascii="Times New Roman" w:hAnsi="Times New Roman" w:cs="Times New Roman"/>
          <w:sz w:val="28"/>
          <w:szCs w:val="28"/>
        </w:rPr>
        <w:t xml:space="preserve"> </w:t>
      </w:r>
      <w:r w:rsidR="0032288E" w:rsidRPr="0032288E">
        <w:rPr>
          <w:rFonts w:ascii="Times New Roman" w:hAnsi="Times New Roman" w:cs="Times New Roman"/>
          <w:sz w:val="28"/>
          <w:szCs w:val="28"/>
        </w:rPr>
        <w:t>Сортовую чистоту  гибридных семенных посевов определяют при осмотре  их  на корн</w:t>
      </w:r>
      <w:r w:rsidR="0032288E">
        <w:rPr>
          <w:rFonts w:ascii="Times New Roman" w:hAnsi="Times New Roman" w:cs="Times New Roman"/>
          <w:sz w:val="28"/>
          <w:szCs w:val="28"/>
        </w:rPr>
        <w:t xml:space="preserve">ю </w:t>
      </w:r>
      <w:r w:rsidR="0032288E" w:rsidRPr="0032288E">
        <w:rPr>
          <w:rFonts w:ascii="Times New Roman" w:hAnsi="Times New Roman" w:cs="Times New Roman"/>
          <w:sz w:val="28"/>
          <w:szCs w:val="28"/>
        </w:rPr>
        <w:t>без  отбора  снопа.  Для  этого  участки  гибридизации или  размножения  стерильной  линии</w:t>
      </w:r>
    </w:p>
    <w:p w:rsidR="0032288E" w:rsidRDefault="0032288E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проходят  по  ступенчатой  диагонали  в  двух  напр</w:t>
      </w:r>
      <w:r>
        <w:rPr>
          <w:rFonts w:ascii="Times New Roman" w:hAnsi="Times New Roman" w:cs="Times New Roman"/>
          <w:sz w:val="28"/>
          <w:szCs w:val="28"/>
        </w:rPr>
        <w:t xml:space="preserve">авлениях (перпендикулярно  одно </w:t>
      </w:r>
      <w:r w:rsidRPr="0032288E">
        <w:rPr>
          <w:rFonts w:ascii="Times New Roman" w:hAnsi="Times New Roman" w:cs="Times New Roman"/>
          <w:sz w:val="28"/>
          <w:szCs w:val="28"/>
        </w:rPr>
        <w:t>другому)  и  при  первом  проходе  на  участках  до 50  га  осматривают 500  рас</w:t>
      </w:r>
      <w:r>
        <w:rPr>
          <w:rFonts w:ascii="Times New Roman" w:hAnsi="Times New Roman" w:cs="Times New Roman"/>
          <w:sz w:val="28"/>
          <w:szCs w:val="28"/>
        </w:rPr>
        <w:t xml:space="preserve">тений </w:t>
      </w:r>
      <w:r w:rsidRPr="0032288E">
        <w:rPr>
          <w:rFonts w:ascii="Times New Roman" w:hAnsi="Times New Roman" w:cs="Times New Roman"/>
          <w:sz w:val="28"/>
          <w:szCs w:val="28"/>
        </w:rPr>
        <w:t xml:space="preserve">материнской  формы (в 20-25  точках  по 20-25  растений </w:t>
      </w:r>
      <w:r>
        <w:rPr>
          <w:rFonts w:ascii="Times New Roman" w:hAnsi="Times New Roman" w:cs="Times New Roman"/>
          <w:sz w:val="28"/>
          <w:szCs w:val="28"/>
        </w:rPr>
        <w:t xml:space="preserve"> в  каждой),  а  при  втором - </w:t>
      </w:r>
      <w:r w:rsidRPr="0032288E">
        <w:rPr>
          <w:rFonts w:ascii="Times New Roman" w:hAnsi="Times New Roman" w:cs="Times New Roman"/>
          <w:sz w:val="28"/>
          <w:szCs w:val="28"/>
        </w:rPr>
        <w:t xml:space="preserve">столько же растений фертильного аналога или сорта-восстановителя. </w:t>
      </w:r>
    </w:p>
    <w:p w:rsidR="0032288E" w:rsidRPr="0032288E" w:rsidRDefault="0032288E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288E" w:rsidRPr="0032288E" w:rsidRDefault="0032288E" w:rsidP="0032288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2288E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32288E" w:rsidRPr="0032288E" w:rsidRDefault="0032288E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1. 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ужов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,  Ю.  Л.  Селекция  и  семеноводство  культивируемых  растений:  учебник / </w:t>
      </w:r>
    </w:p>
    <w:p w:rsidR="0032288E" w:rsidRPr="0032288E" w:rsidRDefault="0032288E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Ю. Л.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ужов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, А. Фукс, П.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Валичек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. - 3-е изд.,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. и доп. - М.: Мир, 2003. - 536 с. </w:t>
      </w:r>
    </w:p>
    <w:p w:rsidR="0032288E" w:rsidRPr="0032288E" w:rsidRDefault="0032288E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2.  Нечаев  В.И.  Система  семеноводства  сельскохозяйственных  культур  </w:t>
      </w:r>
      <w:proofErr w:type="gramStart"/>
      <w:r w:rsidRPr="0032288E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2288E" w:rsidRPr="0032288E" w:rsidRDefault="0032288E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Российской Федерации/- М.</w:t>
      </w:r>
      <w:proofErr w:type="gramStart"/>
      <w:r w:rsidRPr="0032288E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32288E">
        <w:rPr>
          <w:rFonts w:ascii="Times New Roman" w:hAnsi="Times New Roman" w:cs="Times New Roman"/>
          <w:sz w:val="28"/>
          <w:szCs w:val="28"/>
        </w:rPr>
        <w:t xml:space="preserve"> Колос, 2010. - 127 с. ISBN 978-5-9532-0806-2 </w:t>
      </w:r>
    </w:p>
    <w:p w:rsidR="0032288E" w:rsidRPr="0032288E" w:rsidRDefault="0032288E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3.  Общая селекция растений: Учебник для ВУЗов. – М.: Изд-во РГАУ-МСХА</w:t>
      </w:r>
    </w:p>
    <w:p w:rsidR="0032288E" w:rsidRPr="0032288E" w:rsidRDefault="0032288E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имени К.А. Тимирязева, 2011. - 395 с. ISBN 978-5-8114-1387-4 </w:t>
      </w:r>
    </w:p>
    <w:p w:rsidR="0032288E" w:rsidRPr="003A0A53" w:rsidRDefault="0032288E" w:rsidP="0032288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3A0A53">
        <w:rPr>
          <w:rFonts w:ascii="Times New Roman" w:hAnsi="Times New Roman" w:cs="Times New Roman"/>
          <w:b/>
          <w:sz w:val="28"/>
          <w:szCs w:val="28"/>
        </w:rPr>
        <w:t>Вопросы для самоконтроля</w:t>
      </w:r>
    </w:p>
    <w:bookmarkEnd w:id="0"/>
    <w:p w:rsidR="0032288E" w:rsidRPr="0032288E" w:rsidRDefault="0032288E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1.  Полевая апробация. </w:t>
      </w:r>
    </w:p>
    <w:p w:rsidR="0032288E" w:rsidRPr="0032288E" w:rsidRDefault="0032288E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2.  Подсчет типичности и </w:t>
      </w:r>
      <w:proofErr w:type="spellStart"/>
      <w:r w:rsidRPr="0032288E">
        <w:rPr>
          <w:rFonts w:ascii="Times New Roman" w:hAnsi="Times New Roman" w:cs="Times New Roman"/>
          <w:sz w:val="28"/>
          <w:szCs w:val="28"/>
        </w:rPr>
        <w:t>ксенийности</w:t>
      </w:r>
      <w:proofErr w:type="spellEnd"/>
      <w:r w:rsidRPr="0032288E">
        <w:rPr>
          <w:rFonts w:ascii="Times New Roman" w:hAnsi="Times New Roman" w:cs="Times New Roman"/>
          <w:sz w:val="28"/>
          <w:szCs w:val="28"/>
        </w:rPr>
        <w:t xml:space="preserve">. Полевые обследования кукурузы. </w:t>
      </w:r>
    </w:p>
    <w:p w:rsidR="0032288E" w:rsidRPr="0032288E" w:rsidRDefault="0032288E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3.  Методика  и  техника  полевых  обследований  на  участках  гибридизации  обычных</w:t>
      </w:r>
    </w:p>
    <w:p w:rsidR="0032288E" w:rsidRPr="0032288E" w:rsidRDefault="0032288E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 xml:space="preserve">фертильных гибридов. Участки гибридизации с полным и неполным восстановлением. </w:t>
      </w:r>
    </w:p>
    <w:p w:rsidR="0032288E" w:rsidRPr="0032288E" w:rsidRDefault="0032288E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4.  Нормы  пространственной  изоляции  на  посевах  сорго.  Подсчет  категории</w:t>
      </w:r>
    </w:p>
    <w:p w:rsidR="00BB14BE" w:rsidRPr="0032288E" w:rsidRDefault="0032288E" w:rsidP="00322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88E">
        <w:rPr>
          <w:rFonts w:ascii="Times New Roman" w:hAnsi="Times New Roman" w:cs="Times New Roman"/>
          <w:sz w:val="28"/>
          <w:szCs w:val="28"/>
        </w:rPr>
        <w:t>сортовой чистоты.</w:t>
      </w:r>
    </w:p>
    <w:sectPr w:rsidR="00BB14BE" w:rsidRPr="003228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5D0"/>
    <w:rsid w:val="000F78EC"/>
    <w:rsid w:val="0032288E"/>
    <w:rsid w:val="003A0A53"/>
    <w:rsid w:val="006D35D0"/>
    <w:rsid w:val="00BB14BE"/>
    <w:rsid w:val="00DE1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1613</Words>
  <Characters>9197</Characters>
  <Application>Microsoft Office Word</Application>
  <DocSecurity>0</DocSecurity>
  <Lines>76</Lines>
  <Paragraphs>21</Paragraphs>
  <ScaleCrop>false</ScaleCrop>
  <Company>SPecialiST RePack</Company>
  <LinksUpToDate>false</LinksUpToDate>
  <CharactersWithSpaces>10789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6</cp:revision>
  <dcterms:created xsi:type="dcterms:W3CDTF">2024-09-18T08:59:00Z</dcterms:created>
  <dcterms:modified xsi:type="dcterms:W3CDTF">2024-09-18T09:07:00Z</dcterms:modified>
</cp:coreProperties>
</file>