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70B1" w:rsidRPr="00D970B1" w:rsidRDefault="00D970B1" w:rsidP="00D970B1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970B1">
        <w:rPr>
          <w:rFonts w:ascii="Times New Roman" w:hAnsi="Times New Roman" w:cs="Times New Roman"/>
          <w:b/>
          <w:sz w:val="28"/>
          <w:szCs w:val="28"/>
        </w:rPr>
        <w:t>Тамыр</w:t>
      </w:r>
      <w:proofErr w:type="spellEnd"/>
      <w:r w:rsidRPr="00D970B1">
        <w:rPr>
          <w:rFonts w:ascii="Times New Roman" w:hAnsi="Times New Roman" w:cs="Times New Roman"/>
          <w:b/>
          <w:sz w:val="28"/>
          <w:szCs w:val="28"/>
        </w:rPr>
        <w:t xml:space="preserve"> с</w:t>
      </w:r>
      <w:r w:rsidRPr="00D970B1">
        <w:rPr>
          <w:rFonts w:ascii="Times New Roman" w:hAnsi="Times New Roman" w:cs="Times New Roman"/>
          <w:b/>
          <w:sz w:val="28"/>
          <w:szCs w:val="28"/>
          <w:lang w:val="kk-KZ"/>
        </w:rPr>
        <w:t>ү</w:t>
      </w:r>
      <w:proofErr w:type="spellStart"/>
      <w:r w:rsidRPr="00D970B1">
        <w:rPr>
          <w:rFonts w:ascii="Times New Roman" w:hAnsi="Times New Roman" w:cs="Times New Roman"/>
          <w:b/>
          <w:sz w:val="28"/>
          <w:szCs w:val="28"/>
        </w:rPr>
        <w:t>регінің</w:t>
      </w:r>
      <w:proofErr w:type="spellEnd"/>
      <w:r w:rsidRPr="00D970B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b/>
          <w:sz w:val="28"/>
          <w:szCs w:val="28"/>
        </w:rPr>
        <w:t>қҧрылымы</w:t>
      </w:r>
      <w:proofErr w:type="spellEnd"/>
      <w:r w:rsidRPr="00D970B1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970B1" w:rsidRDefault="00D970B1" w:rsidP="00D970B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A1" w:rsidRPr="00D970B1" w:rsidRDefault="00D970B1" w:rsidP="00D970B1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тіндері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біртіндеп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тініне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жалғасады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күрт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білінетін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шекара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айырмашылығы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сүрегінің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сүрегінің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құрылымымен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ортақ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35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қасиеттерге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Қылқан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тұқымдастарының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сүрегінің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ерте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трахеидтерден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ӛзек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сәулелері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паренхимасы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кӛрсетілген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шайыр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жүрісі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тамырда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ӛзек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орталықта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тұқымдастарының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кӛпшілігінде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шайыр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жүрісі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Тамырларда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ядро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қалыптасады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Діңмен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қабаттар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шекаралар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білінеді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сүректен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сүрекке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тетін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ауысым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қабат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аясында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әлдеқайда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бірқалыпты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ортадағы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топырақтағы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) температура мен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ылғалдылықтың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мезгілдік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күрт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ӛзгерісінің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жоқтығымен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түсіндіріледі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. В.Е. Вихров пен Л.В.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Костаревтің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мәліметтері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тамырдың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екіншілік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сүрегіндегі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трахеидтер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сүрегіндегі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радиал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қатарлармен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трахеидтер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ұзындыққа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қуыстарға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қабырғаларға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қатарға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орналасатын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қарағай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шырша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самырсын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балқарағай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жиектелген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тесіктермен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қамтылған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Жиектелген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тесіктер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трахеидлардың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аршадан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тангенциал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қабырғаларында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жиі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кездеседі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сүрегіндегі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ӛзек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сәулелері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әлдеқайда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енді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сүрегіне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тығызырақ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Шырша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балқарағай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қарағай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тамырларында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кӛлденең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трахеидтері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ӛзек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сәулелері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кездеседі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Аршада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ӛзек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сәулелері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сәуле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бойымен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созылған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доға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тәрізді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қабырғалары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шеткі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паренхимді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торларға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сүрегіндегі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шайыр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жүрісі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тұтас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белдік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біржақты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шоғырлар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қалыптастыратын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ілеспе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паренхиманың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мӛлшердегі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торларымен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қоршалған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сүрегі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сүрегімен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тығыздығы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беріктігі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тұқымдастары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тамырының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сүрегінде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түтікшелер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ӛте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дамыған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. В.Е. Вихров пен С.А.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Туманянның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еменнің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бүйір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тамырларында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ядро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сүрегі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шашыраңқытүтікшелі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сақиналары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нашар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кӛрінеді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сүректер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айырмашылық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байқалмайды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ӛзек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сәулелерінен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жалған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сәулелер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Емен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тамырының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сүрегінде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діңнің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жасушаларына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ірірек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паренхимасының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ӛте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кӛп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мӛлшері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кездеседі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Емен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тамырының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ортаңғы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бӛлігінде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паренхимді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торлар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трахеидтер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түтікшелер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тамырда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паренхимді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жасушалардан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ӛзекше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. Л.А.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Лебеденконың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зерттеулері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тұқымдастардың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түрлерінде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шамшат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, каштан)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сүрегі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сүрегінің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құрылымының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lastRenderedPageBreak/>
        <w:t>айырмашылықтар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байқалатынд</w:t>
      </w:r>
      <w:r>
        <w:rPr>
          <w:rFonts w:ascii="Times New Roman" w:hAnsi="Times New Roman" w:cs="Times New Roman"/>
          <w:sz w:val="28"/>
          <w:szCs w:val="28"/>
        </w:rPr>
        <w:t>ығын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</w:t>
      </w:r>
      <w:bookmarkStart w:id="0" w:name="_GoBack"/>
      <w:bookmarkEnd w:id="0"/>
      <w:r w:rsidRPr="00D970B1">
        <w:rPr>
          <w:rFonts w:ascii="Times New Roman" w:hAnsi="Times New Roman" w:cs="Times New Roman"/>
          <w:sz w:val="28"/>
          <w:szCs w:val="28"/>
        </w:rPr>
        <w:t>рсетті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қайың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қандыағашта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сүрегінен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0B1">
        <w:rPr>
          <w:rFonts w:ascii="Times New Roman" w:hAnsi="Times New Roman" w:cs="Times New Roman"/>
          <w:sz w:val="28"/>
          <w:szCs w:val="28"/>
        </w:rPr>
        <w:t>айырмашылығы</w:t>
      </w:r>
      <w:proofErr w:type="spellEnd"/>
      <w:r w:rsidRPr="00D970B1">
        <w:rPr>
          <w:rFonts w:ascii="Times New Roman" w:hAnsi="Times New Roman" w:cs="Times New Roman"/>
          <w:sz w:val="28"/>
          <w:szCs w:val="28"/>
        </w:rPr>
        <w:t xml:space="preserve"> аз.</w:t>
      </w:r>
    </w:p>
    <w:sectPr w:rsidR="00E109A1" w:rsidRPr="00D970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B63"/>
    <w:rsid w:val="00237B63"/>
    <w:rsid w:val="00D970B1"/>
    <w:rsid w:val="00E10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A48E9A-05C5-4B66-B03A-0381A388A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428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Асангалиев(Заведующий кафедрой ВиЛР</dc:creator>
  <cp:keywords/>
  <dc:description/>
  <cp:lastModifiedBy>Елибек Асангалиев(Заведующий кафедрой ВиЛР</cp:lastModifiedBy>
  <cp:revision>2</cp:revision>
  <dcterms:created xsi:type="dcterms:W3CDTF">2024-09-16T07:37:00Z</dcterms:created>
  <dcterms:modified xsi:type="dcterms:W3CDTF">2024-09-16T07:39:00Z</dcterms:modified>
</cp:coreProperties>
</file>