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526D" w:rsidRPr="00333A1E" w:rsidRDefault="0023526D" w:rsidP="0023526D">
      <w:pPr>
        <w:jc w:val="center"/>
        <w:rPr>
          <w:rFonts w:ascii="Times New Roman" w:hAnsi="Times New Roman"/>
          <w:lang w:val="kk-KZ"/>
        </w:rPr>
      </w:pPr>
      <w:r w:rsidRPr="00333A1E">
        <w:rPr>
          <w:rFonts w:ascii="Times New Roman" w:hAnsi="Times New Roman"/>
          <w:lang w:val="kk-KZ"/>
        </w:rPr>
        <w:t>ЖАДЫНЫ БАСҚАРУ</w:t>
      </w:r>
    </w:p>
    <w:p w:rsidR="0023526D" w:rsidRPr="00333A1E" w:rsidRDefault="0023526D" w:rsidP="0023526D">
      <w:pPr>
        <w:jc w:val="center"/>
        <w:rPr>
          <w:rFonts w:ascii="Times New Roman" w:hAnsi="Times New Roman"/>
          <w:b/>
          <w:lang w:val="kk-KZ"/>
        </w:rPr>
      </w:pPr>
    </w:p>
    <w:p w:rsidR="0023526D" w:rsidRPr="00333A1E" w:rsidRDefault="0023526D" w:rsidP="0023526D">
      <w:pPr>
        <w:jc w:val="center"/>
        <w:rPr>
          <w:rFonts w:ascii="Times New Roman" w:hAnsi="Times New Roman"/>
          <w:b/>
          <w:lang w:val="kk-KZ"/>
        </w:rPr>
      </w:pPr>
      <w:r w:rsidRPr="00333A1E">
        <w:rPr>
          <w:rFonts w:ascii="Times New Roman" w:hAnsi="Times New Roman"/>
          <w:b/>
          <w:lang w:val="kk-KZ"/>
        </w:rPr>
        <w:t>4.1 Дәріс мақсаты</w:t>
      </w:r>
    </w:p>
    <w:p w:rsidR="0023526D" w:rsidRPr="00333A1E" w:rsidRDefault="0023526D" w:rsidP="0023526D">
      <w:pPr>
        <w:jc w:val="center"/>
        <w:rPr>
          <w:rFonts w:ascii="Times New Roman" w:hAnsi="Times New Roman"/>
          <w:b/>
          <w:lang w:val="kk-KZ"/>
        </w:rPr>
      </w:pP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Дәрістің мақсаты ОЖ жадыны басқару функциялары және жадыны ұйымдастыру тәсілдерімен танысу. </w:t>
      </w:r>
    </w:p>
    <w:p w:rsidR="0023526D" w:rsidRPr="00333A1E" w:rsidRDefault="0023526D" w:rsidP="0023526D">
      <w:pPr>
        <w:ind w:firstLine="567"/>
        <w:jc w:val="both"/>
        <w:rPr>
          <w:rFonts w:ascii="Times New Roman" w:hAnsi="Times New Roman"/>
          <w:lang w:val="kk-KZ"/>
        </w:rPr>
      </w:pPr>
    </w:p>
    <w:p w:rsidR="0023526D" w:rsidRPr="00333A1E" w:rsidRDefault="0023526D" w:rsidP="0023526D">
      <w:pPr>
        <w:jc w:val="center"/>
        <w:rPr>
          <w:rFonts w:ascii="Times New Roman" w:hAnsi="Times New Roman"/>
          <w:b/>
          <w:lang w:val="kk-KZ"/>
        </w:rPr>
      </w:pPr>
      <w:r w:rsidRPr="00333A1E">
        <w:rPr>
          <w:rFonts w:ascii="Times New Roman" w:hAnsi="Times New Roman"/>
          <w:b/>
          <w:lang w:val="kk-KZ"/>
        </w:rPr>
        <w:t>4.2 Теориялық мағлұматтар</w:t>
      </w:r>
    </w:p>
    <w:p w:rsidR="0023526D" w:rsidRPr="00333A1E" w:rsidRDefault="0023526D" w:rsidP="0023526D">
      <w:pPr>
        <w:jc w:val="center"/>
        <w:rPr>
          <w:rFonts w:ascii="Times New Roman" w:hAnsi="Times New Roman"/>
          <w:b/>
          <w:lang w:val="kk-KZ"/>
        </w:rPr>
      </w:pPr>
    </w:p>
    <w:p w:rsidR="0023526D" w:rsidRPr="00333A1E" w:rsidRDefault="0023526D" w:rsidP="0023526D">
      <w:pPr>
        <w:ind w:firstLine="567"/>
        <w:jc w:val="both"/>
        <w:rPr>
          <w:rFonts w:ascii="Times New Roman" w:hAnsi="Times New Roman"/>
          <w:lang w:val="kk-KZ"/>
        </w:rPr>
      </w:pPr>
      <w:r w:rsidRPr="0023526D">
        <w:rPr>
          <w:rFonts w:ascii="Times New Roman" w:hAnsi="Times New Roman"/>
          <w:lang w:val="kk-KZ"/>
        </w:rPr>
        <w:t xml:space="preserve">4.2.4 Свопинг </w:t>
      </w:r>
      <w:r w:rsidRPr="00333A1E">
        <w:rPr>
          <w:rFonts w:ascii="Times New Roman" w:hAnsi="Times New Roman"/>
          <w:lang w:val="kk-KZ"/>
        </w:rPr>
        <w:t>және виртуалды жады</w:t>
      </w:r>
      <w:bookmarkStart w:id="0" w:name="_GoBack"/>
      <w:bookmarkEnd w:id="0"/>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Бағдарламаның орындалуының қажетті шарты, оның жедел жадыда орналасуы. Тек бұл жағдайда ғана процессор командаларды алып, оларда көрсетілген әрекеттерді орындай алады. Жедел жады көлемі бір мезетте орындалатын бағдарламалардың санын және олардың виртуалды адрестік кеңістіктерінің көлемін  шектейді.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Виртуалды деп қолданушыға немесе қолданушы бағдарламасына  шындығында онда жоқ қасиеттері бар ресурс ретінде көрінетін ресурс. Бұл жағдайда қолданбалы бағдарламалаушы қарамағына виртуалды жедел жады беріледі, ал оның көлемі жүйеде бар нақты жедел жады  көлемінен үлкен. Жедел жадыны виртуализациялау ОЖ модульдерінің және процессордың аппараттық сұлбасы (схема) жиынтығы арқылы іске асады және келесі тапсырмаларды шешуді қамтиды: </w:t>
      </w:r>
    </w:p>
    <w:p w:rsidR="0023526D" w:rsidRPr="00333A1E" w:rsidRDefault="0023526D" w:rsidP="0023526D">
      <w:pPr>
        <w:numPr>
          <w:ilvl w:val="0"/>
          <w:numId w:val="1"/>
        </w:numPr>
        <w:tabs>
          <w:tab w:val="clear" w:pos="1778"/>
          <w:tab w:val="left" w:pos="900"/>
        </w:tabs>
        <w:ind w:left="0" w:firstLine="567"/>
        <w:jc w:val="both"/>
        <w:rPr>
          <w:rFonts w:ascii="Times New Roman" w:hAnsi="Times New Roman"/>
          <w:lang w:val="kk-KZ"/>
        </w:rPr>
      </w:pPr>
      <w:r w:rsidRPr="00333A1E">
        <w:rPr>
          <w:rFonts w:ascii="Times New Roman" w:hAnsi="Times New Roman"/>
          <w:lang w:val="kk-KZ"/>
        </w:rPr>
        <w:t>Түрлі типті есте сақтау құрылғыларға мәліметтерді орналастыру, мысалы, бағдарламалардың кодының бір бөлігін – жедел жадыда, ал бір бөлімін – диске;</w:t>
      </w:r>
    </w:p>
    <w:p w:rsidR="0023526D" w:rsidRPr="00333A1E" w:rsidRDefault="0023526D" w:rsidP="0023526D">
      <w:pPr>
        <w:numPr>
          <w:ilvl w:val="0"/>
          <w:numId w:val="1"/>
        </w:numPr>
        <w:tabs>
          <w:tab w:val="clear" w:pos="1778"/>
          <w:tab w:val="left" w:pos="900"/>
        </w:tabs>
        <w:ind w:left="0" w:firstLine="567"/>
        <w:jc w:val="both"/>
        <w:rPr>
          <w:rFonts w:ascii="Times New Roman" w:hAnsi="Times New Roman"/>
          <w:lang w:val="kk-KZ"/>
        </w:rPr>
      </w:pPr>
      <w:r w:rsidRPr="00333A1E">
        <w:rPr>
          <w:rFonts w:ascii="Times New Roman" w:hAnsi="Times New Roman"/>
          <w:lang w:val="kk-KZ"/>
        </w:rPr>
        <w:t xml:space="preserve"> Жедел жадыдан дискке және керісінше жылжыту үшін үдерістердің немесе олардың бөліктерінің бейнелерін таңдау;</w:t>
      </w:r>
    </w:p>
    <w:p w:rsidR="0023526D" w:rsidRPr="00333A1E" w:rsidRDefault="0023526D" w:rsidP="0023526D">
      <w:pPr>
        <w:numPr>
          <w:ilvl w:val="0"/>
          <w:numId w:val="1"/>
        </w:numPr>
        <w:tabs>
          <w:tab w:val="clear" w:pos="1778"/>
          <w:tab w:val="left" w:pos="900"/>
        </w:tabs>
        <w:ind w:left="0" w:firstLine="567"/>
        <w:jc w:val="both"/>
        <w:rPr>
          <w:rFonts w:ascii="Times New Roman" w:hAnsi="Times New Roman"/>
          <w:lang w:val="kk-KZ"/>
        </w:rPr>
      </w:pPr>
      <w:r w:rsidRPr="00333A1E">
        <w:rPr>
          <w:rFonts w:ascii="Times New Roman" w:hAnsi="Times New Roman"/>
          <w:lang w:val="kk-KZ"/>
        </w:rPr>
        <w:t>Қажеттітікке байланысты мәліметтерді жады мен диск арасында жылжыту,</w:t>
      </w:r>
    </w:p>
    <w:p w:rsidR="0023526D" w:rsidRPr="00333A1E" w:rsidRDefault="0023526D" w:rsidP="0023526D">
      <w:pPr>
        <w:numPr>
          <w:ilvl w:val="0"/>
          <w:numId w:val="1"/>
        </w:numPr>
        <w:tabs>
          <w:tab w:val="clear" w:pos="1778"/>
          <w:tab w:val="left" w:pos="900"/>
        </w:tabs>
        <w:ind w:left="0" w:firstLine="567"/>
        <w:jc w:val="both"/>
        <w:rPr>
          <w:rFonts w:ascii="Times New Roman" w:hAnsi="Times New Roman"/>
          <w:lang w:val="kk-KZ"/>
        </w:rPr>
      </w:pPr>
      <w:r w:rsidRPr="00333A1E">
        <w:rPr>
          <w:rFonts w:ascii="Times New Roman" w:hAnsi="Times New Roman"/>
          <w:lang w:val="kk-KZ"/>
        </w:rPr>
        <w:t>Виртуалды адрестерді физикалыққа түрлендіру.</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Дискпен жедел жадыны ортақ қолдануды ұйымдастыру бойынша барлық әрекеттер: жылжытылатын фрагменттер үшін орын бөлу, адрестерді баптау, жүктеу және кері жүктеу үшін кандидаттарды таңдау – бағдарламашының қатысуынсыз, ОЖ мен процессордың аппаратурасымен орындалады және қосымшалардың жұмысының логикасына әсер етпейді.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Жадыны визуализациялау екі әртүрлі тәсілдердің негізінде жүргізілуі мүмкін:</w:t>
      </w:r>
    </w:p>
    <w:p w:rsidR="0023526D" w:rsidRPr="00333A1E" w:rsidRDefault="0023526D" w:rsidP="0023526D">
      <w:pPr>
        <w:numPr>
          <w:ilvl w:val="0"/>
          <w:numId w:val="4"/>
        </w:numPr>
        <w:jc w:val="both"/>
        <w:rPr>
          <w:rFonts w:ascii="Times New Roman" w:hAnsi="Times New Roman"/>
          <w:lang w:val="kk-KZ"/>
        </w:rPr>
      </w:pPr>
      <w:r w:rsidRPr="00333A1E">
        <w:rPr>
          <w:rFonts w:ascii="Times New Roman" w:hAnsi="Times New Roman"/>
          <w:lang w:val="kk-KZ"/>
        </w:rPr>
        <w:t xml:space="preserve"> свопинг (swapping) — үдерістердің свопинг бейнелері дискке жүктелініп, жедел жадыға тұтасымен қайтарылады;</w:t>
      </w:r>
    </w:p>
    <w:p w:rsidR="0023526D" w:rsidRPr="00333A1E" w:rsidRDefault="0023526D" w:rsidP="0023526D">
      <w:pPr>
        <w:numPr>
          <w:ilvl w:val="0"/>
          <w:numId w:val="4"/>
        </w:numPr>
        <w:jc w:val="both"/>
        <w:rPr>
          <w:rFonts w:ascii="Times New Roman" w:hAnsi="Times New Roman"/>
          <w:lang w:val="kk-KZ"/>
        </w:rPr>
      </w:pPr>
      <w:r w:rsidRPr="00333A1E">
        <w:rPr>
          <w:rFonts w:ascii="Times New Roman" w:hAnsi="Times New Roman"/>
          <w:lang w:val="kk-KZ"/>
        </w:rPr>
        <w:t>Виртуалды жады (virtual memory) — жедел жадымен диск арасындағы виртуалды жады үдерістердің бейнелерінің бөліктері (сегменттері, беттер және т.с.с) жылжиды.</w:t>
      </w:r>
    </w:p>
    <w:p w:rsidR="0023526D" w:rsidRPr="00333A1E" w:rsidRDefault="0023526D" w:rsidP="0023526D">
      <w:pPr>
        <w:tabs>
          <w:tab w:val="left" w:pos="900"/>
        </w:tabs>
        <w:ind w:firstLine="567"/>
        <w:jc w:val="both"/>
        <w:rPr>
          <w:rFonts w:ascii="Times New Roman" w:hAnsi="Times New Roman"/>
          <w:lang w:val="kk-KZ"/>
        </w:rPr>
      </w:pPr>
      <w:r w:rsidRPr="00333A1E">
        <w:rPr>
          <w:rFonts w:ascii="Times New Roman" w:hAnsi="Times New Roman"/>
          <w:lang w:val="kk-KZ"/>
        </w:rPr>
        <w:t xml:space="preserve">Всопинг виртуалды жадының жеке жағдайы, және жедел жадымен дискті ортақ пайдаланудың жүзеге асырылуындағы қарапайымырақ тәсілі. Бірақ, тартқылауға артықшылық тән: ОЖ үдерісті орындау үшін  белсендендіруге шешкен кезде, ережеге сай жедел жадыға оның барлық сегменттерін жүктеуді талап етпейді – орындалуға жататын нұсқау бар кодтық сегменттің кішкене ғана бөлігін және бұл нұсқау жұмыс жасайтын деретер сегментінің бөлігін  жүктеу жеткілікті, сонымен қатар стек сегменті үшін орын бөлу. Осы сияқты жаңа үдерісті жүктеу үшін жадыны босатқанда көбінесе басқа үдерісті дискке тұтасымен кері жүктеудің қажеттілігі жоқ, дискке тек оның бейнесінің бір бөлігін ғана ығыстырып алу жеткілікті. Артық ақпаратты жылжыту жүйе жұмысын баяулатады, және де жадыны тиімсіз қолдануға әкеледі. Сонымен  қатар, свопингті қолдайтын жүйелердің тағы бір маңызды кемшілігі бар: виртуалды адрестік кеңістігінің көлемі бар бос жады көлемінен үлкен үдерісті орындауға жүктеуге қабілетсіз.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Көрсетілген кемшіліктердің әсерінен свопинг жадыны басқарудың негізгі механизмі ретінде заманауи ОЖ мүлдем қолданылмайды. Олардың орнына одан жаңарақ виртуалды </w:t>
      </w:r>
      <w:r w:rsidRPr="00333A1E">
        <w:rPr>
          <w:rFonts w:ascii="Times New Roman" w:hAnsi="Times New Roman"/>
          <w:lang w:val="kk-KZ"/>
        </w:rPr>
        <w:lastRenderedPageBreak/>
        <w:t>жады механизмі келді, айтылғандай жедел жадыда орын жеткіліксіз болған уақытта дискке үдерістердің бейнелерінің тек бөліктері ғана жүктелінеді.</w:t>
      </w:r>
    </w:p>
    <w:p w:rsidR="0023526D" w:rsidRPr="00333A1E" w:rsidRDefault="0023526D" w:rsidP="0023526D">
      <w:pPr>
        <w:tabs>
          <w:tab w:val="left" w:pos="0"/>
          <w:tab w:val="left" w:pos="142"/>
          <w:tab w:val="left" w:pos="567"/>
        </w:tabs>
        <w:ind w:firstLine="709"/>
        <w:jc w:val="both"/>
        <w:rPr>
          <w:rFonts w:ascii="Times New Roman" w:hAnsi="Times New Roman"/>
          <w:lang w:val="kk-KZ"/>
        </w:rPr>
      </w:pPr>
      <w:r w:rsidRPr="00333A1E">
        <w:rPr>
          <w:rFonts w:ascii="Times New Roman" w:hAnsi="Times New Roman"/>
          <w:lang w:val="kk-KZ"/>
        </w:rPr>
        <w:t xml:space="preserve"> Виртуалды жадының жедел жадыда үдерістердің бейлелерінің немесе олардың бөліктерінің орналасу орнын кө қайтара ауыстырудың нәтижесінде пайда болатын басты мәселесі  виртуалды адрестерді физикалық адреске түрлендіру. Бұл мәселенің шешімі жадыны басқарудың жүйесінде виртуалды адрестік кеңістікті құрылымдаудың қандай тәсілі қолданылғанына тәуелді болады.  Қазіргі уақытта виртуалды жадыны жүзеге асырудың түрлері үш класпен бейнелеуге болады:</w:t>
      </w:r>
    </w:p>
    <w:p w:rsidR="0023526D" w:rsidRPr="00333A1E" w:rsidRDefault="0023526D" w:rsidP="0023526D">
      <w:pPr>
        <w:numPr>
          <w:ilvl w:val="0"/>
          <w:numId w:val="4"/>
        </w:numPr>
        <w:tabs>
          <w:tab w:val="clear" w:pos="1497"/>
          <w:tab w:val="left" w:pos="0"/>
          <w:tab w:val="left" w:pos="142"/>
          <w:tab w:val="num" w:pos="426"/>
          <w:tab w:val="left" w:pos="567"/>
          <w:tab w:val="left" w:pos="1134"/>
        </w:tabs>
        <w:ind w:left="0" w:firstLine="709"/>
        <w:jc w:val="both"/>
        <w:rPr>
          <w:rFonts w:ascii="Times New Roman" w:hAnsi="Times New Roman"/>
          <w:lang w:val="kk-KZ"/>
        </w:rPr>
      </w:pPr>
      <w:r w:rsidRPr="00333A1E">
        <w:rPr>
          <w:rFonts w:ascii="Times New Roman" w:hAnsi="Times New Roman"/>
          <w:lang w:val="kk-KZ"/>
        </w:rPr>
        <w:t>беттік  виртуалды жады  деректердің дискпен жады арасында жылжуын бетпен ұйымдастырады – виртуалды адрестік кеңістіктің шектелген көлемді және салыстырмалы түрде шағын көлемді бөліктері;</w:t>
      </w:r>
    </w:p>
    <w:p w:rsidR="0023526D" w:rsidRPr="00333A1E" w:rsidRDefault="0023526D" w:rsidP="0023526D">
      <w:pPr>
        <w:numPr>
          <w:ilvl w:val="0"/>
          <w:numId w:val="4"/>
        </w:numPr>
        <w:tabs>
          <w:tab w:val="clear" w:pos="1497"/>
          <w:tab w:val="left" w:pos="0"/>
          <w:tab w:val="left" w:pos="142"/>
          <w:tab w:val="num" w:pos="426"/>
          <w:tab w:val="left" w:pos="567"/>
          <w:tab w:val="left" w:pos="1134"/>
        </w:tabs>
        <w:ind w:left="0" w:firstLine="709"/>
        <w:jc w:val="both"/>
        <w:rPr>
          <w:rFonts w:ascii="Times New Roman" w:hAnsi="Times New Roman"/>
          <w:lang w:val="kk-KZ"/>
        </w:rPr>
      </w:pPr>
      <w:r w:rsidRPr="00333A1E">
        <w:rPr>
          <w:rFonts w:ascii="Times New Roman" w:hAnsi="Times New Roman"/>
          <w:lang w:val="kk-KZ"/>
        </w:rPr>
        <w:t>сегментті виртуалды жады деректердің сегменттермен жылжуын қарастырады, сегмент –деректердің мағыналық мәнін ескере отырып алынған виртуалды адрестік кеңістіктің кез келген көлемді бөліктері;</w:t>
      </w:r>
    </w:p>
    <w:p w:rsidR="0023526D" w:rsidRPr="00333A1E" w:rsidRDefault="0023526D" w:rsidP="0023526D">
      <w:pPr>
        <w:numPr>
          <w:ilvl w:val="0"/>
          <w:numId w:val="4"/>
        </w:numPr>
        <w:tabs>
          <w:tab w:val="clear" w:pos="1497"/>
          <w:tab w:val="left" w:pos="0"/>
          <w:tab w:val="left" w:pos="142"/>
          <w:tab w:val="num" w:pos="426"/>
          <w:tab w:val="left" w:pos="567"/>
          <w:tab w:val="left" w:pos="1134"/>
        </w:tabs>
        <w:ind w:left="0" w:firstLine="709"/>
        <w:jc w:val="both"/>
        <w:rPr>
          <w:rFonts w:ascii="Times New Roman" w:hAnsi="Times New Roman"/>
          <w:lang w:val="kk-KZ"/>
        </w:rPr>
      </w:pPr>
      <w:r w:rsidRPr="00333A1E">
        <w:rPr>
          <w:rFonts w:ascii="Times New Roman" w:hAnsi="Times New Roman"/>
          <w:lang w:val="kk-KZ"/>
        </w:rPr>
        <w:t xml:space="preserve">сегментті-беттік виртуалды жады екі деңгейлі бөлуді қолданады: виртуалды адрестік кеңістік сегменттерге бөлінеді, одан кейін сегменттер беттерге бөлінеді. Деректерді жылжытудың өлшем бірлігі бет болады. Жадыны басқарудың бұл тәсілінде жоғарғы екі тәсілдің барлық элементтері бар. </w:t>
      </w:r>
    </w:p>
    <w:p w:rsidR="0023526D" w:rsidRPr="00333A1E" w:rsidRDefault="0023526D" w:rsidP="0023526D">
      <w:pPr>
        <w:tabs>
          <w:tab w:val="left" w:pos="0"/>
          <w:tab w:val="left" w:pos="142"/>
          <w:tab w:val="left" w:pos="567"/>
        </w:tabs>
        <w:ind w:firstLine="709"/>
        <w:jc w:val="both"/>
        <w:rPr>
          <w:rFonts w:ascii="Times New Roman" w:hAnsi="Times New Roman"/>
          <w:lang w:val="kk-KZ"/>
        </w:rPr>
      </w:pPr>
      <w:r w:rsidRPr="00333A1E">
        <w:rPr>
          <w:rFonts w:ascii="Times New Roman" w:hAnsi="Times New Roman"/>
          <w:lang w:val="kk-KZ"/>
        </w:rPr>
        <w:t xml:space="preserve"> </w:t>
      </w:r>
    </w:p>
    <w:p w:rsidR="0023526D" w:rsidRPr="00333A1E" w:rsidRDefault="0023526D" w:rsidP="0023526D">
      <w:pPr>
        <w:tabs>
          <w:tab w:val="left" w:pos="0"/>
          <w:tab w:val="left" w:pos="142"/>
          <w:tab w:val="left" w:pos="567"/>
        </w:tabs>
        <w:ind w:firstLine="709"/>
        <w:jc w:val="both"/>
        <w:rPr>
          <w:rFonts w:ascii="Times New Roman" w:hAnsi="Times New Roman"/>
          <w:lang w:val="kk-KZ"/>
        </w:rPr>
      </w:pP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Дискте сегменттер мен беттерді уақытша сақтау үшін көптеген ОЖ дәстүр бойынша свопинг аймағы немесе файлы деп атауды жалғастыратын немесе арнайы аймақ, немесе арнайы файл бөлінеді, дегенмен жедел жады мен диск арасында ақпаратты жылжыту бір үдерісті келесі үдеріспен толық алмастыру формасында емес, бөліктермен жүргізіледі. Бұл аймақтың кең тараған атауы – беттік файл (page file, или paging file). Беттік файлдың ағымдық көлемі оның маңызды параметрі болып табылады, ол ОЖ мүмкіндіктеріне әсер етеді: беттік файл үлкен болған сайын, ОЖ соғұрлым көп қосымшаларды орындай алады (жедел жады көлемі шектелген (белгілі көлемді) болғанда). Бірақ, бір мезетте қатар жұмыс істейтін қосымшалардың санын беттік файлдың көлемін өсірудің есебінен көбейту олардың жұмысын баяулатады, себебі уақыттың көп бөлігі кодтар мен деректерді жедел жадыдан диске және керісінше жүктеуге кетеді. Заманауи ОЖ беттік файлдың көлемі мультибағдарламалау деңгейі мен жүйенің жылдам әрекет ету арасында ымыраға келу үшін жүйе әкімшісі таңдайтын бапталынатын параметр болып табылады.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Беттік үлестіру. 7 суретте жадыны беттік үлестірудің сұлбасы көрсетілген. Әрбір үдерістің виртуалды адрестік кеңістігі виртуалды беттер (virtual pages) деп аталатын бұл жүйе үшін бірдей, анықталған көлемді бөлімдерге бөлінеді. Жалпы жағдайда, виртуалды адрестік кеңістіктің көлемі бет көлеміне еселі, сондықтан әрбір үдерістің соңғы беті жалған аймақпен толтырылады.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Машинаның барлық жедел жадысы физикалық беттер (немесе блоктар, немесе кадрлар) деп аталатын сол сияқты көлемді бөліктерге бөлінеді.бет көлемі екінің дәрежесіне тең етіп таңдалып алынады: 512, 1024, 4096 байт және т.с.с. Бұл адрестерді түрлендірудің механизмдерін қысқартуға мүмкіндік береді.</w:t>
      </w:r>
    </w:p>
    <w:p w:rsidR="0023526D" w:rsidRPr="00333A1E" w:rsidRDefault="0023526D" w:rsidP="0023526D">
      <w:pPr>
        <w:jc w:val="both"/>
        <w:rPr>
          <w:rFonts w:ascii="Times New Roman" w:hAnsi="Times New Roman"/>
          <w:lang w:val="kk-KZ"/>
        </w:rPr>
      </w:pPr>
    </w:p>
    <w:p w:rsidR="0023526D" w:rsidRPr="00333A1E" w:rsidRDefault="0023526D" w:rsidP="0023526D">
      <w:pPr>
        <w:jc w:val="center"/>
        <w:rPr>
          <w:rFonts w:ascii="Times New Roman" w:hAnsi="Times New Roman"/>
        </w:rPr>
      </w:pPr>
      <w:r w:rsidRPr="00333A1E">
        <w:rPr>
          <w:rFonts w:ascii="Times New Roman" w:hAnsi="Times New Roman"/>
          <w:noProof/>
        </w:rPr>
        <w:lastRenderedPageBreak/>
        <w:drawing>
          <wp:inline distT="0" distB="0" distL="0" distR="0" wp14:anchorId="4DA63E12" wp14:editId="7DA827F4">
            <wp:extent cx="4791075" cy="41148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91075" cy="4114800"/>
                    </a:xfrm>
                    <a:prstGeom prst="rect">
                      <a:avLst/>
                    </a:prstGeom>
                    <a:noFill/>
                    <a:ln>
                      <a:noFill/>
                    </a:ln>
                  </pic:spPr>
                </pic:pic>
              </a:graphicData>
            </a:graphic>
          </wp:inline>
        </w:drawing>
      </w:r>
    </w:p>
    <w:p w:rsidR="0023526D" w:rsidRPr="00333A1E" w:rsidRDefault="0023526D" w:rsidP="0023526D">
      <w:pPr>
        <w:jc w:val="center"/>
        <w:rPr>
          <w:rFonts w:ascii="Times New Roman" w:hAnsi="Times New Roman"/>
          <w:lang w:val="kk-KZ"/>
        </w:rPr>
      </w:pPr>
      <w:r w:rsidRPr="00333A1E">
        <w:rPr>
          <w:rFonts w:ascii="Times New Roman" w:hAnsi="Times New Roman"/>
          <w:lang w:val="kk-KZ"/>
        </w:rPr>
        <w:t xml:space="preserve">Сурет </w:t>
      </w:r>
      <w:r w:rsidRPr="00333A1E">
        <w:rPr>
          <w:rFonts w:ascii="Times New Roman" w:hAnsi="Times New Roman"/>
        </w:rPr>
        <w:t xml:space="preserve">7 – </w:t>
      </w:r>
      <w:r w:rsidRPr="00333A1E">
        <w:rPr>
          <w:rFonts w:ascii="Times New Roman" w:hAnsi="Times New Roman"/>
          <w:lang w:val="kk-KZ"/>
        </w:rPr>
        <w:t>Жадыны беттік үлестіру</w:t>
      </w:r>
    </w:p>
    <w:p w:rsidR="0023526D" w:rsidRPr="00333A1E" w:rsidRDefault="0023526D" w:rsidP="0023526D">
      <w:pPr>
        <w:jc w:val="both"/>
        <w:rPr>
          <w:rFonts w:ascii="Times New Roman" w:hAnsi="Times New Roman"/>
        </w:rPr>
      </w:pP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Үдерісті құру кезінде ОЖ оның бірнеше виртуалды беттерін (кодтық сегменттің және деректер сегментінің бастапқы беттерін) жедел жадыға жүктейді. Үдерістің барлық виртуалды адрестік кеңістігінің көшірмесі дискте тұрады. Көршілес виртуалды беттер міндетті түрде көршілес физикалық беттерде орналаспайды. ОЖ әрбір үдеріс үшін беттер кестесін құрады – беттер кестесі – үдерістің барлық виртуалды беттері туралы жазбалар бар ақпараттық құрылым. </w:t>
      </w:r>
    </w:p>
    <w:p w:rsidR="0023526D" w:rsidRPr="00333A1E" w:rsidRDefault="0023526D" w:rsidP="0023526D">
      <w:pPr>
        <w:ind w:firstLine="567"/>
        <w:jc w:val="both"/>
        <w:rPr>
          <w:rFonts w:ascii="Times New Roman" w:hAnsi="Times New Roman"/>
        </w:rPr>
      </w:pPr>
      <w:r w:rsidRPr="00333A1E">
        <w:rPr>
          <w:rFonts w:ascii="Times New Roman" w:hAnsi="Times New Roman"/>
          <w:lang w:val="kk-KZ"/>
        </w:rPr>
        <w:t>Кесте жазбасы бет дескрипторы деп аталады, онда келесі ақпараттар болады:</w:t>
      </w:r>
      <w:r w:rsidRPr="00333A1E">
        <w:rPr>
          <w:rFonts w:ascii="Times New Roman" w:hAnsi="Times New Roman"/>
        </w:rPr>
        <w:t xml:space="preserve">  </w:t>
      </w:r>
    </w:p>
    <w:p w:rsidR="0023526D" w:rsidRPr="00333A1E" w:rsidRDefault="0023526D" w:rsidP="0023526D">
      <w:pPr>
        <w:numPr>
          <w:ilvl w:val="0"/>
          <w:numId w:val="2"/>
        </w:numPr>
        <w:tabs>
          <w:tab w:val="clear" w:pos="1778"/>
          <w:tab w:val="left" w:pos="900"/>
        </w:tabs>
        <w:ind w:left="0" w:firstLine="567"/>
        <w:jc w:val="both"/>
        <w:rPr>
          <w:rFonts w:ascii="Times New Roman" w:hAnsi="Times New Roman"/>
        </w:rPr>
      </w:pPr>
      <w:r w:rsidRPr="00333A1E">
        <w:rPr>
          <w:rFonts w:ascii="Times New Roman" w:hAnsi="Times New Roman"/>
          <w:lang w:val="kk-KZ"/>
        </w:rPr>
        <w:t>бұл виртуалды бет жүктелінген физикалық беттің нөмері</w:t>
      </w:r>
      <w:r w:rsidRPr="00333A1E">
        <w:rPr>
          <w:rFonts w:ascii="Times New Roman" w:hAnsi="Times New Roman"/>
        </w:rPr>
        <w:t>;</w:t>
      </w:r>
    </w:p>
    <w:p w:rsidR="0023526D" w:rsidRPr="00333A1E" w:rsidRDefault="0023526D" w:rsidP="0023526D">
      <w:pPr>
        <w:numPr>
          <w:ilvl w:val="0"/>
          <w:numId w:val="2"/>
        </w:numPr>
        <w:tabs>
          <w:tab w:val="clear" w:pos="1778"/>
          <w:tab w:val="left" w:pos="900"/>
        </w:tabs>
        <w:ind w:left="0" w:firstLine="567"/>
        <w:jc w:val="both"/>
        <w:rPr>
          <w:rFonts w:ascii="Times New Roman" w:hAnsi="Times New Roman"/>
        </w:rPr>
      </w:pPr>
      <w:r w:rsidRPr="00333A1E">
        <w:rPr>
          <w:rFonts w:ascii="Times New Roman" w:hAnsi="Times New Roman"/>
          <w:lang w:val="kk-KZ"/>
        </w:rPr>
        <w:t>бар болудың белгісі, егер виртуалды бет жедел жадыда тұрса, бір қойылады</w:t>
      </w:r>
      <w:r w:rsidRPr="00333A1E">
        <w:rPr>
          <w:rFonts w:ascii="Times New Roman" w:hAnsi="Times New Roman"/>
        </w:rPr>
        <w:t>;</w:t>
      </w:r>
    </w:p>
    <w:p w:rsidR="0023526D" w:rsidRPr="00333A1E" w:rsidRDefault="0023526D" w:rsidP="0023526D">
      <w:pPr>
        <w:numPr>
          <w:ilvl w:val="0"/>
          <w:numId w:val="2"/>
        </w:numPr>
        <w:tabs>
          <w:tab w:val="clear" w:pos="1778"/>
          <w:tab w:val="left" w:pos="900"/>
        </w:tabs>
        <w:ind w:left="0" w:firstLine="567"/>
        <w:jc w:val="both"/>
        <w:rPr>
          <w:rFonts w:ascii="Times New Roman" w:hAnsi="Times New Roman"/>
        </w:rPr>
      </w:pPr>
      <w:r w:rsidRPr="00333A1E">
        <w:rPr>
          <w:rFonts w:ascii="Times New Roman" w:hAnsi="Times New Roman"/>
          <w:lang w:val="kk-KZ"/>
        </w:rPr>
        <w:t>бетті өзгерту белгісі, осы бетке қатысты адрес бойынша әр жазу жүргізілген сайын бір қойылады;</w:t>
      </w:r>
    </w:p>
    <w:p w:rsidR="0023526D" w:rsidRPr="00333A1E" w:rsidRDefault="0023526D" w:rsidP="0023526D">
      <w:pPr>
        <w:numPr>
          <w:ilvl w:val="0"/>
          <w:numId w:val="2"/>
        </w:numPr>
        <w:tabs>
          <w:tab w:val="clear" w:pos="1778"/>
          <w:tab w:val="left" w:pos="900"/>
        </w:tabs>
        <w:ind w:left="0" w:firstLine="567"/>
        <w:jc w:val="both"/>
        <w:rPr>
          <w:rFonts w:ascii="Times New Roman" w:hAnsi="Times New Roman"/>
        </w:rPr>
      </w:pPr>
      <w:r w:rsidRPr="00333A1E">
        <w:rPr>
          <w:rFonts w:ascii="Times New Roman" w:hAnsi="Times New Roman"/>
          <w:lang w:val="kk-KZ"/>
        </w:rPr>
        <w:t>бетке қатынау белгісі, қатынаубиті деп те аталады, осы бетке қатысты адреске әрбір қатынаған сайын бірге қойылады.</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Бар болу, өзгерту және қатынау белгілері заманауи процессорлардың көптеген модельдерінде жадымен операцияларды орындағанда процессор сұлбаларымен  аппаратты орнатылады. Бет кестелеріндегі ақпарат қандай да бір бетті жады мен диск арасында жылжытудың қажеттілігі туралы сұрақты шешу үшін, сонымен қатар виртуалды адресті физикалыққа түрлендіру үшін қолданылады. Бет кестелерінің өздері деолар сипаттайтын беттер сияқты жедел жадыда орналасады. Бет кестесінің адресі сәйкес үдерістің контекстіне кіреді. Кезекті үдерісті белсендендіру кезінде ОЖ оның бет кестесінің адресін процессордың арнайы регистріне жүктейді.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Жадыға әрбір қатынаған сайын қажетті адрес орналасқан виртуалды беттің адресі ізделінеді, одан кейін ол нөмер бойынша бет кестесінің керекті элементі анықталады, одан бетті сипаттайтын ақпарат алынады. Одан әрі бар болудың белгісі талданады, және егер бұл виртуалды бет жедел жадыда тұрса, онда виртуалды адрестің физикалыққа түрлендірілуі жүргізіледі, яғни виртуалды адрес кестеден көрсетілген физикалық адреспен алмастырылады. Егер көрсетілген виртуалды бет сол уақытта дискке шығарылған болса, </w:t>
      </w:r>
      <w:r w:rsidRPr="00333A1E">
        <w:rPr>
          <w:rFonts w:ascii="Times New Roman" w:hAnsi="Times New Roman"/>
          <w:lang w:val="kk-KZ"/>
        </w:rPr>
        <w:lastRenderedPageBreak/>
        <w:t>онда беттік үзіліс болады. Орындалып жатқан үдеріс күту күйіне ауысады, және дайын күйіндегі кезекте тұрған үдерістерден басқа бір үдеріс белсенді болады. Беттік үзілісті өңдеу бағдарламасы параллельді түрде дисктен керекті виртуалды бетті тауып (ол үшін ОЖ ығыстырылған беттің  дисктің беттік файлында орналасуын есте сақтауы керек),  және оны жедел жадыға жүктеуге тырысады.  Егер жадыда бос физикалық бет болса, онда жүктеу дереу орындалады,  ал егер бос беттер болмаса, онда бұл жүйеде қабылданған беттерді ауыстыру стратегиясы негізінде қай бетті жедел жадыдан шығарып алу алған жөн болатындығы туралы сұрақтың шешімі қарастырылады.</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 Сегменттік үлестіру.  Үдерістің виртуалды адрестік кеңістігі бөліктерге – көлемі онда орналасқан ақпараттың мағыналық мәнін ескере отырып, анықталатын сегменттерге  бөлінеді.  Жеке сегменттің өзі кіші бағдарлама, деректер массиві және т.с.с. болуы мүмкін. Виртуалды адрестік кеңістікті сегменттерге бөлуді компилятор бағдарламашының нұсқауы немесе жүйеде қабылданған келісімге сәйкес бастапқы берілгендей бойынша жүзеге асырады.  Сегменттің максималды көлемі виртуалды адрестің разрядтылығымен анықталады, мысалы, процессордың 32-разрядтық ұйымдастырылуанды ол 4 Гбайтқа тең. Бұлай болғанда үдерістің  максималды мүмкін болатын виртуалды адрестік кеңістігі әрқайсысы 4 Гбайт болатын N вмртуалды сегмент болады. Сегменттер бір-біріне қатысты реттелмейді, сондықтан сегменттерге ортақ сызықтық виртуалды адрестер жоқ, виртуалды адрес сандар жұбымен беріледі: сегмент нөмері және сегмент ішіндегі сызықтық виртуалды адрес.</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Реентерабельділік (reentrantable) — кодтың қайта кіру қасиеті, ол бір мезетте оны бірнеше үдерістің қолдануына мүмкіндік береді. Реентерабельді кодты орындағанда үдерістер оны өзгертпейді, сондықтанда жадыға кодтың көшірмесінің бір данасын ғана жүктеу жеткілікті болады.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Үдерісті жүктегенде оның сегменттерінің бір бөлігі ғана  жедел жадыға орналастырылады, виртуалды адрестік кеңістіктің толық көшірмесі дисктің жадыда болады. Әрбір жүктелінген сегмент үшін ОЖ жектілікті көлемді бос жадының үзіліссіз аумағын іздейді. Бір үдерістің көршілес виртуалды жады сегменттері жедел жадыда көршілес бөліктерді алуы мүмкін. Егер үдерісті орындау кезінде сол мезетте жадыда жоқ сегментке қатысты виртуалды адрес бойынша қатынау болса, онда үзіліс орын алады. ОЖ белсенді үдерісті тоқтатып қояды, кезектен келесі үдерісті орындауға жібереді, ал параллельді түрде дискен керекті сегментті жүктеуді ұйымдастырады. Жадыда сегментті жүктеу үшін орын болмаған жағдайда, ОЖ шығарып алу үшін сегментті таңдайды, бұл жердеде жадыны басқарудың беттік тәсіліндегі бетті таңдаудағы критерилері сияқты критерилерді қолданады.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Үдерісті құру кезеңінде оның бейнесін жедел жадыға жүктеу кезінде жүйе үдерістің сегменттер кестесін құрады (беттер кестесі сияқты), онда әрбір сегмент үшін:</w:t>
      </w:r>
    </w:p>
    <w:p w:rsidR="0023526D" w:rsidRPr="00333A1E" w:rsidRDefault="0023526D" w:rsidP="0023526D">
      <w:pPr>
        <w:numPr>
          <w:ilvl w:val="0"/>
          <w:numId w:val="3"/>
        </w:numPr>
        <w:tabs>
          <w:tab w:val="clear" w:pos="1778"/>
          <w:tab w:val="left" w:pos="900"/>
        </w:tabs>
        <w:ind w:left="0" w:firstLine="567"/>
        <w:jc w:val="both"/>
        <w:rPr>
          <w:rFonts w:ascii="Times New Roman" w:hAnsi="Times New Roman"/>
          <w:lang w:val="kk-KZ"/>
        </w:rPr>
      </w:pPr>
      <w:r w:rsidRPr="00333A1E">
        <w:rPr>
          <w:rFonts w:ascii="Times New Roman" w:hAnsi="Times New Roman"/>
          <w:lang w:val="kk-KZ"/>
        </w:rPr>
        <w:t>сегменттің жедел жадыдағы физикалық адресі;</w:t>
      </w:r>
    </w:p>
    <w:p w:rsidR="0023526D" w:rsidRPr="00333A1E" w:rsidRDefault="0023526D" w:rsidP="0023526D">
      <w:pPr>
        <w:numPr>
          <w:ilvl w:val="0"/>
          <w:numId w:val="3"/>
        </w:numPr>
        <w:tabs>
          <w:tab w:val="clear" w:pos="1778"/>
          <w:tab w:val="left" w:pos="900"/>
        </w:tabs>
        <w:ind w:left="0" w:firstLine="567"/>
        <w:jc w:val="both"/>
        <w:rPr>
          <w:rFonts w:ascii="Times New Roman" w:hAnsi="Times New Roman"/>
        </w:rPr>
      </w:pPr>
      <w:r w:rsidRPr="00333A1E">
        <w:rPr>
          <w:rFonts w:ascii="Times New Roman" w:hAnsi="Times New Roman"/>
        </w:rPr>
        <w:t>сегмент</w:t>
      </w:r>
      <w:r w:rsidRPr="00333A1E">
        <w:rPr>
          <w:rFonts w:ascii="Times New Roman" w:hAnsi="Times New Roman"/>
          <w:lang w:val="kk-KZ"/>
        </w:rPr>
        <w:t xml:space="preserve"> көлемі</w:t>
      </w:r>
      <w:r w:rsidRPr="00333A1E">
        <w:rPr>
          <w:rFonts w:ascii="Times New Roman" w:hAnsi="Times New Roman"/>
        </w:rPr>
        <w:t>;</w:t>
      </w:r>
    </w:p>
    <w:p w:rsidR="0023526D" w:rsidRPr="00333A1E" w:rsidRDefault="0023526D" w:rsidP="0023526D">
      <w:pPr>
        <w:numPr>
          <w:ilvl w:val="0"/>
          <w:numId w:val="3"/>
        </w:numPr>
        <w:tabs>
          <w:tab w:val="clear" w:pos="1778"/>
          <w:tab w:val="left" w:pos="900"/>
        </w:tabs>
        <w:ind w:left="0" w:firstLine="567"/>
        <w:jc w:val="both"/>
        <w:rPr>
          <w:rFonts w:ascii="Times New Roman" w:hAnsi="Times New Roman"/>
        </w:rPr>
      </w:pPr>
      <w:r w:rsidRPr="00333A1E">
        <w:rPr>
          <w:rFonts w:ascii="Times New Roman" w:hAnsi="Times New Roman"/>
          <w:lang w:val="kk-KZ"/>
        </w:rPr>
        <w:t>сегментке қатынау ережелері</w:t>
      </w:r>
      <w:r w:rsidRPr="00333A1E">
        <w:rPr>
          <w:rFonts w:ascii="Times New Roman" w:hAnsi="Times New Roman"/>
        </w:rPr>
        <w:t>;</w:t>
      </w:r>
    </w:p>
    <w:p w:rsidR="0023526D" w:rsidRPr="00333A1E" w:rsidRDefault="0023526D" w:rsidP="0023526D">
      <w:pPr>
        <w:numPr>
          <w:ilvl w:val="0"/>
          <w:numId w:val="3"/>
        </w:numPr>
        <w:tabs>
          <w:tab w:val="clear" w:pos="1778"/>
          <w:tab w:val="left" w:pos="900"/>
        </w:tabs>
        <w:ind w:left="0" w:firstLine="567"/>
        <w:jc w:val="both"/>
        <w:rPr>
          <w:rFonts w:ascii="Times New Roman" w:hAnsi="Times New Roman"/>
        </w:rPr>
      </w:pPr>
      <w:r w:rsidRPr="00333A1E">
        <w:rPr>
          <w:rFonts w:ascii="Times New Roman" w:hAnsi="Times New Roman"/>
          <w:lang w:val="kk-KZ"/>
        </w:rPr>
        <w:t>өзгерту, бар болу және бұл сегментке қатынау белгісі, және тағы басқа ақпарат</w:t>
      </w:r>
      <w:r w:rsidRPr="00333A1E">
        <w:rPr>
          <w:rFonts w:ascii="Times New Roman" w:hAnsi="Times New Roman"/>
        </w:rPr>
        <w:t>.</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Егер бірнеше үдерістің виртуалды адрестік кеңістіктеріне бір сегмент кіріп тұрса, онда бұл үдерістердің сегменттер кестесінде бұл сегмент бір данамен жүктелінетін жедел жадының бір бөлігіне сілтеме жасалынады.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Сегменттік үлестірудің кемшілігі оның артықшылығы.  Сегменттік ұйымдастыруда жады мен диск арасында жылжытудың бірлігі  сегмент болады,  ал жалпы жағдайда ол беттен үлкен көлемді алады. Бірақ, көптеген жағдайларда бағдарламаның жұмысы үшін сегментті тұтасымен жүктеудің қажеті жоқ, бір немесе екі беттің өзі-аө жеткілікті болады.  Жоғарыдағыдай жадыда бос орын болмағанда тұтас сегментті жығарып алудың қажеті жоқ, бірнеше бетті ғана шығарып алуға болады.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Бірақ, сегменттік үлестірудің басты кемшілігі – бұл сегменттер  көлемдерінің болжап болынбайтындығынан туындайтын фрагменттау. Жүйе жұмысының барысында </w:t>
      </w:r>
      <w:r w:rsidRPr="00333A1E">
        <w:rPr>
          <w:rFonts w:ascii="Times New Roman" w:hAnsi="Times New Roman"/>
          <w:lang w:val="kk-KZ"/>
        </w:rPr>
        <w:lastRenderedPageBreak/>
        <w:t xml:space="preserve">бірде-бір сегмент жүктелінбейтін шағын бос жады аумақтары пайда болады. Бұл фрагменттер алатын қосынды көлем жүйенің жалпы көлемінің бірталай бөлігін алуы мүмкін, тиісінше жадыны тиімсіз қолдануға әкеледі.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Жадыны сегменттік ұйымдастырудың  беттік ұйымдастырудан үлкен айырмашылығының бірі үдерістің сегменттеріне оған қатынаудың  дифференциалданған құқықтарын беру мүмкіншілігі. Мысалы, қосымша үшін керекті бастапқы ақпарат тұрған бір деректер сегментінде «тек қана оқу үшін» құқығы, ал нәтижелерді бейнелейтін деректер сегментінде  «оқу және жазу» құқығы болуы мүмкін. Бұл қасиет жадының сегменттік моделіне беттіктің алдында үлкен басымдылық береді.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Сегменттік-беттік үлестіру. Бұл әдіс жадыны басқарудың беттік және сегменттік механизмдерінің комбинациясы болып табылады, және екі әдістің де құндылықтарын жүзеге асыруға бағытталған.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Жадыны сегменттік ұйымдастырудағы сияқты үдерістің виртуалды адрестік кеңістігі сегменттерге бөлінген. Бұл бағдарламаның кодтары мен деректерінің әртүрлі бөліктеріне әртүрлі құқықтар анықтауға мүмкіндік береді.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Жады мен диск арасында деректерді жылжыту сегменттермен емес, беттермен жүргізіледі. Ол үшін әрбір виртуалды сегмент және физикалық жады бірдей өлемді беттерге бөлінеді, ал бұл болса фрагменттауды минимумға жеткізіп, жадыны тиімдірек пайдалануға мүмкіндік береді.</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4.2.5 Деректерді кэштеу</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Кэш-жады немесе кэш (cache), — бұл бір-бірінен қатынау уақыты және жиі қолданылатын ақпаратты «баяу» ЕСҚ-нан  «Жылдам» ЕСҚ-на динамикалық көшірмелеудің есебінен деректерді сақтау құны бойынша айырмашылықтары бар екі типті есте сақтау құрылғыларының бірлесе қызмет етуі, бұл бір жағынан деректерге қатынаудың орташа уақытын азайтуға, ал екінші жағынан қымбатырақ жылдам жұмыс істейтін жадыны үнемдейді. </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Кэш-жады немесе кэш деп тек қана екі типті есте сақтау құрылғыларын ұйымдастыруды ғана емес, есте сақтау құрылғыларының бірі – «жылдам» ЕСҚ атайды.</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Кэштеу – бұл жедел жадыға, диске және басқа да есте сақтау құрылғыларына қатынауды жылдамдатуға жарамды бірегей әдіс. Егер кэштеу жедел жадыға қатынаудың орташа уақытын азайту үшін қолданылатын болса, онда кэш ретінде жылдам жұмыс істейтін ститикалық жады қолданылады. Егер кэштеу дискте сақталған деректерге қатынауды жылдамдату үшін енгізу-шығару жүйесімен қолданылатын болса, онда кэш-жадының рөлін жедел жадыдағы  белсенді қолданылатын деректер тұрып қалатын буферлер ойнайды. Виртуалды жадыны да деректерді кэштеудің қадиғатының жүзеге асырылуының бір нұсқасы деп санауға болады, бұл жерде жедел жады сыртқы жадыға – қатты дискке қатысты кэштің рөлін ойнайды. Бұл жағдайда кэштеу деректерге қатынау уақытын азайту үшін емес, белсенді үдерістерге орын босату мақсатында қолданылмайтын код және деректерді дискке уақытша жылжыту есебінен дискке жартылай жедел жадыны алмастырту үшін қолданылады.</w:t>
      </w:r>
    </w:p>
    <w:p w:rsidR="0023526D" w:rsidRPr="00333A1E" w:rsidRDefault="0023526D" w:rsidP="0023526D">
      <w:pPr>
        <w:ind w:firstLine="567"/>
        <w:jc w:val="both"/>
        <w:rPr>
          <w:rFonts w:ascii="Times New Roman" w:hAnsi="Times New Roman"/>
          <w:lang w:val="kk-KZ"/>
        </w:rPr>
      </w:pPr>
      <w:r w:rsidRPr="00333A1E">
        <w:rPr>
          <w:rFonts w:ascii="Times New Roman" w:hAnsi="Times New Roman"/>
          <w:lang w:val="kk-KZ"/>
        </w:rPr>
        <w:t xml:space="preserve"> </w:t>
      </w:r>
    </w:p>
    <w:p w:rsidR="0023526D" w:rsidRPr="00333A1E" w:rsidRDefault="0023526D" w:rsidP="0023526D">
      <w:pPr>
        <w:numPr>
          <w:ilvl w:val="1"/>
          <w:numId w:val="5"/>
        </w:numPr>
        <w:jc w:val="center"/>
        <w:rPr>
          <w:rFonts w:ascii="Times New Roman" w:hAnsi="Times New Roman"/>
          <w:b/>
          <w:lang w:val="kk-KZ"/>
        </w:rPr>
      </w:pPr>
      <w:r w:rsidRPr="00333A1E">
        <w:rPr>
          <w:rFonts w:ascii="Times New Roman" w:hAnsi="Times New Roman"/>
          <w:b/>
          <w:lang w:val="kk-KZ"/>
        </w:rPr>
        <w:t>Дәріске сұрақтар</w:t>
      </w:r>
    </w:p>
    <w:p w:rsidR="0023526D" w:rsidRPr="00333A1E" w:rsidRDefault="0023526D" w:rsidP="0023526D">
      <w:pPr>
        <w:jc w:val="center"/>
        <w:rPr>
          <w:rFonts w:ascii="Times New Roman" w:hAnsi="Times New Roman"/>
          <w:b/>
        </w:rPr>
      </w:pPr>
    </w:p>
    <w:p w:rsidR="0023526D" w:rsidRPr="00333A1E" w:rsidRDefault="0023526D" w:rsidP="0023526D">
      <w:pPr>
        <w:widowControl w:val="0"/>
        <w:ind w:left="567"/>
        <w:jc w:val="both"/>
        <w:rPr>
          <w:rFonts w:ascii="Times New Roman" w:hAnsi="Times New Roman"/>
          <w:lang w:val="kk-KZ"/>
        </w:rPr>
      </w:pPr>
      <w:r w:rsidRPr="00333A1E">
        <w:rPr>
          <w:rFonts w:ascii="Times New Roman" w:hAnsi="Times New Roman"/>
        </w:rPr>
        <w:t xml:space="preserve">4.3.1 </w:t>
      </w:r>
      <w:r w:rsidRPr="00333A1E">
        <w:rPr>
          <w:rFonts w:ascii="Times New Roman" w:hAnsi="Times New Roman"/>
          <w:lang w:val="kk-KZ"/>
        </w:rPr>
        <w:t>Жадыны басару бойынша ОЖ функциялары қандай?</w:t>
      </w:r>
    </w:p>
    <w:p w:rsidR="0023526D" w:rsidRPr="00333A1E" w:rsidRDefault="0023526D" w:rsidP="0023526D">
      <w:pPr>
        <w:widowControl w:val="0"/>
        <w:ind w:left="567"/>
        <w:jc w:val="both"/>
        <w:rPr>
          <w:rFonts w:ascii="Times New Roman" w:hAnsi="Times New Roman"/>
          <w:lang w:val="kk-KZ"/>
        </w:rPr>
      </w:pPr>
      <w:r w:rsidRPr="00333A1E">
        <w:rPr>
          <w:rFonts w:ascii="Times New Roman" w:hAnsi="Times New Roman"/>
        </w:rPr>
        <w:t xml:space="preserve">4.3.2 </w:t>
      </w:r>
      <w:r w:rsidRPr="00333A1E">
        <w:rPr>
          <w:rFonts w:ascii="Times New Roman" w:hAnsi="Times New Roman"/>
          <w:lang w:val="kk-KZ"/>
        </w:rPr>
        <w:t>Виртуалды адрес физикалық адрестен қандай белгілерімен өзгеше?</w:t>
      </w:r>
    </w:p>
    <w:p w:rsidR="0023526D" w:rsidRPr="00333A1E" w:rsidRDefault="0023526D" w:rsidP="0023526D">
      <w:pPr>
        <w:widowControl w:val="0"/>
        <w:ind w:firstLine="567"/>
        <w:jc w:val="both"/>
        <w:rPr>
          <w:rFonts w:ascii="Times New Roman" w:hAnsi="Times New Roman"/>
          <w:lang w:val="kk-KZ"/>
        </w:rPr>
      </w:pPr>
      <w:r w:rsidRPr="00333A1E">
        <w:rPr>
          <w:rFonts w:ascii="Times New Roman" w:hAnsi="Times New Roman"/>
          <w:lang w:val="kk-KZ"/>
        </w:rPr>
        <w:t>4.3.3 Виртуалды адрестерді физикалық адрестерге түрлендіру қалай жүргізіледі?</w:t>
      </w:r>
    </w:p>
    <w:p w:rsidR="0023526D" w:rsidRPr="00333A1E" w:rsidRDefault="0023526D" w:rsidP="0023526D">
      <w:pPr>
        <w:widowControl w:val="0"/>
        <w:ind w:left="567"/>
        <w:jc w:val="both"/>
        <w:rPr>
          <w:rFonts w:ascii="Times New Roman" w:hAnsi="Times New Roman"/>
          <w:lang w:val="kk-KZ"/>
        </w:rPr>
      </w:pPr>
      <w:r w:rsidRPr="00333A1E">
        <w:rPr>
          <w:rFonts w:ascii="Times New Roman" w:hAnsi="Times New Roman"/>
          <w:lang w:val="kk-KZ"/>
        </w:rPr>
        <w:t xml:space="preserve">4.3.4 Жадыны үлестіру алгоритмдері қандай кластарға бөлінеді? </w:t>
      </w:r>
    </w:p>
    <w:p w:rsidR="0023526D" w:rsidRPr="00333A1E" w:rsidRDefault="0023526D" w:rsidP="0023526D">
      <w:pPr>
        <w:widowControl w:val="0"/>
        <w:ind w:firstLine="567"/>
        <w:jc w:val="both"/>
        <w:rPr>
          <w:rFonts w:ascii="Times New Roman" w:hAnsi="Times New Roman"/>
          <w:lang w:val="kk-KZ"/>
        </w:rPr>
      </w:pPr>
      <w:r w:rsidRPr="00333A1E">
        <w:rPr>
          <w:rFonts w:ascii="Times New Roman" w:hAnsi="Times New Roman"/>
          <w:lang w:val="kk-KZ"/>
        </w:rPr>
        <w:t>4.3.5 Жадыны анықталған бөлімдермен үлестіру қалай жүргізіледі?</w:t>
      </w:r>
    </w:p>
    <w:p w:rsidR="0023526D" w:rsidRPr="00333A1E" w:rsidRDefault="0023526D" w:rsidP="0023526D">
      <w:pPr>
        <w:widowControl w:val="0"/>
        <w:ind w:firstLine="567"/>
        <w:jc w:val="both"/>
        <w:rPr>
          <w:rFonts w:ascii="Times New Roman" w:hAnsi="Times New Roman"/>
          <w:lang w:val="kk-KZ"/>
        </w:rPr>
      </w:pPr>
      <w:r w:rsidRPr="00333A1E">
        <w:rPr>
          <w:rFonts w:ascii="Times New Roman" w:hAnsi="Times New Roman"/>
          <w:lang w:val="kk-KZ"/>
        </w:rPr>
        <w:t>4.3.6 Жадыны динамикалық бөлімдермен үлестіру қалай жүргізіледі?</w:t>
      </w:r>
    </w:p>
    <w:p w:rsidR="0023526D" w:rsidRPr="00333A1E" w:rsidRDefault="0023526D" w:rsidP="0023526D">
      <w:pPr>
        <w:widowControl w:val="0"/>
        <w:ind w:firstLine="567"/>
        <w:jc w:val="both"/>
        <w:rPr>
          <w:rFonts w:ascii="Times New Roman" w:hAnsi="Times New Roman"/>
          <w:lang w:val="kk-KZ"/>
        </w:rPr>
      </w:pPr>
      <w:r w:rsidRPr="00333A1E">
        <w:rPr>
          <w:rFonts w:ascii="Times New Roman" w:hAnsi="Times New Roman"/>
          <w:lang w:val="kk-KZ"/>
        </w:rPr>
        <w:t>4.3.7 Жадыны көшірілетін бөлімдермен үлестіру қалай жүргізіледі?</w:t>
      </w:r>
    </w:p>
    <w:p w:rsidR="0023526D" w:rsidRPr="00333A1E" w:rsidRDefault="0023526D" w:rsidP="0023526D">
      <w:pPr>
        <w:widowControl w:val="0"/>
        <w:ind w:firstLine="567"/>
        <w:jc w:val="both"/>
        <w:rPr>
          <w:rFonts w:ascii="Times New Roman" w:hAnsi="Times New Roman"/>
          <w:lang w:val="kk-KZ"/>
        </w:rPr>
      </w:pPr>
      <w:r w:rsidRPr="00333A1E">
        <w:rPr>
          <w:rFonts w:ascii="Times New Roman" w:hAnsi="Times New Roman"/>
          <w:lang w:val="kk-KZ"/>
        </w:rPr>
        <w:t>4.3.8 Жадыны беттік үлестіру қалай жүргізіледі?</w:t>
      </w:r>
    </w:p>
    <w:p w:rsidR="0023526D" w:rsidRPr="00333A1E" w:rsidRDefault="0023526D" w:rsidP="0023526D">
      <w:pPr>
        <w:widowControl w:val="0"/>
        <w:ind w:firstLine="567"/>
        <w:jc w:val="both"/>
        <w:rPr>
          <w:rFonts w:ascii="Times New Roman" w:hAnsi="Times New Roman"/>
          <w:lang w:val="kk-KZ"/>
        </w:rPr>
      </w:pPr>
      <w:r w:rsidRPr="00333A1E">
        <w:rPr>
          <w:rFonts w:ascii="Times New Roman" w:hAnsi="Times New Roman"/>
          <w:lang w:val="kk-KZ"/>
        </w:rPr>
        <w:t>4.3.9 Жадыны сегменттік және сегменттік-беттік үлестіру қалай жүргізіледі?</w:t>
      </w:r>
    </w:p>
    <w:p w:rsidR="0023526D" w:rsidRPr="00333A1E" w:rsidRDefault="0023526D" w:rsidP="0023526D">
      <w:pPr>
        <w:widowControl w:val="0"/>
        <w:ind w:firstLine="567"/>
        <w:jc w:val="both"/>
        <w:rPr>
          <w:rFonts w:ascii="Times New Roman" w:hAnsi="Times New Roman"/>
          <w:lang w:val="kk-KZ"/>
        </w:rPr>
      </w:pPr>
      <w:r w:rsidRPr="00333A1E">
        <w:rPr>
          <w:rFonts w:ascii="Times New Roman" w:hAnsi="Times New Roman"/>
          <w:lang w:val="kk-KZ"/>
        </w:rPr>
        <w:lastRenderedPageBreak/>
        <w:t>4.3.10 Кэш-жады және кэштеу дегеніміз не?</w:t>
      </w:r>
    </w:p>
    <w:p w:rsidR="0023526D" w:rsidRPr="00333A1E" w:rsidRDefault="0023526D" w:rsidP="0023526D">
      <w:pPr>
        <w:rPr>
          <w:lang w:val="kk-KZ"/>
        </w:rPr>
      </w:pPr>
    </w:p>
    <w:p w:rsidR="001110E1" w:rsidRPr="0023526D" w:rsidRDefault="001110E1">
      <w:pPr>
        <w:rPr>
          <w:lang w:val="kk-KZ"/>
        </w:rPr>
      </w:pPr>
    </w:p>
    <w:sectPr w:rsidR="001110E1" w:rsidRPr="002352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52446"/>
    <w:multiLevelType w:val="hybridMultilevel"/>
    <w:tmpl w:val="7B26BEC8"/>
    <w:lvl w:ilvl="0" w:tplc="C8841AF8">
      <w:start w:val="1"/>
      <w:numFmt w:val="bullet"/>
      <w:lvlText w:val=""/>
      <w:lvlJc w:val="left"/>
      <w:pPr>
        <w:tabs>
          <w:tab w:val="num" w:pos="1778"/>
        </w:tabs>
        <w:ind w:left="1778" w:hanging="360"/>
      </w:pPr>
      <w:rPr>
        <w:rFonts w:ascii="Symbol"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B9B6E8C"/>
    <w:multiLevelType w:val="hybridMultilevel"/>
    <w:tmpl w:val="9A60DBA4"/>
    <w:lvl w:ilvl="0" w:tplc="C8841AF8">
      <w:start w:val="1"/>
      <w:numFmt w:val="bullet"/>
      <w:lvlText w:val=""/>
      <w:lvlJc w:val="left"/>
      <w:pPr>
        <w:tabs>
          <w:tab w:val="num" w:pos="1778"/>
        </w:tabs>
        <w:ind w:left="1778" w:hanging="360"/>
      </w:pPr>
      <w:rPr>
        <w:rFonts w:ascii="Symbol"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11A337E"/>
    <w:multiLevelType w:val="hybridMultilevel"/>
    <w:tmpl w:val="7624E2FE"/>
    <w:lvl w:ilvl="0" w:tplc="B5C28018">
      <w:start w:val="4"/>
      <w:numFmt w:val="bullet"/>
      <w:lvlText w:val="-"/>
      <w:lvlJc w:val="left"/>
      <w:pPr>
        <w:tabs>
          <w:tab w:val="num" w:pos="1497"/>
        </w:tabs>
        <w:ind w:left="1497" w:hanging="930"/>
      </w:pPr>
      <w:rPr>
        <w:rFonts w:ascii="Times New Roman" w:eastAsia="Times New Roman" w:hAnsi="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cs="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cs="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cs="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3">
    <w:nsid w:val="5D0004CD"/>
    <w:multiLevelType w:val="multilevel"/>
    <w:tmpl w:val="A1FA8562"/>
    <w:lvl w:ilvl="0">
      <w:start w:val="4"/>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7DB316E8"/>
    <w:multiLevelType w:val="hybridMultilevel"/>
    <w:tmpl w:val="DECA7108"/>
    <w:lvl w:ilvl="0" w:tplc="C8841AF8">
      <w:start w:val="1"/>
      <w:numFmt w:val="bullet"/>
      <w:lvlText w:val=""/>
      <w:lvlJc w:val="left"/>
      <w:pPr>
        <w:tabs>
          <w:tab w:val="num" w:pos="1778"/>
        </w:tabs>
        <w:ind w:left="1778" w:hanging="360"/>
      </w:pPr>
      <w:rPr>
        <w:rFonts w:ascii="Symbol"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14A3"/>
    <w:rsid w:val="001110E1"/>
    <w:rsid w:val="001814A3"/>
    <w:rsid w:val="002352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526D"/>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526D"/>
    <w:rPr>
      <w:rFonts w:ascii="Tahoma" w:hAnsi="Tahoma" w:cs="Tahoma"/>
      <w:sz w:val="16"/>
      <w:szCs w:val="16"/>
    </w:rPr>
  </w:style>
  <w:style w:type="character" w:customStyle="1" w:styleId="a4">
    <w:name w:val="Текст выноски Знак"/>
    <w:basedOn w:val="a0"/>
    <w:link w:val="a3"/>
    <w:uiPriority w:val="99"/>
    <w:semiHidden/>
    <w:rsid w:val="0023526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526D"/>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526D"/>
    <w:rPr>
      <w:rFonts w:ascii="Tahoma" w:hAnsi="Tahoma" w:cs="Tahoma"/>
      <w:sz w:val="16"/>
      <w:szCs w:val="16"/>
    </w:rPr>
  </w:style>
  <w:style w:type="character" w:customStyle="1" w:styleId="a4">
    <w:name w:val="Текст выноски Знак"/>
    <w:basedOn w:val="a0"/>
    <w:link w:val="a3"/>
    <w:uiPriority w:val="99"/>
    <w:semiHidden/>
    <w:rsid w:val="0023526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2282</Words>
  <Characters>13012</Characters>
  <Application>Microsoft Office Word</Application>
  <DocSecurity>0</DocSecurity>
  <Lines>108</Lines>
  <Paragraphs>30</Paragraphs>
  <ScaleCrop>false</ScaleCrop>
  <Company/>
  <LinksUpToDate>false</LinksUpToDate>
  <CharactersWithSpaces>15264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2020-01-08T07:57:00Z</dcterms:created>
  <dcterms:modified xsi:type="dcterms:W3CDTF">2020-01-08T08:00:00Z</dcterms:modified>
</cp:coreProperties>
</file>