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617F" w:rsidRPr="009B617F" w:rsidRDefault="009B617F" w:rsidP="009B617F">
      <w:pPr>
        <w:widowControl w:val="0"/>
        <w:tabs>
          <w:tab w:val="left" w:pos="9360"/>
        </w:tabs>
        <w:autoSpaceDE w:val="0"/>
        <w:autoSpaceDN w:val="0"/>
        <w:adjustRightInd w:val="0"/>
        <w:ind w:firstLine="709"/>
        <w:jc w:val="center"/>
        <w:rPr>
          <w:rFonts w:ascii="Times New Roman" w:hAnsi="Times New Roman"/>
          <w:lang w:val="kk-KZ"/>
        </w:rPr>
      </w:pPr>
      <w:r w:rsidRPr="009B617F">
        <w:rPr>
          <w:rFonts w:ascii="Times New Roman" w:hAnsi="Times New Roman"/>
          <w:lang w:val="kk-KZ"/>
        </w:rPr>
        <w:t>3 ҮДЕРІСТЕР МЕН АҒЫНДАР</w:t>
      </w:r>
    </w:p>
    <w:p w:rsidR="009B617F" w:rsidRPr="009B617F" w:rsidRDefault="009B617F" w:rsidP="009B617F">
      <w:pPr>
        <w:tabs>
          <w:tab w:val="left" w:pos="9360"/>
        </w:tabs>
        <w:ind w:firstLine="709"/>
        <w:jc w:val="both"/>
        <w:rPr>
          <w:rFonts w:ascii="Times New Roman" w:hAnsi="Times New Roman"/>
          <w:lang w:val="kk-KZ"/>
        </w:rPr>
      </w:pPr>
    </w:p>
    <w:p w:rsidR="009B617F" w:rsidRPr="009B617F" w:rsidRDefault="009B617F" w:rsidP="009B617F">
      <w:pPr>
        <w:pStyle w:val="a3"/>
        <w:spacing w:line="240" w:lineRule="auto"/>
        <w:ind w:firstLine="709"/>
        <w:jc w:val="center"/>
        <w:rPr>
          <w:b/>
          <w:sz w:val="24"/>
          <w:szCs w:val="24"/>
          <w:lang w:val="kk-KZ"/>
        </w:rPr>
      </w:pPr>
      <w:r w:rsidRPr="009B617F">
        <w:rPr>
          <w:b/>
          <w:sz w:val="24"/>
          <w:szCs w:val="24"/>
          <w:lang w:val="kk-KZ"/>
        </w:rPr>
        <w:t>3.1 Дәрістің мақсаты</w:t>
      </w:r>
    </w:p>
    <w:p w:rsidR="009B617F" w:rsidRPr="009B617F" w:rsidRDefault="009B617F" w:rsidP="009B617F">
      <w:pPr>
        <w:pStyle w:val="a3"/>
        <w:spacing w:line="240" w:lineRule="auto"/>
        <w:ind w:firstLine="709"/>
        <w:rPr>
          <w:sz w:val="24"/>
          <w:szCs w:val="24"/>
          <w:lang w:val="kk-KZ"/>
        </w:rPr>
      </w:pPr>
    </w:p>
    <w:p w:rsidR="009B617F" w:rsidRPr="009B617F" w:rsidRDefault="009B617F" w:rsidP="009B617F">
      <w:pPr>
        <w:pStyle w:val="a3"/>
        <w:spacing w:line="240" w:lineRule="auto"/>
        <w:ind w:firstLine="709"/>
        <w:rPr>
          <w:sz w:val="24"/>
          <w:szCs w:val="24"/>
          <w:lang w:val="kk-KZ"/>
        </w:rPr>
      </w:pPr>
      <w:r w:rsidRPr="009B617F">
        <w:rPr>
          <w:sz w:val="24"/>
          <w:szCs w:val="24"/>
          <w:lang w:val="kk-KZ"/>
        </w:rPr>
        <w:t>Дәрістің мақсаты «үдеріс», «ағын», үдерістің күйі, ағындарды жоспарлау мен диспетчеризациялау, жоспарлау алгоритмі  түсініктерімен таныстыру.</w:t>
      </w:r>
    </w:p>
    <w:p w:rsidR="009B617F" w:rsidRPr="009B617F" w:rsidRDefault="009B617F" w:rsidP="009B617F">
      <w:pPr>
        <w:autoSpaceDE w:val="0"/>
        <w:autoSpaceDN w:val="0"/>
        <w:adjustRightInd w:val="0"/>
        <w:ind w:firstLine="709"/>
        <w:jc w:val="center"/>
        <w:rPr>
          <w:rFonts w:ascii="Times New Roman" w:hAnsi="Times New Roman"/>
          <w:iCs/>
          <w:lang w:val="kk-KZ"/>
        </w:rPr>
      </w:pPr>
    </w:p>
    <w:p w:rsidR="009B617F" w:rsidRPr="009B617F" w:rsidRDefault="009B617F" w:rsidP="009B617F">
      <w:pPr>
        <w:pStyle w:val="a3"/>
        <w:spacing w:line="240" w:lineRule="auto"/>
        <w:ind w:firstLine="709"/>
        <w:jc w:val="center"/>
        <w:rPr>
          <w:b/>
          <w:sz w:val="24"/>
          <w:szCs w:val="24"/>
          <w:lang w:val="kk-KZ"/>
        </w:rPr>
      </w:pPr>
      <w:r w:rsidRPr="009B617F">
        <w:rPr>
          <w:b/>
          <w:sz w:val="24"/>
          <w:szCs w:val="24"/>
          <w:lang w:val="kk-KZ"/>
        </w:rPr>
        <w:t>3.2 Теориялық мағмұматтар</w:t>
      </w:r>
    </w:p>
    <w:p w:rsidR="009B617F" w:rsidRPr="009B617F" w:rsidRDefault="009B617F" w:rsidP="009B617F">
      <w:pPr>
        <w:autoSpaceDE w:val="0"/>
        <w:autoSpaceDN w:val="0"/>
        <w:adjustRightInd w:val="0"/>
        <w:ind w:firstLine="709"/>
        <w:jc w:val="both"/>
        <w:rPr>
          <w:rFonts w:ascii="Times New Roman" w:hAnsi="Times New Roman"/>
          <w:lang w:val="kk-KZ"/>
        </w:rPr>
      </w:pPr>
    </w:p>
    <w:p w:rsidR="009B617F" w:rsidRPr="009B617F" w:rsidRDefault="009B617F" w:rsidP="009B617F">
      <w:pPr>
        <w:tabs>
          <w:tab w:val="num" w:pos="-180"/>
        </w:tabs>
        <w:ind w:firstLine="709"/>
        <w:jc w:val="both"/>
        <w:rPr>
          <w:rFonts w:ascii="Times New Roman" w:hAnsi="Times New Roman"/>
          <w:lang w:val="kk-KZ"/>
        </w:rPr>
      </w:pPr>
      <w:r w:rsidRPr="009B617F">
        <w:rPr>
          <w:rFonts w:ascii="Times New Roman" w:hAnsi="Times New Roman"/>
          <w:lang w:val="kk-KZ"/>
        </w:rPr>
        <w:t xml:space="preserve">Есептеу машинасының қызметіне тікелей әсер ететін мультибағдарламалық ОЖ ішкі жүйелерінің бірі бұл үдерістер мен ағындарды басқарудың ішкі жүйесі. Ол үдерістер мен ағындарды құру, жою, олардың өзара әрекеттесуін қамтамасыз ету және жүйеде бір мезетте тұрған үдерістер мен ағындар арасында процессорлық уақытты бөлу қызметтерін атқарады. </w:t>
      </w:r>
    </w:p>
    <w:p w:rsidR="009B617F" w:rsidRPr="009B617F" w:rsidRDefault="009B617F" w:rsidP="009B617F">
      <w:pPr>
        <w:widowControl w:val="0"/>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Үдерістер мен ағындарды басқарудың ішкі жүйесі үдерістерді қажетті ресурстармен қамтамасыздандыру үшін жауап береді. ОЖ жадыда қай үдеріске қандай ресурс бөлінгендігін жазатын  арнайы ақпараттық құрылымдарды бар. Ол үдеріске ресурсты дара пайдалануға немесе басқа үдерістермен бірлесе пайдалануға тағайындай алады. Кейбір ресурстар үдеріске ол құрылған кезде, ал кейбіреулері сұратуларды орындау барысында динамикалық түрде бөлінеді. Ресурстар үдерістің барлық өмір сүру уақытына немесе белгілі бір уақыт аралығына үдеріске тіркеліп қойылуы мүмкін. Үдерістерді басқарудың ішкі жүйесі бұл функцияларды орындау барысында жадыны басқарудың ішкі жүйесі, енгізу-шығарудың ішкі жүйесі, файлдық жүйе сияқты ресурстарды басқаруға жауапты ОЖ басқа да үшкі жүйелерімен  өзара әрекеттеседі. </w:t>
      </w:r>
    </w:p>
    <w:p w:rsidR="009B617F" w:rsidRPr="009B617F" w:rsidRDefault="009B617F" w:rsidP="009B617F">
      <w:pPr>
        <w:widowControl w:val="0"/>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Үдерістер мен ағындарды басқарудың ішкі жүйесінің маңызды функцияларының бірі ағындарды синхронизациялау болып табылады. </w:t>
      </w:r>
    </w:p>
    <w:p w:rsidR="009B617F" w:rsidRPr="009B617F" w:rsidRDefault="009B617F" w:rsidP="009B617F">
      <w:pPr>
        <w:autoSpaceDE w:val="0"/>
        <w:autoSpaceDN w:val="0"/>
        <w:adjustRightInd w:val="0"/>
        <w:ind w:firstLine="709"/>
        <w:jc w:val="both"/>
        <w:rPr>
          <w:rFonts w:ascii="Times New Roman" w:hAnsi="Times New Roman"/>
          <w:iCs/>
          <w:lang w:val="kk-KZ"/>
        </w:rPr>
      </w:pPr>
    </w:p>
    <w:p w:rsidR="009B617F" w:rsidRPr="009B617F" w:rsidRDefault="009B617F" w:rsidP="009B617F">
      <w:pPr>
        <w:autoSpaceDE w:val="0"/>
        <w:autoSpaceDN w:val="0"/>
        <w:adjustRightInd w:val="0"/>
        <w:ind w:firstLine="709"/>
        <w:jc w:val="both"/>
        <w:rPr>
          <w:rFonts w:ascii="Times New Roman" w:hAnsi="Times New Roman"/>
          <w:lang w:val="kk-KZ"/>
        </w:rPr>
      </w:pPr>
      <w:r w:rsidRPr="009B617F">
        <w:rPr>
          <w:rFonts w:ascii="Times New Roman" w:hAnsi="Times New Roman"/>
          <w:iCs/>
          <w:lang w:val="kk-KZ"/>
        </w:rPr>
        <w:t xml:space="preserve">3.2.1 </w:t>
      </w:r>
      <w:r w:rsidRPr="009B617F">
        <w:rPr>
          <w:rFonts w:ascii="Times New Roman" w:hAnsi="Times New Roman"/>
          <w:lang w:val="kk-KZ"/>
        </w:rPr>
        <w:t>«Үдеріс», «ағын» түсініктері</w:t>
      </w:r>
    </w:p>
    <w:p w:rsidR="009B617F" w:rsidRPr="009B617F" w:rsidRDefault="009B617F" w:rsidP="009B617F">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Мультибағдарламалауды қамту үшін ОЖ араларында процессор және басқа да компьютер ресурстары бөлінісілетін ішкі жұмыс бірліктерін анықтап, рәсімдеуі керек. Қазіргі уақытта ОЖ көбінде жұмыс бірлігінің екі типі анықталған. </w:t>
      </w:r>
    </w:p>
    <w:p w:rsidR="009B617F" w:rsidRPr="009B617F" w:rsidRDefault="009B617F" w:rsidP="009B617F">
      <w:pPr>
        <w:ind w:firstLine="709"/>
        <w:jc w:val="both"/>
        <w:rPr>
          <w:rFonts w:ascii="Times New Roman" w:hAnsi="Times New Roman"/>
          <w:lang w:val="kk-KZ"/>
        </w:rPr>
      </w:pPr>
      <w:r w:rsidRPr="009B617F">
        <w:rPr>
          <w:rFonts w:ascii="Times New Roman" w:hAnsi="Times New Roman"/>
          <w:lang w:val="kk-KZ"/>
        </w:rPr>
        <w:t xml:space="preserve">Үдеріс ретінде орындалу кезеңінде тұрған бағдарламаны түсінуге болады. Сонымен қатар, үдерісті процессор үшін жұмыс бірлігі ретінде де қарастыруға болады. Жаңа процессорлар үшін одан да кіші жұмыс бірлігі бар, ол ағын немесе тармақ. Басқаша айтсақ, бір үдеріс бір немесе бірнеше ағын туындата алады. </w:t>
      </w:r>
    </w:p>
    <w:p w:rsidR="009B617F" w:rsidRPr="009B617F" w:rsidRDefault="009B617F" w:rsidP="009B617F">
      <w:pPr>
        <w:ind w:firstLine="709"/>
        <w:jc w:val="both"/>
        <w:rPr>
          <w:rFonts w:ascii="Times New Roman" w:hAnsi="Times New Roman"/>
          <w:lang w:val="kk-KZ"/>
        </w:rPr>
      </w:pPr>
      <w:r w:rsidRPr="009B617F">
        <w:rPr>
          <w:rFonts w:ascii="Times New Roman" w:hAnsi="Times New Roman"/>
          <w:lang w:val="kk-KZ"/>
        </w:rPr>
        <w:t xml:space="preserve">Үдерістер де, ағындар да бар ОЖ,  ОЖ үдерісті процессорлық уақыттан басқа барлық ресурс түрлерін пайдалануға сұраным ретінде қарастырылады. Аталған маңызды ресурс процессорлық уақыт басқа жұмыс бірліктері – ағындардың арасында үлестіріледі. Ағын деген атау олар командалар тізбегі (командалар бірінен соң бірі) болғандықтан берілген. </w:t>
      </w:r>
    </w:p>
    <w:p w:rsidR="009B617F" w:rsidRPr="009B617F" w:rsidRDefault="009B617F" w:rsidP="009B617F">
      <w:pPr>
        <w:ind w:firstLine="709"/>
        <w:jc w:val="both"/>
        <w:rPr>
          <w:rFonts w:ascii="Times New Roman" w:hAnsi="Times New Roman"/>
          <w:lang w:val="kk-KZ"/>
        </w:rPr>
      </w:pPr>
      <w:r w:rsidRPr="009B617F">
        <w:rPr>
          <w:rFonts w:ascii="Times New Roman" w:hAnsi="Times New Roman"/>
          <w:lang w:val="kk-KZ"/>
        </w:rPr>
        <w:t xml:space="preserve">Ең қарапайым жағдайда үдеріс бір ағыннан тұрады, 80-жылдардың ортасына дейін (мысалы, UNIX ертеректегі нүсқаларында) «үдеріс» түсінігі осылай түсіндірілген, және кейбір заманауи ОЖ осы түрінде сақталынған. </w:t>
      </w:r>
    </w:p>
    <w:p w:rsidR="009B617F" w:rsidRPr="009B617F" w:rsidRDefault="009B617F" w:rsidP="009B617F">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Үдерістер ресурстарды үлестіруге араласа алмауы және бір-бірінің кодтарымен мәліметтерін бүлдіре алмауы  үшін ОЖ маңызды тапсырмасы үдерістерді бір-бірінен оқшаулау болып табылады. Ол үшін ОЖ әрбір үдерісті жеке виртуалды адрестік кеңістікпен қамтамасыз етеді, сондықтан ешбір үдеріс басқа үдерістің командалары мен мәліметтеріне тікелей қатынай  алмайды. </w:t>
      </w:r>
    </w:p>
    <w:p w:rsidR="009B617F" w:rsidRPr="009B617F" w:rsidRDefault="009B617F" w:rsidP="009B617F">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Үдерістің виртуалды адрестік кеңістігі – бұл үдерістің бағдарламалық модулі манипуляция жасай алатын адрестер жиыны.   </w:t>
      </w:r>
    </w:p>
    <w:p w:rsidR="009B617F" w:rsidRPr="009B617F" w:rsidRDefault="009B617F" w:rsidP="009B617F">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ОЖ үдерістің виртуалды адрестік кеңістігін үдеріске бөлінген физикалық адресте бейнелейді.  Өзара әрекеттесу барысында үдерістер ОЖ қатынайды, ал ол денекерші </w:t>
      </w:r>
      <w:r w:rsidRPr="009B617F">
        <w:rPr>
          <w:rFonts w:ascii="Times New Roman" w:hAnsi="Times New Roman"/>
          <w:lang w:val="kk-KZ"/>
        </w:rPr>
        <w:lastRenderedPageBreak/>
        <w:t xml:space="preserve">қызметін атқара отырып, үдерістерге үдеріс аралық  байланыс құралдарын – конвейерлер, пошта жәшіктері, жадының бөлінісілетін секцияларын және т.б. ұсынады. </w:t>
      </w:r>
    </w:p>
    <w:p w:rsidR="009B617F" w:rsidRPr="009B617F" w:rsidRDefault="009B617F" w:rsidP="009B617F">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Ағындар операциялық жүйелерде есептеулерді параллельдеу құралдары ретінде пайда болды. Әрине, бір бағдарлама аясында есептеудерді параллельдеу міндеттерін дәстүрлі тәсілдермен де шешуге болады. </w:t>
      </w:r>
    </w:p>
    <w:p w:rsidR="009B617F" w:rsidRPr="009B617F" w:rsidRDefault="009B617F" w:rsidP="009B617F">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Біріншіден, қолданбалы бағдарламалаушы параллелизмді ұйымдастырудың күрделі міндетін қосымша ішінде басқаруды есептеулердің тармақтарына кезек-кезек (периодты түрде) беріп отыратын  диспетчер ішкі бағдарламасын бөліп алу арқылы шеше алады. Бұл жағдайда бағдарлама басқаруды берулері көп логикалық жағынан өте шатасқан болып шығады, ал бұл өз кезегінде бағдарламаның ретке келтіліруін және өзгертілуін қиындатады. </w:t>
      </w:r>
    </w:p>
    <w:p w:rsidR="009B617F" w:rsidRPr="009B617F" w:rsidRDefault="009B617F" w:rsidP="009B617F">
      <w:pPr>
        <w:autoSpaceDE w:val="0"/>
        <w:autoSpaceDN w:val="0"/>
        <w:adjustRightInd w:val="0"/>
        <w:ind w:firstLine="709"/>
        <w:jc w:val="both"/>
        <w:rPr>
          <w:rFonts w:ascii="Times New Roman" w:hAnsi="Times New Roman"/>
          <w:lang w:val="kk-KZ"/>
        </w:rPr>
      </w:pPr>
      <w:r w:rsidRPr="009B617F">
        <w:rPr>
          <w:rFonts w:ascii="Times New Roman" w:hAnsi="Times New Roman"/>
          <w:lang w:val="kk-KZ"/>
        </w:rPr>
        <w:t>Екіншіден, мұның тағы бір шешімі бір қосымшаға әрбір параллельді жұмыс үшін бірнеше үдеріс құру. Бірақ, үдерісті құруда стандартты құралдарды пайдалану бұл үдерістердің бір тапсырманы шешетінін, яғни олардың арасында ортақ нәрселер көп екендігін есепке алуға мүмкіндік бермейді. Олар бір мәліметтермен жұмыс жасап, бір сегментті кодты пайдаланып және есептеу жүйесінің ресурстарына да  қатынау құқықтары бірдей берілуі мүмкін. Одан басқа, ОЖ әрбір үдерісті құруға қандайда бір ресурстарды жұмсайды, ал бұл жағдайда олар жөнсіз қайталанылады - әрбір үдеріске өзінің виртуалды адрестік кеңістігі, физикалық жадысы беріліп, енгізу-шығару құрылғылары бекітіледі және т.с.с.</w:t>
      </w:r>
    </w:p>
    <w:p w:rsidR="009B617F" w:rsidRPr="009B617F" w:rsidRDefault="009B617F" w:rsidP="009B617F">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Жоғары аталғандардан ОЖ үдерістен басқа бір қосымшаның есептеулерінің жеке тармақтары арасындағы тығыз байланысты есепке алатын басқа есептеулерді параллельдеу механизмі қажет екендігі шығады.   Бұл мақсатқа жету үшін заманауи ОЖ көп ағынды өңдеу (multithreading) механизмін ұсынады. Бұл жағдайда жаңа жұмыс бірлігі енеді – орындалу ағыны, ал «үдеріс» түсінігі өз мағынасын өзгертеді. «Ағын» түсінігіне процессордың бағдарламаның бір командасынан екінші командасына тізбектеле ауысуына сәйкес келеді. ОЖ ағындар арасында процессорлық уақытты бөледі. ОЖ үдеріске оның ағындары ортақ пайдаланылатын адрестік кеңістікті және ресурстар жиынын тағайындайды.  </w:t>
      </w:r>
    </w:p>
    <w:p w:rsidR="009B617F" w:rsidRPr="009B617F" w:rsidRDefault="009B617F" w:rsidP="009B617F">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Мультибағдарламалауды үдеріс деңгейіне қарағанда ағындар деңгейінде қолданған нәтижелі болады. Әрбір ағынның өз командалар есептегіші және стекы бар. Бір үдеріс аясында бірнеше ағын түрінде рәсімделген есептің жекелеген бөліктерін жалған параллельді (псевдопараллельді, немесе мультипроцессорлы жүйедегі параллельді) орындау арқылы жылдам орындауға болады.  Мысалы, егер электронды кесте көп ағынды өңдеудің мүмкіндіктерін ескере отырып құрастырылған болса, онда қолданушы өз жұмыс бетін қайта есептеуді сұрата отырып, сол мезетте кестені толтыра алады. Көп ағындылықты әсіресе үлестірілген қосымшаларда қолданған аса тиімді болады, мысалы, көп ағынды сервер бір мезетте бірнеше қолданушылардың сұратуларын орындай алады.  </w:t>
      </w:r>
    </w:p>
    <w:p w:rsidR="009B617F" w:rsidRPr="009B617F" w:rsidRDefault="009B617F" w:rsidP="009B617F">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Ағындарды қолдану тек параллельді есептеудің арқасында жүйе өнімділігін арттырумен ғана емес, сонымен бірге логикалық, читабельдік жағынан жоғарырақ бағдарламалар құру мақсатында да жүреді. Бірнеше орындалу ағынын қатар алып отыру бағдарламалауды қарапайымдатады. Мысалы,  «жазушы-оқушы» типтегі тапсырмаларда бір ағын буферге жазуды, ал келесісі буфердан оқуды орындайды. Екеуі бір буферді бөлісіп отырғандықтан оларды жеке үдерістер етіп жасаудың қажеті жоқ.  Ағындарды қолданудың тағы бір мысалы – пернетақтадан енгізілген үзулер (del немесе break) сияқты  сигналдары басқару. Бір ағын үзу сигналдарын өңдеудің орнына емес, сигналдың түсуін тұрақты тосып тұруға тағайындалады. Осылай, ағындарды пайдалану қолданушы деңгейіндегі үзілімдер қажеттілігін азайта алуы мүмкін. Бұл мысалдарда  параллельді орындаудың өзі емес, u1087 бағдарламасының  айқындылығы маңызды. </w:t>
      </w:r>
    </w:p>
    <w:p w:rsidR="009B617F" w:rsidRPr="009B617F" w:rsidRDefault="009B617F" w:rsidP="009B617F">
      <w:pPr>
        <w:autoSpaceDE w:val="0"/>
        <w:autoSpaceDN w:val="0"/>
        <w:adjustRightInd w:val="0"/>
        <w:ind w:firstLine="709"/>
        <w:jc w:val="both"/>
        <w:rPr>
          <w:rFonts w:ascii="Times New Roman" w:hAnsi="Times New Roman"/>
          <w:lang w:val="kk-KZ"/>
        </w:rPr>
      </w:pPr>
      <w:r w:rsidRPr="009B617F">
        <w:rPr>
          <w:rFonts w:ascii="Times New Roman" w:hAnsi="Times New Roman"/>
          <w:lang w:val="kk-KZ"/>
        </w:rPr>
        <w:t>Көп ағынды өңдеуді ағындары, тіпті бір үдеріске жататын ағындары да түрлі процессорларда шындығында да параллельді (жалған параллельді емес) орындалатын мультипроцессорлық жүйелерде қолданған нәтижелі болады.</w:t>
      </w:r>
    </w:p>
    <w:p w:rsidR="009B617F" w:rsidRPr="009B617F" w:rsidRDefault="009B617F" w:rsidP="009B617F">
      <w:pPr>
        <w:autoSpaceDE w:val="0"/>
        <w:autoSpaceDN w:val="0"/>
        <w:adjustRightInd w:val="0"/>
        <w:ind w:firstLine="709"/>
        <w:jc w:val="both"/>
        <w:rPr>
          <w:rFonts w:ascii="Times New Roman" w:hAnsi="Times New Roman"/>
          <w:lang w:val="kk-KZ"/>
        </w:rPr>
      </w:pPr>
    </w:p>
    <w:p w:rsidR="009B617F" w:rsidRPr="009B617F" w:rsidRDefault="009B617F" w:rsidP="009B617F">
      <w:pPr>
        <w:autoSpaceDE w:val="0"/>
        <w:autoSpaceDN w:val="0"/>
        <w:adjustRightInd w:val="0"/>
        <w:ind w:firstLine="709"/>
        <w:jc w:val="both"/>
        <w:rPr>
          <w:rFonts w:ascii="Times New Roman" w:hAnsi="Times New Roman"/>
          <w:iCs/>
          <w:lang w:val="kk-KZ"/>
        </w:rPr>
      </w:pPr>
      <w:r w:rsidRPr="009B617F">
        <w:rPr>
          <w:rFonts w:ascii="Times New Roman" w:hAnsi="Times New Roman"/>
          <w:iCs/>
          <w:lang w:val="kk-KZ"/>
        </w:rPr>
        <w:t>3.2.2 Үдерістер мен ағындарды құру</w:t>
      </w:r>
    </w:p>
    <w:p w:rsidR="009B617F" w:rsidRPr="009B617F" w:rsidRDefault="009B617F" w:rsidP="009B617F">
      <w:pPr>
        <w:ind w:firstLine="709"/>
        <w:jc w:val="both"/>
        <w:rPr>
          <w:rFonts w:ascii="Times New Roman" w:hAnsi="Times New Roman"/>
          <w:lang w:val="kk-KZ"/>
        </w:rPr>
      </w:pPr>
      <w:r w:rsidRPr="009B617F">
        <w:rPr>
          <w:rFonts w:ascii="Times New Roman" w:hAnsi="Times New Roman"/>
          <w:lang w:val="kk-KZ"/>
        </w:rPr>
        <w:t xml:space="preserve">Операциялық жүйе есепте тұрған үдерістерге жаңа үдерісті қосу үшін ол мәліметтер құрылымын жасайды. Мәліметтер құрылымы үдерісті басқаруда қолданылады және оны негізгі жадының адрестік кеңістігіне орналастырады. Осы әрекеттер негізінде жаңа үдеріс құрылады. </w:t>
      </w:r>
    </w:p>
    <w:p w:rsidR="009B617F" w:rsidRPr="009B617F" w:rsidRDefault="009B617F" w:rsidP="009B617F">
      <w:pPr>
        <w:ind w:firstLine="709"/>
        <w:jc w:val="both"/>
        <w:rPr>
          <w:rFonts w:ascii="Times New Roman" w:hAnsi="Times New Roman"/>
          <w:iCs/>
          <w:lang w:val="kk-KZ"/>
        </w:rPr>
      </w:pPr>
      <w:r w:rsidRPr="009B617F">
        <w:rPr>
          <w:rFonts w:ascii="Times New Roman" w:hAnsi="Times New Roman"/>
          <w:lang w:val="kk-KZ"/>
        </w:rPr>
        <w:t xml:space="preserve">Пакеттік өңдеу ортасында үдеріс тапсырма келіп түскенде жауап ретінде құрылады; интерактивті ортада үдеріс жаңа қолданушы ортаға кіруге талпынған уақытта пайда болады. Екі жағдайда да жаңа үдерісті құруға жауаптылық операциялық жүйенің мойнында болады. Мұнан басқа, операциялық жүйе  қосымшаның талабы бойынша да үдеріс құра алады.  Мысалы, егер қолданушы файлды басып шығаруға сұрату жіберсе, онда операциялық жүйе басып шығаруды басқаратын үдеріс құра алады. Одан кейін, басып шығаруды сұратқан сұрату, баспаға кететін уақытқа қарамастан  өз жұмысын жалғастыра алады. </w:t>
      </w:r>
    </w:p>
    <w:p w:rsidR="009B617F" w:rsidRPr="009B617F" w:rsidRDefault="009B617F" w:rsidP="009B617F">
      <w:pPr>
        <w:autoSpaceDE w:val="0"/>
        <w:autoSpaceDN w:val="0"/>
        <w:adjustRightInd w:val="0"/>
        <w:ind w:firstLine="709"/>
        <w:jc w:val="both"/>
        <w:rPr>
          <w:rFonts w:ascii="Times New Roman" w:hAnsi="Times New Roman"/>
          <w:iCs/>
          <w:lang w:val="kk-KZ"/>
        </w:rPr>
      </w:pPr>
      <w:r w:rsidRPr="009B617F">
        <w:rPr>
          <w:rFonts w:ascii="Times New Roman" w:hAnsi="Times New Roman"/>
          <w:iCs/>
          <w:lang w:val="kk-KZ"/>
        </w:rPr>
        <w:t xml:space="preserve">Дәстүрлі түрде </w:t>
      </w:r>
      <w:r w:rsidRPr="009B617F">
        <w:rPr>
          <w:rFonts w:ascii="Times New Roman" w:hAnsi="Times New Roman"/>
          <w:lang w:val="kk-KZ"/>
        </w:rPr>
        <w:t xml:space="preserve">операциялық жүйе </w:t>
      </w:r>
      <w:r w:rsidRPr="009B617F">
        <w:rPr>
          <w:rFonts w:ascii="Times New Roman" w:hAnsi="Times New Roman"/>
          <w:iCs/>
          <w:lang w:val="kk-KZ"/>
        </w:rPr>
        <w:t xml:space="preserve">үдерісті қолданушылармен қосымшалардың елеуінсіз құрады; бұл сияқты тәсіл көптеген заманауи </w:t>
      </w:r>
      <w:r w:rsidRPr="009B617F">
        <w:rPr>
          <w:rFonts w:ascii="Times New Roman" w:hAnsi="Times New Roman"/>
          <w:lang w:val="kk-KZ"/>
        </w:rPr>
        <w:t xml:space="preserve">операциялық жүйелерде  </w:t>
      </w:r>
      <w:r w:rsidRPr="009B617F">
        <w:rPr>
          <w:rFonts w:ascii="Times New Roman" w:hAnsi="Times New Roman"/>
          <w:iCs/>
          <w:lang w:val="kk-KZ"/>
        </w:rPr>
        <w:t xml:space="preserve">қалыптасқан. Бірақ кейде бір үдеріс келесі үдерістің құрылуына себепші болуы керек болады. Мысалы, қосымша үдерісі жаңа үдерісті генерациялайды, ал бұл үдеріс бірінші үдерістен мәліметтерді алып, оларды әрі қарай талдауға керекті ыңғайлы түрге келтіреді. Жаңа үдеріс қосымшамен параллельді жұмыс жасайды және ара арасында жаңа мәліметтерді алу үшін белсенді болады.  Бұл сияқты ұйымдастыру қосышаны құрылымдауда аса пайдалы болады. </w:t>
      </w:r>
      <w:r w:rsidRPr="009B617F">
        <w:rPr>
          <w:rFonts w:ascii="Times New Roman" w:hAnsi="Times New Roman"/>
          <w:lang w:val="kk-KZ"/>
        </w:rPr>
        <w:t>Егер операциялық жүйе  жаңа үдерісті басқа үдерістің сұратуы бойынша жасаса, бұл үдерісті туындату (process spawning) деп аталады.</w:t>
      </w:r>
    </w:p>
    <w:p w:rsidR="009B617F" w:rsidRPr="009B617F" w:rsidRDefault="009B617F" w:rsidP="009B617F">
      <w:pPr>
        <w:ind w:firstLine="709"/>
        <w:jc w:val="both"/>
        <w:rPr>
          <w:rFonts w:ascii="Times New Roman" w:hAnsi="Times New Roman"/>
          <w:lang w:val="kk-KZ"/>
        </w:rPr>
      </w:pPr>
      <w:r w:rsidRPr="009B617F">
        <w:rPr>
          <w:rFonts w:ascii="Times New Roman" w:hAnsi="Times New Roman"/>
          <w:lang w:val="kk-KZ"/>
        </w:rPr>
        <w:t>Бір үдеріс жаңа үдерісті туындатса, жаңа үдерісті туындатқан үдеріс - аталық (</w:t>
      </w:r>
      <w:r w:rsidRPr="009B617F">
        <w:rPr>
          <w:rFonts w:ascii="Times New Roman" w:hAnsi="Times New Roman"/>
          <w:iCs/>
          <w:lang w:val="kk-KZ"/>
        </w:rPr>
        <w:t>parent</w:t>
      </w:r>
      <w:r w:rsidRPr="009B617F">
        <w:rPr>
          <w:rFonts w:ascii="Times New Roman" w:hAnsi="Times New Roman"/>
          <w:lang w:val="kk-KZ"/>
        </w:rPr>
        <w:t>), туындалған үдеріс – еншілі немесе тұқым (</w:t>
      </w:r>
      <w:r w:rsidRPr="009B617F">
        <w:rPr>
          <w:rFonts w:ascii="Times New Roman" w:hAnsi="Times New Roman"/>
          <w:iCs/>
          <w:lang w:val="kk-KZ"/>
        </w:rPr>
        <w:t>child</w:t>
      </w:r>
      <w:r w:rsidRPr="009B617F">
        <w:rPr>
          <w:rFonts w:ascii="Times New Roman" w:hAnsi="Times New Roman"/>
          <w:lang w:val="kk-KZ"/>
        </w:rPr>
        <w:t xml:space="preserve">) деп аталады. Жалпы «туысқан» үдерістер өзара ақпарат алмасып, бір-бірімен әрекеттеседі. </w:t>
      </w:r>
    </w:p>
    <w:p w:rsidR="009B617F" w:rsidRPr="009B617F" w:rsidRDefault="009B617F" w:rsidP="009B617F">
      <w:pPr>
        <w:autoSpaceDE w:val="0"/>
        <w:autoSpaceDN w:val="0"/>
        <w:adjustRightInd w:val="0"/>
        <w:ind w:firstLine="709"/>
        <w:jc w:val="both"/>
        <w:rPr>
          <w:rFonts w:ascii="Times New Roman" w:hAnsi="Times New Roman"/>
          <w:iCs/>
          <w:lang w:val="kk-KZ"/>
        </w:rPr>
      </w:pPr>
      <w:r w:rsidRPr="009B617F">
        <w:rPr>
          <w:rFonts w:ascii="Times New Roman" w:hAnsi="Times New Roman"/>
          <w:iCs/>
          <w:lang w:val="kk-KZ"/>
        </w:rPr>
        <w:t xml:space="preserve">Үдерісті құру -  бұл ең бірінші, үдеріс сипаттауышын  </w:t>
      </w:r>
      <w:r w:rsidRPr="009B617F">
        <w:rPr>
          <w:rFonts w:ascii="Times New Roman" w:hAnsi="Times New Roman"/>
          <w:lang w:val="kk-KZ"/>
        </w:rPr>
        <w:t xml:space="preserve">(handle – дескриптор) құруды білдіреді. </w:t>
      </w:r>
      <w:r w:rsidRPr="009B617F">
        <w:rPr>
          <w:rFonts w:ascii="Times New Roman" w:hAnsi="Times New Roman"/>
          <w:iCs/>
          <w:lang w:val="kk-KZ"/>
        </w:rPr>
        <w:t xml:space="preserve">Үдеріс сипаттауышы ретінде ОЖ үдерісті басқаруға қажетті үдеріс туралы барлық мәліметтер бар бір немесе бірнеше ақпараттық құрылым  пайдаланылады. Бұл сияқты мәліметтер қатарына мысалы, үдеріс идентификаторы, орындалатын модульдің жадыда орналасуы туралы мәлімет, үдерістің басымдылық деңгейі (басымдылық және құтынау құқықтары) және т.с.с. жатады. Үдеріс сипаттауышының мысалдары: </w:t>
      </w:r>
      <w:r w:rsidRPr="009B617F">
        <w:rPr>
          <w:rFonts w:ascii="Times New Roman" w:hAnsi="Times New Roman"/>
          <w:lang w:val="kk-KZ"/>
        </w:rPr>
        <w:t>OS/360-дегі тапсырмаларды басқару блогы (ТСВ – Task Control Block), OS/2-де процессордың басқарушы блогы (РСВ – Process Control Block), UNIX-те үдеріс дескрипторы, Windows NT-де объект-үдеріс (object-process).</w:t>
      </w:r>
    </w:p>
    <w:p w:rsidR="009B617F" w:rsidRPr="009B617F" w:rsidRDefault="009B617F" w:rsidP="009B617F">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Үдерісті құруға осы үдерістің орындалатын бағдарламасының коды мен мәліметтерін  дисктен жедел жадыға жүктеу кіреді. Бұл үшін ОЖ бағдарламаның дисктегі орнын тауып, жедел жадыны қайта үлестіріп және жаңа үдерістің орындалатын бағдарламасына жады бөліп беруі керек. Одан кейін бағдарламаны оған бөлінген жады аумақтарына қайта оқуы керек және мүмкін болса, бағдарламаны жадыда орналасқанына байланысты баптау керек болады. </w:t>
      </w:r>
    </w:p>
    <w:p w:rsidR="009B617F" w:rsidRPr="009B617F" w:rsidRDefault="009B617F" w:rsidP="009B617F">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Көп ағынды жүйеде ОЖ үдерісті құру барысында әрбір үдеріс үшін минимум бір орындау ағынын тұрғызады. Ағынды құрғанда да ОЖ үдерісті құрғандағы сияқты арнайы ақпараттық құрылым – ағын сипаттауышын генерациялайды. Ағын сипаттауышында ағын идентификаторы, қатынау құқықтары мен басымдылықтар туралы мәлімет, ағынның күйі және т.б. ақпараттар болады. Бастапқы күйде ағын (немесе үдеріс, егер «ағын» түсінігі анықталмайтын жүйе туралы айтылса) тоқтатылған күйде болады. Ағынды орындауға таңдап алу сол сәтте жүйеде тұрған барлық ағындар мен үдерістерді есепке ала отырып, жүйеде қалыптасқан процессорлық уақытты  беру ережелеріне сай жүргізіледі. </w:t>
      </w:r>
    </w:p>
    <w:p w:rsidR="009B617F" w:rsidRPr="009B617F" w:rsidRDefault="009B617F" w:rsidP="009B617F">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Үдерістерді басқару барысында операциялық жүйе ақпараттық құрылымның негізгі екі типін пайдаланады: үдеріс дескрипторы және үдеріс контекстісі. Үдеріс дескрипторында ядроға үдерістің барлық өмір циклында, яғни оның активті әлде пассивті </w:t>
      </w:r>
      <w:r w:rsidRPr="009B617F">
        <w:rPr>
          <w:rFonts w:ascii="Times New Roman" w:hAnsi="Times New Roman"/>
          <w:lang w:val="kk-KZ"/>
        </w:rPr>
        <w:lastRenderedPageBreak/>
        <w:t xml:space="preserve">күйде ме, үдеріс бейнесі жедел жадыға жүктелген бе алде дискке кері жүктелген бе соған қарамастан қажет болатын ақпарат бар. </w:t>
      </w:r>
    </w:p>
    <w:p w:rsidR="009B617F" w:rsidRPr="009B617F" w:rsidRDefault="009B617F" w:rsidP="009B617F">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Жекелеген үдерістер дескрипторлары үдерістер кестесін құрайтын тізімге біріктірілген. Үдерістер кестесіне жады динамикалық түрде ядро аймағынан беріледі. Үдерістер кестесіндегі тұрған ақпараттың негізінде операциялық жүйе үдерістерді жоспарлау мен оларды синхронизациялауды жүргізеді. Дескрипторда үдерістің күйі, жедел жадыда және дискіде үдеріс бейнесінің орналасуы, басымдылықтардың кейбір құраушыларының мәндері туралы, сонымен қатар оның ауқымды басымдылықтағы алатын орны, үдерісті құрған қолданушының идентификаторы, тектес үдерістер туралы, бұл үдеріс орындалуын күтіп тұрған оқиғалар туралы және т.б. ақпарат болады. </w:t>
      </w:r>
    </w:p>
    <w:p w:rsidR="009B617F" w:rsidRPr="009B617F" w:rsidRDefault="009B617F" w:rsidP="009B617F">
      <w:pPr>
        <w:autoSpaceDE w:val="0"/>
        <w:autoSpaceDN w:val="0"/>
        <w:adjustRightInd w:val="0"/>
        <w:ind w:firstLine="709"/>
        <w:jc w:val="both"/>
        <w:rPr>
          <w:rFonts w:ascii="Times New Roman" w:hAnsi="Times New Roman"/>
          <w:lang w:val="kk-KZ"/>
        </w:rPr>
      </w:pPr>
      <w:r w:rsidRPr="009B617F">
        <w:rPr>
          <w:rFonts w:ascii="Times New Roman" w:hAnsi="Times New Roman"/>
          <w:lang w:val="kk-KZ"/>
        </w:rPr>
        <w:t>Үдеріс контекстісі үдерістің орындалуы үзілген жерден оның орындалуын қалпына келтіруге қажетті үдеріс туралы ақпараттың жеделділігі төменірек, бірақ көлемі жағынан үлкенірек бөлімін сақтайды: процессор регистрлерінің ішіндегісі, процессор орындайтын жүйелік шақырулардың қателіктер коды, бұл үдеріс ашқан барлық файлар мен аяқталмаған енгізу-шығару операциялары туралы ақпарат және үзіліс басталған мезеттегі есептеу ортасының күйін сипаттайтын басқа да мәліметтер. Контекст те үдеріс дескрипторы сияқты ядро бағдарламаларына ғана қол жетімді, яғни ол ОЖ виртуалды адрестік кеңістігінде орналасады, бірақ ол ядро аймағында сақталмайды, үдеріс бейнесіне жалғасып жатады және онымен бірге жылжытылады, егер қажет болса жедел жадыдан дискіге көшіріледі.</w:t>
      </w:r>
    </w:p>
    <w:p w:rsidR="009B617F" w:rsidRPr="009B617F" w:rsidRDefault="009B617F" w:rsidP="009B617F">
      <w:pPr>
        <w:autoSpaceDE w:val="0"/>
        <w:autoSpaceDN w:val="0"/>
        <w:adjustRightInd w:val="0"/>
        <w:ind w:firstLine="709"/>
        <w:jc w:val="both"/>
        <w:rPr>
          <w:rFonts w:ascii="Times New Roman" w:hAnsi="Times New Roman"/>
          <w:lang w:val="kk-KZ"/>
        </w:rPr>
      </w:pPr>
    </w:p>
    <w:p w:rsidR="009B617F" w:rsidRPr="009B617F" w:rsidRDefault="009B617F" w:rsidP="009B617F">
      <w:pPr>
        <w:autoSpaceDE w:val="0"/>
        <w:autoSpaceDN w:val="0"/>
        <w:adjustRightInd w:val="0"/>
        <w:ind w:firstLine="709"/>
        <w:jc w:val="both"/>
        <w:rPr>
          <w:rFonts w:ascii="Times New Roman" w:hAnsi="Times New Roman"/>
          <w:bCs/>
          <w:lang w:val="kk-KZ"/>
        </w:rPr>
      </w:pPr>
      <w:r w:rsidRPr="009B617F">
        <w:rPr>
          <w:rFonts w:ascii="Times New Roman" w:hAnsi="Times New Roman"/>
          <w:bCs/>
          <w:lang w:val="kk-KZ"/>
        </w:rPr>
        <w:t>3.2.3 Үдерістерді аяқтау</w:t>
      </w:r>
    </w:p>
    <w:p w:rsidR="009B617F" w:rsidRPr="009B617F" w:rsidRDefault="009B617F" w:rsidP="009B617F">
      <w:pPr>
        <w:widowControl w:val="0"/>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Кез келген компьютерлік жүйеде үдерістің орындалуы аяқталды ма, жоқ па соны анықтауға мүмкіндік беретін құралдар болуы керек. Пакеттік тапсырмада </w:t>
      </w:r>
      <w:r w:rsidRPr="009B617F">
        <w:rPr>
          <w:rFonts w:ascii="Times New Roman" w:hAnsi="Times New Roman"/>
          <w:iCs/>
          <w:lang w:val="kk-KZ"/>
        </w:rPr>
        <w:t xml:space="preserve">halt </w:t>
      </w:r>
      <w:r w:rsidRPr="009B617F">
        <w:rPr>
          <w:rFonts w:ascii="Times New Roman" w:hAnsi="Times New Roman"/>
          <w:lang w:val="kk-KZ"/>
        </w:rPr>
        <w:t>(«аялдау») типті команда болуы керек, немесе үдерісті аяқтауға әкелетін ОЖ қызметін анық шақырту болуы керек. Бірінші жағдайда ОЖ үдерістің аяқталғандығы туралы хабардар ету үшін үзілу</w:t>
      </w:r>
      <w:r w:rsidRPr="009B617F">
        <w:rPr>
          <w:rFonts w:ascii="Times New Roman" w:hAnsi="Times New Roman"/>
          <w:color w:val="FF0000"/>
          <w:lang w:val="kk-KZ"/>
        </w:rPr>
        <w:t xml:space="preserve"> </w:t>
      </w:r>
      <w:r w:rsidRPr="009B617F">
        <w:rPr>
          <w:rFonts w:ascii="Times New Roman" w:hAnsi="Times New Roman"/>
          <w:lang w:val="kk-KZ"/>
        </w:rPr>
        <w:t xml:space="preserve">генерацияланады. Мысалы, уақытты </w:t>
      </w:r>
      <w:r w:rsidRPr="009B617F">
        <w:rPr>
          <w:rFonts w:ascii="Times New Roman" w:hAnsi="Times New Roman"/>
          <w:color w:val="000000"/>
          <w:lang w:val="kk-KZ"/>
        </w:rPr>
        <w:t>бөлісуі</w:t>
      </w:r>
      <w:r w:rsidRPr="009B617F">
        <w:rPr>
          <w:rFonts w:ascii="Times New Roman" w:hAnsi="Times New Roman"/>
          <w:lang w:val="kk-KZ"/>
        </w:rPr>
        <w:t xml:space="preserve"> бар жүйеде қолданушы үдерісі қолданушы жүйеден шыққанда немесе терминалды өшіргенде аяқталуы керек. Дербес компьютерде немесе жұмыс станциясында қолданушы қосымшадан  шыға алады (мысалы, мәтінді немесе электронды кестені өңдеу бағдарламасын өшіру). Бұл әрекеттердің барлығы  да ақыр соңында ОЖ үдерісті аяқтайын қызметінің шақырылуына әкеледі. </w:t>
      </w:r>
    </w:p>
    <w:p w:rsidR="009B617F" w:rsidRPr="009B617F" w:rsidRDefault="009B617F" w:rsidP="009B617F">
      <w:pPr>
        <w:widowControl w:val="0"/>
        <w:autoSpaceDE w:val="0"/>
        <w:autoSpaceDN w:val="0"/>
        <w:adjustRightInd w:val="0"/>
        <w:ind w:firstLine="709"/>
        <w:jc w:val="both"/>
        <w:rPr>
          <w:rFonts w:ascii="Times New Roman" w:hAnsi="Times New Roman"/>
          <w:bCs/>
          <w:lang w:val="kk-KZ"/>
        </w:rPr>
      </w:pPr>
      <w:r w:rsidRPr="009B617F">
        <w:rPr>
          <w:rFonts w:ascii="Times New Roman" w:hAnsi="Times New Roman"/>
          <w:bCs/>
          <w:lang w:val="kk-KZ"/>
        </w:rPr>
        <w:t xml:space="preserve">Қарапайым аяқтау – үдеріс ОЖ қызметін ол өзінің жұмысын аяқтап болғандығы туралы айту үшін шақырады. </w:t>
      </w:r>
    </w:p>
    <w:p w:rsidR="009B617F" w:rsidRPr="009B617F" w:rsidRDefault="009B617F" w:rsidP="009B617F">
      <w:pPr>
        <w:widowControl w:val="0"/>
        <w:autoSpaceDE w:val="0"/>
        <w:autoSpaceDN w:val="0"/>
        <w:adjustRightInd w:val="0"/>
        <w:ind w:firstLine="709"/>
        <w:jc w:val="both"/>
        <w:rPr>
          <w:rFonts w:ascii="Times New Roman" w:hAnsi="Times New Roman"/>
          <w:bCs/>
          <w:lang w:val="kk-KZ"/>
        </w:rPr>
      </w:pPr>
      <w:r w:rsidRPr="009B617F">
        <w:rPr>
          <w:rFonts w:ascii="Times New Roman" w:hAnsi="Times New Roman"/>
          <w:bCs/>
          <w:lang w:val="kk-KZ"/>
        </w:rPr>
        <w:t>Жады көлемінің жеткіліксіздігі – үдерістің жұмысы үшін жүйеде бар жады көлемінен үлкенірек жады қажет.</w:t>
      </w:r>
    </w:p>
    <w:p w:rsidR="009B617F" w:rsidRPr="009B617F" w:rsidRDefault="009B617F" w:rsidP="009B617F">
      <w:pPr>
        <w:widowControl w:val="0"/>
        <w:autoSpaceDE w:val="0"/>
        <w:autoSpaceDN w:val="0"/>
        <w:adjustRightInd w:val="0"/>
        <w:ind w:firstLine="709"/>
        <w:jc w:val="both"/>
        <w:rPr>
          <w:rFonts w:ascii="Times New Roman" w:hAnsi="Times New Roman"/>
          <w:bCs/>
          <w:lang w:val="kk-KZ"/>
        </w:rPr>
      </w:pPr>
      <w:r w:rsidRPr="009B617F">
        <w:rPr>
          <w:rFonts w:ascii="Times New Roman" w:hAnsi="Times New Roman"/>
          <w:bCs/>
          <w:lang w:val="kk-KZ"/>
        </w:rPr>
        <w:t xml:space="preserve">Берілген жады аймағынан шығып кету – үдеріс өзінде қатынау құқығы жоқ жады ұяшығына қол жеткізуге тырысады. </w:t>
      </w:r>
    </w:p>
    <w:p w:rsidR="009B617F" w:rsidRPr="009B617F" w:rsidRDefault="009B617F" w:rsidP="009B617F">
      <w:pPr>
        <w:widowControl w:val="0"/>
        <w:autoSpaceDE w:val="0"/>
        <w:autoSpaceDN w:val="0"/>
        <w:adjustRightInd w:val="0"/>
        <w:ind w:firstLine="709"/>
        <w:jc w:val="both"/>
        <w:rPr>
          <w:rFonts w:ascii="Times New Roman" w:hAnsi="Times New Roman"/>
          <w:bCs/>
          <w:lang w:val="kk-KZ"/>
        </w:rPr>
      </w:pPr>
      <w:r w:rsidRPr="009B617F">
        <w:rPr>
          <w:rFonts w:ascii="Times New Roman" w:hAnsi="Times New Roman"/>
          <w:bCs/>
          <w:lang w:val="kk-KZ"/>
        </w:rPr>
        <w:t xml:space="preserve">Қорғаныс қателігі – үдеріс өзіне қол жетімсіз ресурсты немесе файлды қолдануға талпынады немесе мұны рұқсат етілмеген жолмен істеуге тырысады, мысалы, тек оқу үшін ғана ашылған файлға жазбалар енгізуге тысыру. </w:t>
      </w:r>
    </w:p>
    <w:p w:rsidR="009B617F" w:rsidRPr="009B617F" w:rsidRDefault="009B617F" w:rsidP="009B617F">
      <w:pPr>
        <w:widowControl w:val="0"/>
        <w:autoSpaceDE w:val="0"/>
        <w:autoSpaceDN w:val="0"/>
        <w:adjustRightInd w:val="0"/>
        <w:ind w:firstLine="709"/>
        <w:jc w:val="both"/>
        <w:rPr>
          <w:rFonts w:ascii="Times New Roman" w:hAnsi="Times New Roman"/>
          <w:bCs/>
          <w:lang w:val="kk-KZ"/>
        </w:rPr>
      </w:pPr>
      <w:r w:rsidRPr="009B617F">
        <w:rPr>
          <w:rFonts w:ascii="Times New Roman" w:hAnsi="Times New Roman"/>
          <w:bCs/>
          <w:lang w:val="kk-KZ"/>
        </w:rPr>
        <w:t xml:space="preserve">Арифметикалық қате – үдеріс рұқсат етілмеген арифметикалық операцины істеуге талпынды, мысалы, нөлге бөлу, немесе аппараттық қамтамасыздандырудың мүмкіншіліктерінен жоғары сандарды қолдануға талпыну. </w:t>
      </w:r>
    </w:p>
    <w:p w:rsidR="009B617F" w:rsidRPr="009B617F" w:rsidRDefault="009B617F" w:rsidP="009B617F">
      <w:pPr>
        <w:widowControl w:val="0"/>
        <w:autoSpaceDE w:val="0"/>
        <w:autoSpaceDN w:val="0"/>
        <w:adjustRightInd w:val="0"/>
        <w:ind w:firstLine="709"/>
        <w:jc w:val="both"/>
        <w:rPr>
          <w:rFonts w:ascii="Times New Roman" w:hAnsi="Times New Roman"/>
          <w:lang w:val="kk-KZ"/>
        </w:rPr>
      </w:pPr>
      <w:r w:rsidRPr="009B617F">
        <w:rPr>
          <w:rFonts w:ascii="Times New Roman" w:hAnsi="Times New Roman"/>
          <w:lang w:val="kk-KZ"/>
        </w:rPr>
        <w:t>Енгізу-шығару қателіктері – енгігу немесе шығару барысында қателіктер кетеді, мысалы, қажетті табылмайды немесе мүмкін емес операцияны іске асыруға талпыныс жасалады (мысалы, баспадан шығару құрылғысынан оқу).</w:t>
      </w:r>
    </w:p>
    <w:p w:rsidR="009B617F" w:rsidRPr="009B617F" w:rsidRDefault="009B617F" w:rsidP="009B617F">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 Дұрыс емес команда – үдеріс жоқ команданы орындауға тырысады.</w:t>
      </w:r>
    </w:p>
    <w:p w:rsidR="009B617F" w:rsidRPr="009B617F" w:rsidRDefault="009B617F" w:rsidP="009B617F">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Қол жетімсіз басымдылықтары бар командалар – үдеріс ОЖ үшін сақталынған (зарезервированный)  команданы қолдануға тырысады. </w:t>
      </w:r>
    </w:p>
    <w:p w:rsidR="009B617F" w:rsidRPr="009B617F" w:rsidRDefault="009B617F" w:rsidP="009B617F">
      <w:pPr>
        <w:widowControl w:val="0"/>
        <w:autoSpaceDE w:val="0"/>
        <w:autoSpaceDN w:val="0"/>
        <w:adjustRightInd w:val="0"/>
        <w:ind w:firstLine="709"/>
        <w:jc w:val="both"/>
        <w:rPr>
          <w:rFonts w:ascii="Times New Roman" w:hAnsi="Times New Roman"/>
          <w:bCs/>
          <w:lang w:val="kk-KZ"/>
        </w:rPr>
      </w:pPr>
      <w:r w:rsidRPr="009B617F">
        <w:rPr>
          <w:rFonts w:ascii="Times New Roman" w:hAnsi="Times New Roman"/>
          <w:bCs/>
          <w:lang w:val="kk-KZ"/>
        </w:rPr>
        <w:t>Оператор немесе ОЖ араласуы – қандай да бір себептермен ОЖ үдерісті аяқтауы мүмкін (мысалы, өзара бұғатталған жағдайында).</w:t>
      </w:r>
    </w:p>
    <w:p w:rsidR="009B617F" w:rsidRPr="009B617F" w:rsidRDefault="009B617F" w:rsidP="009B617F">
      <w:pPr>
        <w:widowControl w:val="0"/>
        <w:autoSpaceDE w:val="0"/>
        <w:autoSpaceDN w:val="0"/>
        <w:adjustRightInd w:val="0"/>
        <w:ind w:firstLine="709"/>
        <w:jc w:val="both"/>
        <w:rPr>
          <w:rFonts w:ascii="Times New Roman" w:hAnsi="Times New Roman"/>
          <w:bCs/>
          <w:lang w:val="kk-KZ"/>
        </w:rPr>
      </w:pPr>
      <w:r w:rsidRPr="009B617F">
        <w:rPr>
          <w:rFonts w:ascii="Times New Roman" w:hAnsi="Times New Roman"/>
          <w:bCs/>
          <w:lang w:val="kk-KZ"/>
        </w:rPr>
        <w:t xml:space="preserve">Аталық үдерістің аяқталуы – аталық үдерістің аяқталған уақытында ОЖ оның </w:t>
      </w:r>
      <w:r w:rsidRPr="009B617F">
        <w:rPr>
          <w:rFonts w:ascii="Times New Roman" w:hAnsi="Times New Roman"/>
          <w:bCs/>
          <w:lang w:val="kk-KZ"/>
        </w:rPr>
        <w:lastRenderedPageBreak/>
        <w:t xml:space="preserve">барлық туынды (дочерние) үдерістерін де автоматты түрде тоқтатуы мүмкін. </w:t>
      </w:r>
    </w:p>
    <w:p w:rsidR="009B617F" w:rsidRPr="009B617F" w:rsidRDefault="009B617F" w:rsidP="009B617F">
      <w:pPr>
        <w:autoSpaceDE w:val="0"/>
        <w:autoSpaceDN w:val="0"/>
        <w:adjustRightInd w:val="0"/>
        <w:ind w:firstLine="709"/>
        <w:jc w:val="both"/>
        <w:rPr>
          <w:rFonts w:ascii="Times New Roman" w:hAnsi="Times New Roman"/>
          <w:bCs/>
          <w:lang w:val="kk-KZ"/>
        </w:rPr>
      </w:pPr>
      <w:r w:rsidRPr="009B617F">
        <w:rPr>
          <w:rFonts w:ascii="Times New Roman" w:hAnsi="Times New Roman"/>
          <w:bCs/>
          <w:lang w:val="kk-KZ"/>
        </w:rPr>
        <w:t xml:space="preserve">Аталық үдерістің сұрату салуы – жалпы аталық үдерістің өзінің кез келген туынды үдерісін тоқтатуға құқысы бар. </w:t>
      </w:r>
    </w:p>
    <w:p w:rsidR="009B617F" w:rsidRPr="009B617F" w:rsidRDefault="009B617F" w:rsidP="009B617F">
      <w:pPr>
        <w:autoSpaceDE w:val="0"/>
        <w:autoSpaceDN w:val="0"/>
        <w:adjustRightInd w:val="0"/>
        <w:ind w:firstLine="709"/>
        <w:jc w:val="both"/>
        <w:rPr>
          <w:rFonts w:ascii="Times New Roman" w:hAnsi="Times New Roman"/>
          <w:lang w:val="kk-KZ"/>
        </w:rPr>
      </w:pPr>
      <w:bookmarkStart w:id="0" w:name="_GoBack"/>
      <w:bookmarkEnd w:id="0"/>
    </w:p>
    <w:sectPr w:rsidR="009B617F" w:rsidRPr="009B61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87B32"/>
    <w:multiLevelType w:val="hybridMultilevel"/>
    <w:tmpl w:val="D8085518"/>
    <w:lvl w:ilvl="0" w:tplc="F188A81C">
      <w:start w:val="2"/>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501F79D3"/>
    <w:multiLevelType w:val="multilevel"/>
    <w:tmpl w:val="F6DA8CBC"/>
    <w:lvl w:ilvl="0">
      <w:start w:val="1"/>
      <w:numFmt w:val="decimal"/>
      <w:lvlText w:val="%1"/>
      <w:lvlJc w:val="left"/>
      <w:pPr>
        <w:tabs>
          <w:tab w:val="num" w:pos="0"/>
        </w:tabs>
        <w:ind w:left="450" w:hanging="450"/>
      </w:pPr>
    </w:lvl>
    <w:lvl w:ilvl="1">
      <w:start w:val="1"/>
      <w:numFmt w:val="none"/>
      <w:lvlText w:val="3.3"/>
      <w:lvlJc w:val="left"/>
      <w:pPr>
        <w:tabs>
          <w:tab w:val="num" w:pos="0"/>
        </w:tabs>
        <w:ind w:left="450" w:hanging="450"/>
      </w:pPr>
    </w:lvl>
    <w:lvl w:ilvl="2">
      <w:start w:val="1"/>
      <w:numFmt w:val="decimal"/>
      <w:lvlText w:val="2.%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03FB"/>
    <w:rsid w:val="001110E1"/>
    <w:rsid w:val="003D03FB"/>
    <w:rsid w:val="009B61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617F"/>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9B617F"/>
    <w:pPr>
      <w:spacing w:line="360" w:lineRule="auto"/>
      <w:jc w:val="both"/>
    </w:pPr>
    <w:rPr>
      <w:rFonts w:ascii="Times New Roman" w:hAnsi="Times New Roman"/>
      <w:sz w:val="28"/>
      <w:szCs w:val="20"/>
    </w:rPr>
  </w:style>
  <w:style w:type="character" w:customStyle="1" w:styleId="a4">
    <w:name w:val="Основной текст Знак"/>
    <w:basedOn w:val="a0"/>
    <w:link w:val="a3"/>
    <w:rsid w:val="009B617F"/>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617F"/>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9B617F"/>
    <w:pPr>
      <w:spacing w:line="360" w:lineRule="auto"/>
      <w:jc w:val="both"/>
    </w:pPr>
    <w:rPr>
      <w:rFonts w:ascii="Times New Roman" w:hAnsi="Times New Roman"/>
      <w:sz w:val="28"/>
      <w:szCs w:val="20"/>
    </w:rPr>
  </w:style>
  <w:style w:type="character" w:customStyle="1" w:styleId="a4">
    <w:name w:val="Основной текст Знак"/>
    <w:basedOn w:val="a0"/>
    <w:link w:val="a3"/>
    <w:rsid w:val="009B617F"/>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2184</Words>
  <Characters>12450</Characters>
  <Application>Microsoft Office Word</Application>
  <DocSecurity>0</DocSecurity>
  <Lines>103</Lines>
  <Paragraphs>29</Paragraphs>
  <ScaleCrop>false</ScaleCrop>
  <Company/>
  <LinksUpToDate>false</LinksUpToDate>
  <CharactersWithSpaces>14605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Лаура Сулейменова</dc:creator>
  <cp:keywords/>
  <dc:description/>
  <cp:lastModifiedBy>Лаура Сулейменова</cp:lastModifiedBy>
  <cp:revision>2</cp:revision>
  <dcterms:created xsi:type="dcterms:W3CDTF">2020-01-08T07:49:00Z</dcterms:created>
  <dcterms:modified xsi:type="dcterms:W3CDTF">2020-01-08T07:55:00Z</dcterms:modified>
</cp:coreProperties>
</file>