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7C3C" w:rsidRDefault="00A07C3C"/>
    <w:p w:rsidR="00E1556B" w:rsidRDefault="00273427" w:rsidP="00E1556B">
      <w:pPr>
        <w:jc w:val="center"/>
        <w:rPr>
          <w:sz w:val="28"/>
          <w:szCs w:val="28"/>
        </w:rPr>
      </w:pPr>
      <w:r>
        <w:rPr>
          <w:sz w:val="28"/>
          <w:szCs w:val="28"/>
        </w:rPr>
        <w:t>Лабораторное занятие 4</w:t>
      </w:r>
    </w:p>
    <w:p w:rsidR="00273427" w:rsidRDefault="00273427" w:rsidP="00E1556B">
      <w:pPr>
        <w:jc w:val="center"/>
      </w:pPr>
    </w:p>
    <w:p w:rsidR="00E1556B" w:rsidRPr="003F643A" w:rsidRDefault="00E1556B" w:rsidP="00E1556B">
      <w:pPr>
        <w:autoSpaceDE w:val="0"/>
        <w:autoSpaceDN w:val="0"/>
        <w:adjustRightInd w:val="0"/>
        <w:jc w:val="center"/>
        <w:rPr>
          <w:rFonts w:cs="TimesNewRoman+1"/>
          <w:sz w:val="28"/>
          <w:szCs w:val="28"/>
        </w:rPr>
      </w:pPr>
      <w:r>
        <w:rPr>
          <w:rFonts w:cs="TimesNewRoman+1"/>
          <w:sz w:val="28"/>
          <w:szCs w:val="28"/>
        </w:rPr>
        <w:t xml:space="preserve"> </w:t>
      </w:r>
      <w:r w:rsidRPr="00C425B1">
        <w:rPr>
          <w:sz w:val="28"/>
          <w:szCs w:val="28"/>
        </w:rPr>
        <w:t>ПРОСТАНОВКА РАЗМЕРОВ</w:t>
      </w:r>
    </w:p>
    <w:p w:rsidR="00E1556B" w:rsidRPr="001B231A" w:rsidRDefault="00E1556B" w:rsidP="00E1556B">
      <w:pPr>
        <w:jc w:val="center"/>
        <w:rPr>
          <w:b/>
          <w:sz w:val="28"/>
          <w:szCs w:val="28"/>
        </w:rPr>
      </w:pPr>
    </w:p>
    <w:p w:rsidR="00E1556B" w:rsidRDefault="00E1556B" w:rsidP="00E1556B">
      <w:pPr>
        <w:ind w:firstLine="708"/>
        <w:jc w:val="both"/>
        <w:rPr>
          <w:sz w:val="28"/>
          <w:szCs w:val="28"/>
        </w:rPr>
      </w:pPr>
      <w:r w:rsidRPr="001B231A">
        <w:rPr>
          <w:sz w:val="28"/>
          <w:szCs w:val="28"/>
        </w:rPr>
        <w:t>КОМПАС</w:t>
      </w:r>
      <w:r>
        <w:rPr>
          <w:sz w:val="28"/>
          <w:szCs w:val="28"/>
        </w:rPr>
        <w:t>-</w:t>
      </w:r>
      <w:r w:rsidRPr="001B231A">
        <w:rPr>
          <w:sz w:val="28"/>
          <w:szCs w:val="28"/>
        </w:rPr>
        <w:t xml:space="preserve">ГРАФИК поддерживает все предусмотренные ЕСКД типы размеров: линейные, диаметральные, угловые и радиальные. Кнопки вызова соответствующих команд расположены на странице </w:t>
      </w:r>
      <w:r>
        <w:rPr>
          <w:sz w:val="28"/>
          <w:szCs w:val="28"/>
        </w:rPr>
        <w:t xml:space="preserve">Размеры и </w:t>
      </w:r>
      <w:r w:rsidRPr="001B231A">
        <w:rPr>
          <w:sz w:val="28"/>
          <w:szCs w:val="28"/>
        </w:rPr>
        <w:t>технологические обозна</w:t>
      </w:r>
      <w:r>
        <w:rPr>
          <w:sz w:val="28"/>
          <w:szCs w:val="28"/>
        </w:rPr>
        <w:t>ч</w:t>
      </w:r>
      <w:r w:rsidRPr="001B231A">
        <w:rPr>
          <w:sz w:val="28"/>
          <w:szCs w:val="28"/>
        </w:rPr>
        <w:t xml:space="preserve">ения </w:t>
      </w:r>
      <w:r w:rsidRPr="00647786">
        <w:rPr>
          <w:b/>
          <w:sz w:val="28"/>
          <w:szCs w:val="28"/>
        </w:rPr>
        <w:t>Инструментальной панели</w:t>
      </w:r>
      <w:r>
        <w:rPr>
          <w:sz w:val="28"/>
          <w:szCs w:val="28"/>
        </w:rPr>
        <w:t xml:space="preserve"> (рис. 27</w:t>
      </w:r>
      <w:r w:rsidRPr="001B231A">
        <w:rPr>
          <w:sz w:val="28"/>
          <w:szCs w:val="28"/>
        </w:rPr>
        <w:t>, слева).</w:t>
      </w:r>
    </w:p>
    <w:p w:rsidR="00E1556B" w:rsidRPr="001B231A" w:rsidRDefault="00E1556B" w:rsidP="00E1556B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6296025" cy="2105025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1070" t="2081" r="1588" b="33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6025" cy="2105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556B" w:rsidRDefault="00E1556B" w:rsidP="00E1556B">
      <w:pPr>
        <w:jc w:val="center"/>
        <w:rPr>
          <w:sz w:val="28"/>
          <w:szCs w:val="28"/>
        </w:rPr>
      </w:pPr>
    </w:p>
    <w:p w:rsidR="00E1556B" w:rsidRDefault="00E1556B" w:rsidP="00E1556B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27 Панель размеры</w:t>
      </w:r>
    </w:p>
    <w:p w:rsidR="00E1556B" w:rsidRPr="001B231A" w:rsidRDefault="00E1556B" w:rsidP="00E1556B">
      <w:pPr>
        <w:jc w:val="center"/>
        <w:rPr>
          <w:sz w:val="28"/>
          <w:szCs w:val="28"/>
        </w:rPr>
      </w:pPr>
    </w:p>
    <w:p w:rsidR="00E1556B" w:rsidRPr="001B231A" w:rsidRDefault="00E1556B" w:rsidP="00E1556B">
      <w:pPr>
        <w:ind w:firstLine="708"/>
        <w:jc w:val="both"/>
        <w:rPr>
          <w:sz w:val="28"/>
          <w:szCs w:val="28"/>
        </w:rPr>
      </w:pPr>
      <w:r w:rsidRPr="001B231A">
        <w:rPr>
          <w:sz w:val="28"/>
          <w:szCs w:val="28"/>
        </w:rPr>
        <w:t>На панелях расширенных команд располагаются различные дополнительные</w:t>
      </w:r>
      <w:r>
        <w:rPr>
          <w:sz w:val="28"/>
          <w:szCs w:val="28"/>
        </w:rPr>
        <w:t xml:space="preserve"> </w:t>
      </w:r>
      <w:r w:rsidRPr="001B231A">
        <w:rPr>
          <w:sz w:val="28"/>
          <w:szCs w:val="28"/>
        </w:rPr>
        <w:t>варианты пр</w:t>
      </w:r>
      <w:r>
        <w:rPr>
          <w:sz w:val="28"/>
          <w:szCs w:val="28"/>
        </w:rPr>
        <w:t>остановки размеров. На рис. 27</w:t>
      </w:r>
      <w:r w:rsidRPr="001B231A">
        <w:rPr>
          <w:sz w:val="28"/>
          <w:szCs w:val="28"/>
        </w:rPr>
        <w:t xml:space="preserve"> (справа) показана Панель расши</w:t>
      </w:r>
      <w:r>
        <w:rPr>
          <w:sz w:val="28"/>
          <w:szCs w:val="28"/>
        </w:rPr>
        <w:t>р</w:t>
      </w:r>
      <w:r w:rsidRPr="001B231A">
        <w:rPr>
          <w:sz w:val="28"/>
          <w:szCs w:val="28"/>
        </w:rPr>
        <w:t>енных команд ввода линейных размеров. Она включает в себя линейный размер с</w:t>
      </w:r>
      <w:r>
        <w:rPr>
          <w:sz w:val="28"/>
          <w:szCs w:val="28"/>
        </w:rPr>
        <w:t xml:space="preserve"> </w:t>
      </w:r>
      <w:r w:rsidRPr="001B231A">
        <w:rPr>
          <w:sz w:val="28"/>
          <w:szCs w:val="28"/>
        </w:rPr>
        <w:t>обрывом, линейные размеры от общей базы, цепной линейный размер, линейный</w:t>
      </w:r>
      <w:r>
        <w:rPr>
          <w:sz w:val="28"/>
          <w:szCs w:val="28"/>
        </w:rPr>
        <w:t xml:space="preserve"> </w:t>
      </w:r>
      <w:r w:rsidRPr="001B231A">
        <w:rPr>
          <w:sz w:val="28"/>
          <w:szCs w:val="28"/>
        </w:rPr>
        <w:t xml:space="preserve">размер с общей выносной линией, размер высоты. Кнопки </w:t>
      </w:r>
      <w:r w:rsidRPr="00647786">
        <w:rPr>
          <w:b/>
          <w:sz w:val="28"/>
          <w:szCs w:val="28"/>
        </w:rPr>
        <w:t>Радиальный размер</w:t>
      </w:r>
      <w:r w:rsidRPr="001B231A">
        <w:rPr>
          <w:sz w:val="28"/>
          <w:szCs w:val="28"/>
        </w:rPr>
        <w:t xml:space="preserve"> и</w:t>
      </w:r>
      <w:r>
        <w:rPr>
          <w:sz w:val="28"/>
          <w:szCs w:val="28"/>
        </w:rPr>
        <w:t xml:space="preserve"> </w:t>
      </w:r>
      <w:r w:rsidRPr="00647786">
        <w:rPr>
          <w:b/>
          <w:sz w:val="28"/>
          <w:szCs w:val="28"/>
        </w:rPr>
        <w:t>Угловой размер</w:t>
      </w:r>
      <w:r w:rsidRPr="001B231A">
        <w:rPr>
          <w:sz w:val="28"/>
          <w:szCs w:val="28"/>
        </w:rPr>
        <w:t xml:space="preserve"> имеют свои Панели расширенных команд.</w:t>
      </w:r>
    </w:p>
    <w:p w:rsidR="00E1556B" w:rsidRPr="001B231A" w:rsidRDefault="00E1556B" w:rsidP="00E1556B">
      <w:pPr>
        <w:ind w:firstLine="708"/>
        <w:jc w:val="both"/>
        <w:rPr>
          <w:sz w:val="28"/>
          <w:szCs w:val="28"/>
        </w:rPr>
      </w:pPr>
      <w:r w:rsidRPr="001B231A">
        <w:rPr>
          <w:sz w:val="28"/>
          <w:szCs w:val="28"/>
        </w:rPr>
        <w:t>КОМПАС</w:t>
      </w:r>
      <w:r>
        <w:rPr>
          <w:sz w:val="28"/>
          <w:szCs w:val="28"/>
        </w:rPr>
        <w:t>-</w:t>
      </w:r>
      <w:r w:rsidRPr="001B231A">
        <w:rPr>
          <w:sz w:val="28"/>
          <w:szCs w:val="28"/>
        </w:rPr>
        <w:t>ГРАФИК позволяет значительно сократить время на простановку</w:t>
      </w:r>
      <w:r>
        <w:rPr>
          <w:sz w:val="28"/>
          <w:szCs w:val="28"/>
        </w:rPr>
        <w:t xml:space="preserve"> </w:t>
      </w:r>
      <w:r w:rsidRPr="001B231A">
        <w:rPr>
          <w:sz w:val="28"/>
          <w:szCs w:val="28"/>
        </w:rPr>
        <w:t>размеров за счет автоматического измерения их значений (при условии точного</w:t>
      </w:r>
      <w:r>
        <w:rPr>
          <w:sz w:val="28"/>
          <w:szCs w:val="28"/>
        </w:rPr>
        <w:t xml:space="preserve"> </w:t>
      </w:r>
      <w:r w:rsidRPr="001B231A">
        <w:rPr>
          <w:sz w:val="28"/>
          <w:szCs w:val="28"/>
        </w:rPr>
        <w:t>выполнения геометрических построений). Именно поэтому следует аккуратно</w:t>
      </w:r>
      <w:r>
        <w:rPr>
          <w:sz w:val="28"/>
          <w:szCs w:val="28"/>
        </w:rPr>
        <w:t xml:space="preserve"> </w:t>
      </w:r>
      <w:r w:rsidRPr="001B231A">
        <w:rPr>
          <w:sz w:val="28"/>
          <w:szCs w:val="28"/>
        </w:rPr>
        <w:t>вводить координаты точек отрезков, окружностей, дуг и т.д., использовать механизмы клавиатурных, локальных и глобальных привязок.</w:t>
      </w:r>
    </w:p>
    <w:p w:rsidR="00E1556B" w:rsidRPr="001B231A" w:rsidRDefault="00E1556B" w:rsidP="00E1556B">
      <w:pPr>
        <w:ind w:firstLine="708"/>
        <w:jc w:val="both"/>
        <w:rPr>
          <w:sz w:val="28"/>
          <w:szCs w:val="28"/>
        </w:rPr>
      </w:pPr>
      <w:r w:rsidRPr="00647786">
        <w:rPr>
          <w:b/>
          <w:i/>
          <w:sz w:val="28"/>
          <w:szCs w:val="28"/>
        </w:rPr>
        <w:t>Замечание.</w:t>
      </w:r>
      <w:r w:rsidRPr="001B231A">
        <w:rPr>
          <w:sz w:val="28"/>
          <w:szCs w:val="28"/>
        </w:rPr>
        <w:t xml:space="preserve"> Если при построении размера его значение не соответствует</w:t>
      </w:r>
    </w:p>
    <w:p w:rsidR="00E1556B" w:rsidRPr="001B231A" w:rsidRDefault="00E1556B" w:rsidP="00E1556B">
      <w:pPr>
        <w:jc w:val="both"/>
        <w:rPr>
          <w:sz w:val="28"/>
          <w:szCs w:val="28"/>
        </w:rPr>
      </w:pPr>
      <w:proofErr w:type="gramStart"/>
      <w:r w:rsidRPr="001B231A">
        <w:rPr>
          <w:sz w:val="28"/>
          <w:szCs w:val="28"/>
        </w:rPr>
        <w:t>ожидаемому</w:t>
      </w:r>
      <w:proofErr w:type="gramEnd"/>
      <w:r w:rsidRPr="001B231A">
        <w:rPr>
          <w:sz w:val="28"/>
          <w:szCs w:val="28"/>
        </w:rPr>
        <w:t xml:space="preserve"> (например, значение размера было вычислено со</w:t>
      </w:r>
      <w:r>
        <w:rPr>
          <w:sz w:val="28"/>
          <w:szCs w:val="28"/>
        </w:rPr>
        <w:t xml:space="preserve"> </w:t>
      </w:r>
      <w:r w:rsidRPr="001B231A">
        <w:rPr>
          <w:sz w:val="28"/>
          <w:szCs w:val="28"/>
        </w:rPr>
        <w:t>знаками после запятой, в то время как оно должно быть целым), необходимо в первую очередь проверить, нет ли ошибок</w:t>
      </w:r>
      <w:r>
        <w:rPr>
          <w:sz w:val="28"/>
          <w:szCs w:val="28"/>
        </w:rPr>
        <w:t xml:space="preserve"> </w:t>
      </w:r>
      <w:r w:rsidRPr="001B231A">
        <w:rPr>
          <w:sz w:val="28"/>
          <w:szCs w:val="28"/>
        </w:rPr>
        <w:t>в геометрии. К тем же последствиям приводят ошибки при</w:t>
      </w:r>
      <w:r>
        <w:rPr>
          <w:sz w:val="28"/>
          <w:szCs w:val="28"/>
        </w:rPr>
        <w:t xml:space="preserve"> </w:t>
      </w:r>
      <w:r w:rsidRPr="001B231A">
        <w:rPr>
          <w:sz w:val="28"/>
          <w:szCs w:val="28"/>
        </w:rPr>
        <w:t>вводе характерных точек размеров. В этом случае придется</w:t>
      </w:r>
    </w:p>
    <w:p w:rsidR="00E1556B" w:rsidRPr="001B231A" w:rsidRDefault="00E1556B" w:rsidP="00E1556B">
      <w:pPr>
        <w:jc w:val="both"/>
        <w:rPr>
          <w:sz w:val="28"/>
          <w:szCs w:val="28"/>
        </w:rPr>
      </w:pPr>
      <w:r w:rsidRPr="001B231A">
        <w:rPr>
          <w:sz w:val="28"/>
          <w:szCs w:val="28"/>
        </w:rPr>
        <w:t>отредактировать сам размер или удалить его и построить заново.</w:t>
      </w:r>
    </w:p>
    <w:p w:rsidR="00E1556B" w:rsidRDefault="00E1556B" w:rsidP="00E1556B">
      <w:pPr>
        <w:jc w:val="both"/>
        <w:rPr>
          <w:rFonts w:ascii="TimesNewRoman" w:hAnsi="TimesNewRoman" w:cs="TimesNewRoman"/>
          <w:sz w:val="16"/>
          <w:szCs w:val="16"/>
        </w:rPr>
      </w:pPr>
    </w:p>
    <w:p w:rsidR="00E1556B" w:rsidRDefault="00E1556B" w:rsidP="00E1556B">
      <w:pPr>
        <w:jc w:val="center"/>
        <w:rPr>
          <w:b/>
          <w:sz w:val="28"/>
          <w:szCs w:val="28"/>
        </w:rPr>
      </w:pPr>
      <w:r w:rsidRPr="00C425B1">
        <w:rPr>
          <w:b/>
          <w:sz w:val="28"/>
          <w:szCs w:val="28"/>
        </w:rPr>
        <w:t xml:space="preserve">4.1 Команда </w:t>
      </w:r>
      <w:proofErr w:type="spellStart"/>
      <w:r w:rsidRPr="00C425B1">
        <w:rPr>
          <w:b/>
          <w:sz w:val="28"/>
          <w:szCs w:val="28"/>
        </w:rPr>
        <w:t>Авторазмер</w:t>
      </w:r>
      <w:proofErr w:type="spellEnd"/>
    </w:p>
    <w:p w:rsidR="00E1556B" w:rsidRPr="00C425B1" w:rsidRDefault="00E1556B" w:rsidP="00E1556B">
      <w:pPr>
        <w:jc w:val="center"/>
        <w:rPr>
          <w:b/>
          <w:sz w:val="28"/>
          <w:szCs w:val="28"/>
        </w:rPr>
      </w:pPr>
    </w:p>
    <w:p w:rsidR="00E1556B" w:rsidRPr="00FD3CF0" w:rsidRDefault="00E1556B" w:rsidP="00E1556B">
      <w:p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D3CF0">
        <w:rPr>
          <w:sz w:val="28"/>
          <w:szCs w:val="28"/>
        </w:rPr>
        <w:t>Позволяет построить размер, тип которого автоматически определяется системой в зависимости от того, какие объекты указаны для простановки размера.</w:t>
      </w:r>
    </w:p>
    <w:p w:rsidR="00E1556B" w:rsidRPr="00FD3CF0" w:rsidRDefault="00E1556B" w:rsidP="00E1556B">
      <w:pPr>
        <w:rPr>
          <w:sz w:val="28"/>
          <w:szCs w:val="28"/>
        </w:rPr>
      </w:pPr>
      <w:r w:rsidRPr="00FD3CF0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FD3CF0">
        <w:rPr>
          <w:sz w:val="28"/>
          <w:szCs w:val="28"/>
        </w:rPr>
        <w:t xml:space="preserve">Для вызова команды нажмите кнопку </w:t>
      </w:r>
      <w:proofErr w:type="spellStart"/>
      <w:r w:rsidRPr="00FD3CF0">
        <w:rPr>
          <w:b/>
          <w:sz w:val="28"/>
          <w:szCs w:val="28"/>
        </w:rPr>
        <w:t>Авторазмер</w:t>
      </w:r>
      <w:proofErr w:type="spellEnd"/>
      <w:r w:rsidRPr="00FD3CF0"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66700" cy="26670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на </w:t>
      </w:r>
      <w:r w:rsidRPr="00FD3CF0">
        <w:rPr>
          <w:sz w:val="28"/>
          <w:szCs w:val="28"/>
        </w:rPr>
        <w:t>инструментальной панели Размеры.</w:t>
      </w:r>
    </w:p>
    <w:p w:rsidR="00E1556B" w:rsidRDefault="00E1556B" w:rsidP="00E1556B">
      <w:pPr>
        <w:rPr>
          <w:sz w:val="28"/>
          <w:szCs w:val="28"/>
        </w:rPr>
      </w:pPr>
      <w:r w:rsidRPr="00FD3CF0">
        <w:rPr>
          <w:sz w:val="28"/>
          <w:szCs w:val="28"/>
        </w:rPr>
        <w:t>Порядок и способы указания геометрических объектов зависят от того, какой име</w:t>
      </w:r>
      <w:r>
        <w:rPr>
          <w:sz w:val="28"/>
          <w:szCs w:val="28"/>
        </w:rPr>
        <w:t>нно размер требуется проставить.</w:t>
      </w:r>
    </w:p>
    <w:p w:rsidR="00E1556B" w:rsidRDefault="00E1556B" w:rsidP="00E1556B">
      <w:pPr>
        <w:rPr>
          <w:sz w:val="28"/>
          <w:szCs w:val="28"/>
        </w:rPr>
      </w:pPr>
    </w:p>
    <w:p w:rsidR="00E1556B" w:rsidRDefault="00E1556B" w:rsidP="00E1556B">
      <w:pPr>
        <w:jc w:val="center"/>
        <w:rPr>
          <w:b/>
          <w:sz w:val="28"/>
          <w:szCs w:val="28"/>
        </w:rPr>
      </w:pPr>
      <w:r w:rsidRPr="00C425B1">
        <w:rPr>
          <w:b/>
          <w:sz w:val="28"/>
          <w:szCs w:val="28"/>
        </w:rPr>
        <w:t>4.2 Команда Линейный размер</w:t>
      </w:r>
    </w:p>
    <w:p w:rsidR="00E1556B" w:rsidRPr="00C425B1" w:rsidRDefault="00E1556B" w:rsidP="00E1556B">
      <w:pPr>
        <w:jc w:val="center"/>
        <w:rPr>
          <w:b/>
          <w:sz w:val="28"/>
          <w:szCs w:val="28"/>
        </w:rPr>
      </w:pPr>
    </w:p>
    <w:p w:rsidR="00E1556B" w:rsidRPr="00FD3CF0" w:rsidRDefault="00E1556B" w:rsidP="00E1556B">
      <w:p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D3CF0">
        <w:rPr>
          <w:sz w:val="28"/>
          <w:szCs w:val="28"/>
        </w:rPr>
        <w:t>Позволяет проставить простой линейный размер.</w:t>
      </w:r>
    </w:p>
    <w:p w:rsidR="00E1556B" w:rsidRPr="00FD3CF0" w:rsidRDefault="00E1556B" w:rsidP="00E1556B">
      <w:pPr>
        <w:ind w:firstLine="708"/>
        <w:jc w:val="both"/>
        <w:rPr>
          <w:sz w:val="28"/>
          <w:szCs w:val="28"/>
        </w:rPr>
      </w:pPr>
      <w:r w:rsidRPr="00FD3CF0">
        <w:rPr>
          <w:sz w:val="28"/>
          <w:szCs w:val="28"/>
        </w:rPr>
        <w:t xml:space="preserve"> Для вызова команды нажмите кнопку </w:t>
      </w:r>
      <w:r w:rsidRPr="00FD3CF0">
        <w:rPr>
          <w:b/>
          <w:sz w:val="28"/>
          <w:szCs w:val="28"/>
        </w:rPr>
        <w:t>Линейный размер</w:t>
      </w:r>
      <w:r w:rsidRPr="00FD3CF0"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19075" cy="219075"/>
            <wp:effectExtent l="1905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  <w:r w:rsidRPr="00FD3CF0">
        <w:rPr>
          <w:sz w:val="28"/>
          <w:szCs w:val="28"/>
        </w:rPr>
        <w:t>на инструментальной панели Размеры.</w:t>
      </w:r>
      <w:r>
        <w:rPr>
          <w:sz w:val="28"/>
          <w:szCs w:val="28"/>
        </w:rPr>
        <w:t xml:space="preserve"> </w:t>
      </w:r>
      <w:r w:rsidRPr="00FD3CF0">
        <w:rPr>
          <w:sz w:val="28"/>
          <w:szCs w:val="28"/>
        </w:rPr>
        <w:t xml:space="preserve">Укажите курсором точки привязки размера - </w:t>
      </w:r>
      <w:r w:rsidRPr="00FD3CF0">
        <w:rPr>
          <w:b/>
          <w:sz w:val="28"/>
          <w:szCs w:val="28"/>
        </w:rPr>
        <w:t>т1</w:t>
      </w:r>
      <w:r w:rsidRPr="00FD3CF0">
        <w:rPr>
          <w:sz w:val="28"/>
          <w:szCs w:val="28"/>
        </w:rPr>
        <w:t xml:space="preserve"> и </w:t>
      </w:r>
      <w:r w:rsidRPr="00FD3CF0">
        <w:rPr>
          <w:b/>
          <w:sz w:val="28"/>
          <w:szCs w:val="28"/>
        </w:rPr>
        <w:t xml:space="preserve">т2 </w:t>
      </w:r>
      <w:r>
        <w:rPr>
          <w:sz w:val="28"/>
          <w:szCs w:val="28"/>
        </w:rPr>
        <w:t>(точки выхода выносных линий)</w:t>
      </w:r>
      <w:proofErr w:type="gramStart"/>
      <w:r>
        <w:rPr>
          <w:sz w:val="28"/>
          <w:szCs w:val="28"/>
        </w:rPr>
        <w:t>.</w:t>
      </w:r>
      <w:r w:rsidRPr="00FD3CF0">
        <w:rPr>
          <w:sz w:val="28"/>
          <w:szCs w:val="28"/>
        </w:rPr>
        <w:t>З</w:t>
      </w:r>
      <w:proofErr w:type="gramEnd"/>
      <w:r w:rsidRPr="00FD3CF0">
        <w:rPr>
          <w:sz w:val="28"/>
          <w:szCs w:val="28"/>
        </w:rPr>
        <w:t xml:space="preserve">атем укажите точку, определяющую положение размерной линии </w:t>
      </w:r>
      <w:r w:rsidRPr="00FD3CF0">
        <w:rPr>
          <w:b/>
          <w:sz w:val="28"/>
          <w:szCs w:val="28"/>
        </w:rPr>
        <w:t>т3</w:t>
      </w:r>
      <w:r w:rsidRPr="00FD3CF0">
        <w:rPr>
          <w:sz w:val="28"/>
          <w:szCs w:val="28"/>
        </w:rPr>
        <w:t>.</w:t>
      </w:r>
    </w:p>
    <w:p w:rsidR="00E1556B" w:rsidRDefault="00E1556B" w:rsidP="00E1556B">
      <w:pPr>
        <w:ind w:firstLine="708"/>
        <w:jc w:val="both"/>
        <w:rPr>
          <w:sz w:val="28"/>
          <w:szCs w:val="28"/>
        </w:rPr>
      </w:pPr>
      <w:r w:rsidRPr="00FD3CF0">
        <w:rPr>
          <w:b/>
          <w:i/>
          <w:sz w:val="28"/>
          <w:szCs w:val="28"/>
        </w:rPr>
        <w:t>Совет.</w:t>
      </w:r>
      <w:r w:rsidRPr="00FD3CF0">
        <w:rPr>
          <w:sz w:val="28"/>
          <w:szCs w:val="28"/>
        </w:rPr>
        <w:t xml:space="preserve"> Для точного позиционирования курсора воспользуйтесь привязками или меню геометрического калькулятора в полях т</w:t>
      </w:r>
      <w:proofErr w:type="gramStart"/>
      <w:r w:rsidRPr="00FD3CF0">
        <w:rPr>
          <w:sz w:val="28"/>
          <w:szCs w:val="28"/>
        </w:rPr>
        <w:t>1</w:t>
      </w:r>
      <w:proofErr w:type="gramEnd"/>
      <w:r w:rsidRPr="00FD3CF0">
        <w:rPr>
          <w:sz w:val="28"/>
          <w:szCs w:val="28"/>
        </w:rPr>
        <w:t>, т2 и т3 на Панели свойств</w:t>
      </w:r>
      <w:r>
        <w:rPr>
          <w:sz w:val="28"/>
          <w:szCs w:val="28"/>
        </w:rPr>
        <w:t xml:space="preserve"> (рис.28)</w:t>
      </w:r>
      <w:r w:rsidRPr="00FD3CF0">
        <w:rPr>
          <w:sz w:val="28"/>
          <w:szCs w:val="28"/>
        </w:rPr>
        <w:t>.</w:t>
      </w:r>
    </w:p>
    <w:p w:rsidR="00E1556B" w:rsidRPr="00FD3CF0" w:rsidRDefault="00E1556B" w:rsidP="00E1556B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581275" cy="1476375"/>
            <wp:effectExtent l="1905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275" cy="1476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556B" w:rsidRPr="00FD3CF0" w:rsidRDefault="00E1556B" w:rsidP="00E1556B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28 </w:t>
      </w:r>
      <w:r w:rsidRPr="00FD3CF0">
        <w:rPr>
          <w:sz w:val="28"/>
          <w:szCs w:val="28"/>
        </w:rPr>
        <w:t>Простановка простого линейного размера</w:t>
      </w:r>
    </w:p>
    <w:p w:rsidR="00E1556B" w:rsidRPr="00FD3CF0" w:rsidRDefault="00E1556B" w:rsidP="00E1556B">
      <w:pPr>
        <w:rPr>
          <w:sz w:val="28"/>
          <w:szCs w:val="28"/>
        </w:rPr>
      </w:pPr>
    </w:p>
    <w:p w:rsidR="00E1556B" w:rsidRDefault="00E1556B" w:rsidP="00E1556B">
      <w:pPr>
        <w:ind w:firstLine="708"/>
        <w:jc w:val="both"/>
        <w:rPr>
          <w:sz w:val="28"/>
          <w:szCs w:val="28"/>
        </w:rPr>
      </w:pPr>
      <w:r w:rsidRPr="00FD3CF0">
        <w:rPr>
          <w:sz w:val="28"/>
          <w:szCs w:val="28"/>
        </w:rPr>
        <w:t>Иногда бывает трудно указать точки привязки размера (например, если рядом с этими точками расположены другие примитивы). В таких случаях можно указать сам объект для автоматического определения точек привязки размера.</w:t>
      </w:r>
      <w:r>
        <w:rPr>
          <w:sz w:val="28"/>
          <w:szCs w:val="28"/>
        </w:rPr>
        <w:t xml:space="preserve"> </w:t>
      </w:r>
      <w:r w:rsidRPr="00FD3CF0">
        <w:rPr>
          <w:sz w:val="28"/>
          <w:szCs w:val="28"/>
        </w:rPr>
        <w:t xml:space="preserve">Для этого нажмите кнопку </w:t>
      </w:r>
      <w:r w:rsidRPr="00FD3CF0">
        <w:rPr>
          <w:b/>
          <w:sz w:val="28"/>
          <w:szCs w:val="28"/>
        </w:rPr>
        <w:t>Выбор базового объекта</w:t>
      </w:r>
      <w:r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38125" cy="219075"/>
            <wp:effectExtent l="1905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D3CF0">
        <w:rPr>
          <w:sz w:val="28"/>
          <w:szCs w:val="28"/>
        </w:rPr>
        <w:t xml:space="preserve"> на Панели специального управления и укажите курсором нужный объект (отрезок, дугу и т.п.).</w:t>
      </w:r>
      <w:r>
        <w:rPr>
          <w:sz w:val="28"/>
          <w:szCs w:val="28"/>
        </w:rPr>
        <w:t xml:space="preserve"> </w:t>
      </w:r>
      <w:r w:rsidRPr="00FD3CF0">
        <w:rPr>
          <w:sz w:val="28"/>
          <w:szCs w:val="28"/>
        </w:rPr>
        <w:t xml:space="preserve">По умолчанию размерная линия параллельна линии, проходящей через точки привязки размера. При этом активен переключатель </w:t>
      </w:r>
      <w:r w:rsidRPr="00FD3CF0">
        <w:rPr>
          <w:b/>
          <w:sz w:val="28"/>
          <w:szCs w:val="28"/>
        </w:rPr>
        <w:t>Параллельно объекту</w:t>
      </w:r>
      <w:r w:rsidRPr="00FD3CF0">
        <w:rPr>
          <w:sz w:val="28"/>
          <w:szCs w:val="28"/>
        </w:rPr>
        <w:t xml:space="preserve"> в группе </w:t>
      </w:r>
      <w:r w:rsidRPr="00FD3CF0">
        <w:rPr>
          <w:b/>
          <w:sz w:val="28"/>
          <w:szCs w:val="28"/>
        </w:rPr>
        <w:t>Тип</w:t>
      </w:r>
      <w:r w:rsidRPr="00FD3CF0">
        <w:rPr>
          <w:sz w:val="28"/>
          <w:szCs w:val="28"/>
        </w:rPr>
        <w:t xml:space="preserve"> на вкладке </w:t>
      </w:r>
      <w:r w:rsidRPr="00FD3CF0">
        <w:rPr>
          <w:b/>
          <w:sz w:val="28"/>
          <w:szCs w:val="28"/>
        </w:rPr>
        <w:t>Размер</w:t>
      </w:r>
      <w:r w:rsidRPr="00FD3CF0">
        <w:rPr>
          <w:sz w:val="28"/>
          <w:szCs w:val="28"/>
        </w:rPr>
        <w:t>. Чтобы построить горизонтальный или вертикальный размер, активизируйте соответствующий переключатель.</w:t>
      </w:r>
    </w:p>
    <w:p w:rsidR="00E1556B" w:rsidRDefault="00E1556B" w:rsidP="00E1556B">
      <w:pPr>
        <w:jc w:val="both"/>
        <w:rPr>
          <w:sz w:val="28"/>
          <w:szCs w:val="28"/>
        </w:rPr>
      </w:pPr>
    </w:p>
    <w:p w:rsidR="00E1556B" w:rsidRDefault="00E1556B" w:rsidP="00E1556B">
      <w:pPr>
        <w:jc w:val="center"/>
        <w:rPr>
          <w:b/>
          <w:sz w:val="28"/>
          <w:szCs w:val="28"/>
        </w:rPr>
      </w:pPr>
      <w:r w:rsidRPr="00C425B1">
        <w:rPr>
          <w:b/>
          <w:sz w:val="28"/>
          <w:szCs w:val="28"/>
        </w:rPr>
        <w:t>4.3 Команда Диаметральный размер</w:t>
      </w:r>
    </w:p>
    <w:p w:rsidR="00E1556B" w:rsidRPr="00C425B1" w:rsidRDefault="00E1556B" w:rsidP="00E1556B">
      <w:pPr>
        <w:jc w:val="center"/>
        <w:rPr>
          <w:b/>
          <w:sz w:val="28"/>
          <w:szCs w:val="28"/>
        </w:rPr>
      </w:pPr>
    </w:p>
    <w:p w:rsidR="00E1556B" w:rsidRPr="00FD3CF0" w:rsidRDefault="00E1556B" w:rsidP="00E1556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D3CF0">
        <w:rPr>
          <w:sz w:val="28"/>
          <w:szCs w:val="28"/>
        </w:rPr>
        <w:t>Позволяет построить диаметральный размер.</w:t>
      </w:r>
    </w:p>
    <w:p w:rsidR="00E1556B" w:rsidRPr="00FD3CF0" w:rsidRDefault="00E1556B" w:rsidP="00E1556B">
      <w:pPr>
        <w:ind w:firstLine="708"/>
        <w:jc w:val="both"/>
        <w:rPr>
          <w:sz w:val="28"/>
          <w:szCs w:val="28"/>
        </w:rPr>
      </w:pPr>
      <w:r w:rsidRPr="00FD3CF0">
        <w:rPr>
          <w:sz w:val="28"/>
          <w:szCs w:val="28"/>
        </w:rPr>
        <w:lastRenderedPageBreak/>
        <w:t xml:space="preserve">Для вызова команды нажмите кнопку </w:t>
      </w:r>
      <w:r w:rsidRPr="00FD3CF0">
        <w:rPr>
          <w:b/>
          <w:sz w:val="28"/>
          <w:szCs w:val="28"/>
        </w:rPr>
        <w:t>Диаметральный размер</w:t>
      </w:r>
      <w:r>
        <w:rPr>
          <w:b/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drawing>
          <wp:inline distT="0" distB="0" distL="0" distR="0">
            <wp:extent cx="219075" cy="219075"/>
            <wp:effectExtent l="1905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D3CF0">
        <w:rPr>
          <w:sz w:val="28"/>
          <w:szCs w:val="28"/>
        </w:rPr>
        <w:t xml:space="preserve"> на инструментальной панели </w:t>
      </w:r>
      <w:proofErr w:type="spellStart"/>
      <w:r w:rsidRPr="00FD3CF0">
        <w:rPr>
          <w:sz w:val="28"/>
          <w:szCs w:val="28"/>
        </w:rPr>
        <w:t>Размеры</w:t>
      </w:r>
      <w:proofErr w:type="gramStart"/>
      <w:r w:rsidRPr="00FD3CF0">
        <w:rPr>
          <w:sz w:val="28"/>
          <w:szCs w:val="28"/>
        </w:rPr>
        <w:t>.У</w:t>
      </w:r>
      <w:proofErr w:type="gramEnd"/>
      <w:r w:rsidRPr="00FD3CF0">
        <w:rPr>
          <w:sz w:val="28"/>
          <w:szCs w:val="28"/>
        </w:rPr>
        <w:t>кажите</w:t>
      </w:r>
      <w:proofErr w:type="spellEnd"/>
      <w:r w:rsidRPr="00FD3CF0">
        <w:rPr>
          <w:sz w:val="28"/>
          <w:szCs w:val="28"/>
        </w:rPr>
        <w:t xml:space="preserve"> курсором окружность или дугу, которую требуется </w:t>
      </w:r>
      <w:proofErr w:type="spellStart"/>
      <w:r w:rsidRPr="00FD3CF0">
        <w:rPr>
          <w:sz w:val="28"/>
          <w:szCs w:val="28"/>
        </w:rPr>
        <w:t>образмерить</w:t>
      </w:r>
      <w:proofErr w:type="spellEnd"/>
      <w:r w:rsidRPr="00FD3CF0">
        <w:rPr>
          <w:sz w:val="28"/>
          <w:szCs w:val="28"/>
        </w:rPr>
        <w:t>.</w:t>
      </w:r>
    </w:p>
    <w:p w:rsidR="00E1556B" w:rsidRPr="00FD3CF0" w:rsidRDefault="00E1556B" w:rsidP="00E1556B">
      <w:pPr>
        <w:jc w:val="both"/>
        <w:rPr>
          <w:sz w:val="28"/>
          <w:szCs w:val="28"/>
        </w:rPr>
      </w:pPr>
      <w:r w:rsidRPr="00FD3CF0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FD3CF0">
        <w:rPr>
          <w:sz w:val="28"/>
          <w:szCs w:val="28"/>
        </w:rPr>
        <w:t>Если вы случайно ошиблись при выборе окружности, нажмите кнопку</w:t>
      </w:r>
      <w:proofErr w:type="gramStart"/>
      <w:r w:rsidRPr="00FD3CF0">
        <w:rPr>
          <w:sz w:val="28"/>
          <w:szCs w:val="28"/>
        </w:rPr>
        <w:t xml:space="preserve"> </w:t>
      </w:r>
      <w:r w:rsidRPr="00A07F01">
        <w:rPr>
          <w:b/>
          <w:sz w:val="28"/>
          <w:szCs w:val="28"/>
        </w:rPr>
        <w:t>У</w:t>
      </w:r>
      <w:proofErr w:type="gramEnd"/>
      <w:r w:rsidRPr="00A07F01">
        <w:rPr>
          <w:b/>
          <w:sz w:val="28"/>
          <w:szCs w:val="28"/>
        </w:rPr>
        <w:t>казать заново</w:t>
      </w:r>
      <w:r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19075" cy="219075"/>
            <wp:effectExtent l="1905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D3CF0">
        <w:rPr>
          <w:sz w:val="28"/>
          <w:szCs w:val="28"/>
        </w:rPr>
        <w:t xml:space="preserve"> на Панели специального управления и выберите новую окружность.</w:t>
      </w:r>
    </w:p>
    <w:p w:rsidR="00E1556B" w:rsidRPr="00FD3CF0" w:rsidRDefault="00E1556B" w:rsidP="00E1556B">
      <w:pPr>
        <w:jc w:val="both"/>
        <w:rPr>
          <w:sz w:val="28"/>
          <w:szCs w:val="28"/>
        </w:rPr>
      </w:pPr>
      <w:r w:rsidRPr="00FD3CF0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FD3CF0">
        <w:rPr>
          <w:sz w:val="28"/>
          <w:szCs w:val="28"/>
        </w:rPr>
        <w:t xml:space="preserve">Размерная линия может быть полная или с обрывом. Для выбора нужного варианта воспользуйтесь группой переключателей </w:t>
      </w:r>
      <w:r w:rsidRPr="00A07F01">
        <w:rPr>
          <w:b/>
          <w:sz w:val="28"/>
          <w:szCs w:val="28"/>
        </w:rPr>
        <w:t>Тип</w:t>
      </w:r>
      <w:r w:rsidRPr="00FD3CF0"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466725" cy="219075"/>
            <wp:effectExtent l="1905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  <w:r w:rsidRPr="00FD3CF0">
        <w:rPr>
          <w:sz w:val="28"/>
          <w:szCs w:val="28"/>
        </w:rPr>
        <w:t>на вкладке Размер Панели свойств.</w:t>
      </w:r>
    </w:p>
    <w:p w:rsidR="00E1556B" w:rsidRPr="00FD3CF0" w:rsidRDefault="00E1556B" w:rsidP="00E1556B">
      <w:pPr>
        <w:ind w:firstLine="708"/>
        <w:jc w:val="both"/>
        <w:rPr>
          <w:sz w:val="28"/>
          <w:szCs w:val="28"/>
        </w:rPr>
      </w:pPr>
      <w:r w:rsidRPr="00A07F01">
        <w:rPr>
          <w:b/>
          <w:i/>
          <w:sz w:val="28"/>
          <w:szCs w:val="28"/>
        </w:rPr>
        <w:t>Замечание.</w:t>
      </w:r>
      <w:r w:rsidRPr="00FD3CF0">
        <w:rPr>
          <w:sz w:val="28"/>
          <w:szCs w:val="28"/>
        </w:rPr>
        <w:t xml:space="preserve"> Размерная линия с обрывом выходит за центр окружности на расстояние, равное 1/5 ее радиуса, но не менее</w:t>
      </w:r>
      <w:proofErr w:type="gramStart"/>
      <w:r w:rsidRPr="00FD3CF0">
        <w:rPr>
          <w:sz w:val="28"/>
          <w:szCs w:val="28"/>
        </w:rPr>
        <w:t>,</w:t>
      </w:r>
      <w:proofErr w:type="gramEnd"/>
      <w:r w:rsidRPr="00FD3CF0">
        <w:rPr>
          <w:sz w:val="28"/>
          <w:szCs w:val="28"/>
        </w:rPr>
        <w:t xml:space="preserve"> чем на расстояние, установленное в данном документе для выхода размерной линии за текст. Это значение задается в диалоге настройки </w:t>
      </w:r>
      <w:proofErr w:type="spellStart"/>
      <w:r w:rsidRPr="00FD3CF0">
        <w:rPr>
          <w:sz w:val="28"/>
          <w:szCs w:val="28"/>
        </w:rPr>
        <w:t>отрисовки</w:t>
      </w:r>
      <w:proofErr w:type="spellEnd"/>
      <w:r w:rsidRPr="00FD3CF0">
        <w:rPr>
          <w:sz w:val="28"/>
          <w:szCs w:val="28"/>
        </w:rPr>
        <w:t xml:space="preserve"> размеров.</w:t>
      </w:r>
    </w:p>
    <w:p w:rsidR="00E1556B" w:rsidRPr="00FD3CF0" w:rsidRDefault="00E1556B" w:rsidP="00E1556B">
      <w:pPr>
        <w:jc w:val="both"/>
        <w:rPr>
          <w:sz w:val="28"/>
          <w:szCs w:val="28"/>
        </w:rPr>
      </w:pPr>
      <w:r w:rsidRPr="00FD3CF0">
        <w:rPr>
          <w:sz w:val="28"/>
          <w:szCs w:val="28"/>
        </w:rPr>
        <w:t xml:space="preserve">Если выбрано автоматическое или ручное размещение размерной надписи, укажите точку </w:t>
      </w:r>
      <w:r w:rsidRPr="00A07F01">
        <w:rPr>
          <w:b/>
          <w:sz w:val="28"/>
          <w:szCs w:val="28"/>
        </w:rPr>
        <w:t>т</w:t>
      </w:r>
      <w:proofErr w:type="gramStart"/>
      <w:r w:rsidRPr="00A07F01">
        <w:rPr>
          <w:b/>
          <w:sz w:val="28"/>
          <w:szCs w:val="28"/>
        </w:rPr>
        <w:t>1</w:t>
      </w:r>
      <w:proofErr w:type="gramEnd"/>
      <w:r w:rsidRPr="00FD3CF0">
        <w:rPr>
          <w:sz w:val="28"/>
          <w:szCs w:val="28"/>
        </w:rPr>
        <w:t>, определяющую положение размерной линии и надписи</w:t>
      </w:r>
      <w:r>
        <w:rPr>
          <w:sz w:val="28"/>
          <w:szCs w:val="28"/>
        </w:rPr>
        <w:t xml:space="preserve"> (рис.29)</w:t>
      </w:r>
      <w:r w:rsidRPr="00FD3CF0">
        <w:rPr>
          <w:sz w:val="28"/>
          <w:szCs w:val="28"/>
        </w:rPr>
        <w:t>.</w:t>
      </w:r>
    </w:p>
    <w:p w:rsidR="00E1556B" w:rsidRPr="00FD3CF0" w:rsidRDefault="00E1556B" w:rsidP="00E1556B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743075" cy="1400175"/>
            <wp:effectExtent l="19050" t="0" r="952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1400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556B" w:rsidRDefault="00E1556B" w:rsidP="00E1556B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29. </w:t>
      </w:r>
      <w:r w:rsidRPr="00FD3CF0">
        <w:rPr>
          <w:sz w:val="28"/>
          <w:szCs w:val="28"/>
        </w:rPr>
        <w:t>Диаметральный размер с автоматически размещенной надписью</w:t>
      </w:r>
    </w:p>
    <w:p w:rsidR="00E1556B" w:rsidRPr="00FD3CF0" w:rsidRDefault="00E1556B" w:rsidP="00E1556B">
      <w:pPr>
        <w:jc w:val="center"/>
        <w:rPr>
          <w:sz w:val="28"/>
          <w:szCs w:val="28"/>
        </w:rPr>
      </w:pPr>
    </w:p>
    <w:p w:rsidR="00E1556B" w:rsidRPr="00FD3CF0" w:rsidRDefault="00E1556B" w:rsidP="00E1556B">
      <w:pPr>
        <w:ind w:firstLine="708"/>
        <w:jc w:val="both"/>
        <w:rPr>
          <w:sz w:val="28"/>
          <w:szCs w:val="28"/>
        </w:rPr>
      </w:pPr>
      <w:r w:rsidRPr="00FD3CF0">
        <w:rPr>
          <w:sz w:val="28"/>
          <w:szCs w:val="28"/>
        </w:rPr>
        <w:t xml:space="preserve">Если выбрано размещение размерной надписи на полке, укажите точку начала полки </w:t>
      </w:r>
      <w:r w:rsidRPr="00A07F01">
        <w:rPr>
          <w:b/>
          <w:sz w:val="28"/>
          <w:szCs w:val="28"/>
        </w:rPr>
        <w:t>т</w:t>
      </w:r>
      <w:proofErr w:type="gramStart"/>
      <w:r w:rsidRPr="00A07F01">
        <w:rPr>
          <w:b/>
          <w:sz w:val="28"/>
          <w:szCs w:val="28"/>
        </w:rPr>
        <w:t>2</w:t>
      </w:r>
      <w:proofErr w:type="gramEnd"/>
      <w:r>
        <w:rPr>
          <w:b/>
          <w:sz w:val="28"/>
          <w:szCs w:val="28"/>
        </w:rPr>
        <w:t xml:space="preserve"> </w:t>
      </w:r>
      <w:r w:rsidRPr="00A07F01">
        <w:rPr>
          <w:sz w:val="28"/>
          <w:szCs w:val="28"/>
        </w:rPr>
        <w:t>(рис.</w:t>
      </w:r>
      <w:r>
        <w:rPr>
          <w:sz w:val="28"/>
          <w:szCs w:val="28"/>
        </w:rPr>
        <w:t>30</w:t>
      </w:r>
      <w:r w:rsidRPr="00A07F01">
        <w:rPr>
          <w:sz w:val="28"/>
          <w:szCs w:val="28"/>
        </w:rPr>
        <w:t>).</w:t>
      </w:r>
    </w:p>
    <w:p w:rsidR="00E1556B" w:rsidRPr="00FD3CF0" w:rsidRDefault="00E1556B" w:rsidP="00E1556B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286000" cy="1200150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0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556B" w:rsidRPr="00FD3CF0" w:rsidRDefault="00E1556B" w:rsidP="00E1556B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30. </w:t>
      </w:r>
      <w:r w:rsidRPr="00FD3CF0">
        <w:rPr>
          <w:sz w:val="28"/>
          <w:szCs w:val="28"/>
        </w:rPr>
        <w:t>Диаметральный размер на полке</w:t>
      </w:r>
    </w:p>
    <w:p w:rsidR="00E1556B" w:rsidRPr="00FD3CF0" w:rsidRDefault="00E1556B" w:rsidP="00E1556B">
      <w:pPr>
        <w:jc w:val="both"/>
        <w:rPr>
          <w:sz w:val="28"/>
          <w:szCs w:val="28"/>
        </w:rPr>
      </w:pPr>
    </w:p>
    <w:p w:rsidR="00E1556B" w:rsidRPr="00FD3CF0" w:rsidRDefault="00E1556B" w:rsidP="00E1556B">
      <w:pPr>
        <w:ind w:firstLine="708"/>
        <w:jc w:val="both"/>
        <w:rPr>
          <w:sz w:val="28"/>
          <w:szCs w:val="28"/>
        </w:rPr>
      </w:pPr>
      <w:r w:rsidRPr="00FD3CF0">
        <w:rPr>
          <w:sz w:val="28"/>
          <w:szCs w:val="28"/>
        </w:rPr>
        <w:t xml:space="preserve">В поле </w:t>
      </w:r>
      <w:r w:rsidRPr="00A07F01">
        <w:rPr>
          <w:b/>
          <w:sz w:val="28"/>
          <w:szCs w:val="28"/>
        </w:rPr>
        <w:t>Текст</w:t>
      </w:r>
      <w:r w:rsidRPr="00FD3CF0">
        <w:rPr>
          <w:sz w:val="28"/>
          <w:szCs w:val="28"/>
        </w:rPr>
        <w:t xml:space="preserve"> на вкладке </w:t>
      </w:r>
      <w:r w:rsidRPr="00A07F01">
        <w:rPr>
          <w:b/>
          <w:sz w:val="28"/>
          <w:szCs w:val="28"/>
        </w:rPr>
        <w:t>Размер</w:t>
      </w:r>
      <w:r w:rsidRPr="00FD3CF0">
        <w:rPr>
          <w:sz w:val="28"/>
          <w:szCs w:val="28"/>
        </w:rPr>
        <w:t xml:space="preserve"> отображается автоматически сформированная размерная надпись. Чтобы вызвать диалог редактирования и настройки размерной надписи, щелкните мышью в этом поле.</w:t>
      </w:r>
    </w:p>
    <w:p w:rsidR="00E1556B" w:rsidRDefault="00E1556B" w:rsidP="00E1556B">
      <w:pPr>
        <w:jc w:val="center"/>
        <w:rPr>
          <w:rFonts w:ascii="TimesNewRoman" w:hAnsi="TimesNewRoman" w:cs="TimesNewRoman"/>
          <w:sz w:val="16"/>
          <w:szCs w:val="16"/>
        </w:rPr>
      </w:pPr>
    </w:p>
    <w:p w:rsidR="00E1556B" w:rsidRDefault="00E1556B" w:rsidP="00E1556B">
      <w:pPr>
        <w:jc w:val="both"/>
        <w:rPr>
          <w:rFonts w:ascii="TimesNewRoman" w:hAnsi="TimesNewRoman" w:cs="TimesNewRoman"/>
          <w:sz w:val="16"/>
          <w:szCs w:val="16"/>
        </w:rPr>
      </w:pPr>
    </w:p>
    <w:p w:rsidR="00E1556B" w:rsidRDefault="00E1556B" w:rsidP="00E1556B">
      <w:pPr>
        <w:jc w:val="center"/>
        <w:rPr>
          <w:b/>
          <w:sz w:val="28"/>
          <w:szCs w:val="28"/>
        </w:rPr>
      </w:pPr>
      <w:r w:rsidRPr="00C425B1">
        <w:rPr>
          <w:b/>
          <w:sz w:val="28"/>
          <w:szCs w:val="28"/>
        </w:rPr>
        <w:t>4.4 Команда Радиальный размер</w:t>
      </w:r>
    </w:p>
    <w:p w:rsidR="00E1556B" w:rsidRPr="00C425B1" w:rsidRDefault="00E1556B" w:rsidP="00E1556B">
      <w:pPr>
        <w:jc w:val="center"/>
        <w:rPr>
          <w:b/>
          <w:sz w:val="28"/>
          <w:szCs w:val="28"/>
        </w:rPr>
      </w:pPr>
    </w:p>
    <w:p w:rsidR="00E1556B" w:rsidRPr="00A07F01" w:rsidRDefault="00E1556B" w:rsidP="00E1556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A07F01">
        <w:rPr>
          <w:sz w:val="28"/>
          <w:szCs w:val="28"/>
        </w:rPr>
        <w:t>Позволяет построить простой радиальный размер.</w:t>
      </w:r>
    </w:p>
    <w:p w:rsidR="00E1556B" w:rsidRPr="00A07F01" w:rsidRDefault="00E1556B" w:rsidP="00E1556B">
      <w:pPr>
        <w:jc w:val="both"/>
        <w:rPr>
          <w:sz w:val="28"/>
          <w:szCs w:val="28"/>
        </w:rPr>
      </w:pPr>
      <w:r w:rsidRPr="00A07F01">
        <w:rPr>
          <w:sz w:val="28"/>
          <w:szCs w:val="28"/>
        </w:rPr>
        <w:lastRenderedPageBreak/>
        <w:t xml:space="preserve"> </w:t>
      </w:r>
      <w:r>
        <w:rPr>
          <w:sz w:val="28"/>
          <w:szCs w:val="28"/>
        </w:rPr>
        <w:tab/>
      </w:r>
      <w:r w:rsidRPr="00A07F01">
        <w:rPr>
          <w:sz w:val="28"/>
          <w:szCs w:val="28"/>
        </w:rPr>
        <w:t xml:space="preserve">Для вызова команды нажмите кнопку </w:t>
      </w:r>
      <w:r w:rsidRPr="00A07F01">
        <w:rPr>
          <w:b/>
          <w:sz w:val="28"/>
          <w:szCs w:val="28"/>
        </w:rPr>
        <w:t>Радиальный размер</w:t>
      </w:r>
      <w:r>
        <w:rPr>
          <w:b/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drawing>
          <wp:inline distT="0" distB="0" distL="0" distR="0">
            <wp:extent cx="219075" cy="209550"/>
            <wp:effectExtent l="19050" t="0" r="952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07F01">
        <w:rPr>
          <w:sz w:val="28"/>
          <w:szCs w:val="28"/>
        </w:rPr>
        <w:t xml:space="preserve"> на инструментальной панели Размеры.</w:t>
      </w:r>
      <w:r>
        <w:rPr>
          <w:sz w:val="28"/>
          <w:szCs w:val="28"/>
        </w:rPr>
        <w:t xml:space="preserve"> </w:t>
      </w:r>
      <w:r w:rsidRPr="00A07F01">
        <w:rPr>
          <w:sz w:val="28"/>
          <w:szCs w:val="28"/>
        </w:rPr>
        <w:t xml:space="preserve">Укажите курсором окружность или дугу окружности, которую требуется </w:t>
      </w:r>
      <w:proofErr w:type="spellStart"/>
      <w:r w:rsidRPr="00A07F01">
        <w:rPr>
          <w:sz w:val="28"/>
          <w:szCs w:val="28"/>
        </w:rPr>
        <w:t>образмерить</w:t>
      </w:r>
      <w:proofErr w:type="spellEnd"/>
      <w:r w:rsidRPr="00A07F01">
        <w:rPr>
          <w:sz w:val="28"/>
          <w:szCs w:val="28"/>
        </w:rPr>
        <w:t>.</w:t>
      </w:r>
    </w:p>
    <w:p w:rsidR="00E1556B" w:rsidRPr="00A07F01" w:rsidRDefault="00E1556B" w:rsidP="00E1556B">
      <w:pPr>
        <w:jc w:val="both"/>
        <w:rPr>
          <w:sz w:val="28"/>
          <w:szCs w:val="28"/>
        </w:rPr>
      </w:pPr>
      <w:r w:rsidRPr="00A07F01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A07F01">
        <w:rPr>
          <w:sz w:val="28"/>
          <w:szCs w:val="28"/>
        </w:rPr>
        <w:t>Если вы случайно ошиблись при выборе объекта, нажмите кнопку</w:t>
      </w:r>
      <w:proofErr w:type="gramStart"/>
      <w:r w:rsidRPr="00A07F01">
        <w:rPr>
          <w:sz w:val="28"/>
          <w:szCs w:val="28"/>
        </w:rPr>
        <w:t xml:space="preserve"> </w:t>
      </w:r>
      <w:r w:rsidRPr="00A07F01">
        <w:rPr>
          <w:b/>
          <w:sz w:val="28"/>
          <w:szCs w:val="28"/>
        </w:rPr>
        <w:t>У</w:t>
      </w:r>
      <w:proofErr w:type="gramEnd"/>
      <w:r w:rsidRPr="00A07F01">
        <w:rPr>
          <w:b/>
          <w:sz w:val="28"/>
          <w:szCs w:val="28"/>
        </w:rPr>
        <w:t>казать заново</w:t>
      </w:r>
      <w:r w:rsidRPr="00A07F01"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38125" cy="238125"/>
            <wp:effectExtent l="19050" t="0" r="952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  <w:r w:rsidRPr="00A07F01">
        <w:rPr>
          <w:sz w:val="28"/>
          <w:szCs w:val="28"/>
        </w:rPr>
        <w:t>на Панели специального управления выберите новый объект.</w:t>
      </w:r>
    </w:p>
    <w:p w:rsidR="00E1556B" w:rsidRPr="00A07F01" w:rsidRDefault="00E1556B" w:rsidP="00E1556B">
      <w:pPr>
        <w:ind w:firstLine="708"/>
        <w:jc w:val="both"/>
        <w:rPr>
          <w:sz w:val="28"/>
          <w:szCs w:val="28"/>
        </w:rPr>
      </w:pPr>
      <w:r w:rsidRPr="00A07F01">
        <w:rPr>
          <w:sz w:val="28"/>
          <w:szCs w:val="28"/>
        </w:rPr>
        <w:t>В поле Текст на вкладке Размер отображается автоматически сформированная размерная надпись. Чтобы вызвать диалог редактирования и настройки размерной надписи, щелкните мышью в этом поле.</w:t>
      </w:r>
    </w:p>
    <w:p w:rsidR="00E1556B" w:rsidRPr="00A07F01" w:rsidRDefault="00E1556B" w:rsidP="00E1556B">
      <w:pPr>
        <w:ind w:firstLine="708"/>
        <w:jc w:val="both"/>
        <w:rPr>
          <w:sz w:val="28"/>
          <w:szCs w:val="28"/>
        </w:rPr>
      </w:pPr>
      <w:r w:rsidRPr="00A07F01">
        <w:rPr>
          <w:sz w:val="28"/>
          <w:szCs w:val="28"/>
        </w:rPr>
        <w:t xml:space="preserve">Если выбрано автоматическое или ручное размещение размерной надписи, укажите точку </w:t>
      </w:r>
      <w:r w:rsidRPr="00A07F01">
        <w:rPr>
          <w:b/>
          <w:sz w:val="28"/>
          <w:szCs w:val="28"/>
        </w:rPr>
        <w:t>т</w:t>
      </w:r>
      <w:proofErr w:type="gramStart"/>
      <w:r w:rsidRPr="00A07F01">
        <w:rPr>
          <w:b/>
          <w:sz w:val="28"/>
          <w:szCs w:val="28"/>
        </w:rPr>
        <w:t>1</w:t>
      </w:r>
      <w:proofErr w:type="gramEnd"/>
      <w:r w:rsidRPr="00A07F01">
        <w:rPr>
          <w:sz w:val="28"/>
          <w:szCs w:val="28"/>
        </w:rPr>
        <w:t>, определяющую положение размерной линии</w:t>
      </w:r>
      <w:r>
        <w:rPr>
          <w:sz w:val="28"/>
          <w:szCs w:val="28"/>
        </w:rPr>
        <w:t xml:space="preserve"> (рис.31)</w:t>
      </w:r>
      <w:r w:rsidRPr="00A07F01">
        <w:rPr>
          <w:sz w:val="28"/>
          <w:szCs w:val="28"/>
        </w:rPr>
        <w:t>.</w:t>
      </w:r>
    </w:p>
    <w:p w:rsidR="00E1556B" w:rsidRPr="00A07F01" w:rsidRDefault="00E1556B" w:rsidP="00E1556B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343150" cy="1438275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150" cy="1438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556B" w:rsidRPr="00A07F01" w:rsidRDefault="00E1556B" w:rsidP="00E1556B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31. </w:t>
      </w:r>
      <w:r w:rsidRPr="00A07F01">
        <w:rPr>
          <w:sz w:val="28"/>
          <w:szCs w:val="28"/>
        </w:rPr>
        <w:t>Радиальный размер с автоматически размещенной надписью</w:t>
      </w:r>
    </w:p>
    <w:p w:rsidR="00E1556B" w:rsidRPr="00A07F01" w:rsidRDefault="00E1556B" w:rsidP="00E1556B">
      <w:pPr>
        <w:jc w:val="both"/>
        <w:rPr>
          <w:sz w:val="28"/>
          <w:szCs w:val="28"/>
        </w:rPr>
      </w:pPr>
    </w:p>
    <w:p w:rsidR="00E1556B" w:rsidRPr="00A07F01" w:rsidRDefault="00E1556B" w:rsidP="00E1556B">
      <w:pPr>
        <w:ind w:firstLine="708"/>
        <w:jc w:val="both"/>
        <w:rPr>
          <w:sz w:val="28"/>
          <w:szCs w:val="28"/>
        </w:rPr>
      </w:pPr>
      <w:r w:rsidRPr="00A07F01">
        <w:rPr>
          <w:sz w:val="28"/>
          <w:szCs w:val="28"/>
        </w:rPr>
        <w:t xml:space="preserve">Если выбрано размещение размерной надписи на полке, укажите точку начала полки </w:t>
      </w:r>
      <w:r w:rsidRPr="00A07F01">
        <w:rPr>
          <w:b/>
          <w:sz w:val="28"/>
          <w:szCs w:val="28"/>
        </w:rPr>
        <w:t>т</w:t>
      </w:r>
      <w:proofErr w:type="gramStart"/>
      <w:r w:rsidRPr="00A07F01">
        <w:rPr>
          <w:b/>
          <w:sz w:val="28"/>
          <w:szCs w:val="28"/>
        </w:rPr>
        <w:t>2</w:t>
      </w:r>
      <w:proofErr w:type="gramEnd"/>
      <w:r w:rsidRPr="00A07F01">
        <w:rPr>
          <w:sz w:val="28"/>
          <w:szCs w:val="28"/>
        </w:rPr>
        <w:t>(рис.</w:t>
      </w:r>
      <w:r>
        <w:rPr>
          <w:sz w:val="28"/>
          <w:szCs w:val="28"/>
        </w:rPr>
        <w:t>32</w:t>
      </w:r>
      <w:r w:rsidRPr="00A07F01">
        <w:rPr>
          <w:sz w:val="28"/>
          <w:szCs w:val="28"/>
        </w:rPr>
        <w:t>).</w:t>
      </w:r>
    </w:p>
    <w:p w:rsidR="00E1556B" w:rsidRPr="00A07F01" w:rsidRDefault="00E1556B" w:rsidP="00E1556B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295525" cy="1495425"/>
            <wp:effectExtent l="19050" t="0" r="952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5525" cy="1495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556B" w:rsidRPr="00A07F01" w:rsidRDefault="00E1556B" w:rsidP="00E1556B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32. </w:t>
      </w:r>
      <w:r w:rsidRPr="00A07F01">
        <w:rPr>
          <w:sz w:val="28"/>
          <w:szCs w:val="28"/>
        </w:rPr>
        <w:t>Радиальный размер на полке</w:t>
      </w:r>
    </w:p>
    <w:p w:rsidR="00E1556B" w:rsidRPr="00A07F01" w:rsidRDefault="00E1556B" w:rsidP="00E1556B">
      <w:pPr>
        <w:jc w:val="both"/>
        <w:rPr>
          <w:sz w:val="28"/>
          <w:szCs w:val="28"/>
        </w:rPr>
      </w:pPr>
    </w:p>
    <w:p w:rsidR="00E1556B" w:rsidRDefault="00E1556B" w:rsidP="00E1556B">
      <w:pPr>
        <w:ind w:firstLine="708"/>
        <w:jc w:val="both"/>
        <w:rPr>
          <w:sz w:val="28"/>
          <w:szCs w:val="28"/>
        </w:rPr>
      </w:pPr>
      <w:r w:rsidRPr="00A07F01">
        <w:rPr>
          <w:sz w:val="28"/>
          <w:szCs w:val="28"/>
        </w:rPr>
        <w:t xml:space="preserve">Группа переключателей </w:t>
      </w:r>
      <w:r w:rsidRPr="00A07F01">
        <w:rPr>
          <w:b/>
          <w:sz w:val="28"/>
          <w:szCs w:val="28"/>
        </w:rPr>
        <w:t>Тип</w:t>
      </w:r>
      <w:r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476250" cy="228600"/>
            <wp:effectExtent l="1905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07F01">
        <w:rPr>
          <w:sz w:val="28"/>
          <w:szCs w:val="28"/>
        </w:rPr>
        <w:t xml:space="preserve"> на вкладке Размер позволяет указать, требуется ли проставить радиальный размер от центра или не от центра окружности.</w:t>
      </w:r>
    </w:p>
    <w:p w:rsidR="00E1556B" w:rsidRPr="003F643A" w:rsidRDefault="00E1556B" w:rsidP="00E1556B">
      <w:pPr>
        <w:jc w:val="both"/>
        <w:rPr>
          <w:sz w:val="28"/>
          <w:szCs w:val="28"/>
        </w:rPr>
      </w:pPr>
    </w:p>
    <w:p w:rsidR="00E1556B" w:rsidRDefault="00E1556B" w:rsidP="00E1556B">
      <w:pPr>
        <w:jc w:val="center"/>
        <w:rPr>
          <w:b/>
          <w:sz w:val="28"/>
          <w:szCs w:val="28"/>
        </w:rPr>
      </w:pPr>
      <w:r w:rsidRPr="00C425B1">
        <w:rPr>
          <w:b/>
          <w:sz w:val="28"/>
          <w:szCs w:val="28"/>
        </w:rPr>
        <w:t>4.5 Команда Угловой размер</w:t>
      </w:r>
    </w:p>
    <w:p w:rsidR="00E1556B" w:rsidRPr="00C425B1" w:rsidRDefault="00E1556B" w:rsidP="00E1556B">
      <w:pPr>
        <w:jc w:val="center"/>
        <w:rPr>
          <w:b/>
          <w:sz w:val="28"/>
          <w:szCs w:val="28"/>
        </w:rPr>
      </w:pPr>
    </w:p>
    <w:p w:rsidR="00E1556B" w:rsidRPr="00A07F01" w:rsidRDefault="00E1556B" w:rsidP="00E1556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A07F01">
        <w:rPr>
          <w:sz w:val="28"/>
          <w:szCs w:val="28"/>
        </w:rPr>
        <w:t>Позволяет проставить простой угловой размер.</w:t>
      </w:r>
    </w:p>
    <w:p w:rsidR="00E1556B" w:rsidRPr="00A07F01" w:rsidRDefault="00E1556B" w:rsidP="00E1556B">
      <w:pPr>
        <w:jc w:val="both"/>
        <w:rPr>
          <w:sz w:val="28"/>
          <w:szCs w:val="28"/>
        </w:rPr>
      </w:pPr>
      <w:r w:rsidRPr="00A07F01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A07F01">
        <w:rPr>
          <w:sz w:val="28"/>
          <w:szCs w:val="28"/>
        </w:rPr>
        <w:t xml:space="preserve">Для вызова команды нажмите кнопку </w:t>
      </w:r>
      <w:r w:rsidRPr="00A07F01">
        <w:rPr>
          <w:b/>
          <w:sz w:val="28"/>
          <w:szCs w:val="28"/>
        </w:rPr>
        <w:t>Угловой размер</w:t>
      </w:r>
      <w:r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09550" cy="228600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07F01">
        <w:rPr>
          <w:sz w:val="28"/>
          <w:szCs w:val="28"/>
        </w:rPr>
        <w:t xml:space="preserve"> на инструментальной панели Размеры.</w:t>
      </w:r>
    </w:p>
    <w:p w:rsidR="00E1556B" w:rsidRPr="00A07F01" w:rsidRDefault="00E1556B" w:rsidP="00E1556B">
      <w:pPr>
        <w:ind w:firstLine="708"/>
        <w:jc w:val="both"/>
        <w:rPr>
          <w:sz w:val="28"/>
          <w:szCs w:val="28"/>
        </w:rPr>
      </w:pPr>
      <w:r w:rsidRPr="00A07F01">
        <w:rPr>
          <w:sz w:val="28"/>
          <w:szCs w:val="28"/>
        </w:rPr>
        <w:t xml:space="preserve">Укажите курсором первый базовый объект. Одна из его конечных точек будет принята за первую точку привязки создаваемого размера </w:t>
      </w:r>
      <w:r w:rsidRPr="005C41C8">
        <w:rPr>
          <w:b/>
          <w:sz w:val="28"/>
          <w:szCs w:val="28"/>
        </w:rPr>
        <w:t>т</w:t>
      </w:r>
      <w:proofErr w:type="gramStart"/>
      <w:r w:rsidRPr="005C41C8">
        <w:rPr>
          <w:b/>
          <w:sz w:val="28"/>
          <w:szCs w:val="28"/>
        </w:rPr>
        <w:t>1</w:t>
      </w:r>
      <w:proofErr w:type="gramEnd"/>
      <w:r w:rsidRPr="00A07F01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A07F01">
        <w:rPr>
          <w:sz w:val="28"/>
          <w:szCs w:val="28"/>
        </w:rPr>
        <w:lastRenderedPageBreak/>
        <w:t xml:space="preserve">Затем укажите второй базовый объект. Одна из его конечных точек будет второй точкой привязки размера </w:t>
      </w:r>
      <w:r w:rsidRPr="005C41C8">
        <w:rPr>
          <w:b/>
          <w:sz w:val="28"/>
          <w:szCs w:val="28"/>
        </w:rPr>
        <w:t>т</w:t>
      </w:r>
      <w:proofErr w:type="gramStart"/>
      <w:r w:rsidRPr="005C41C8">
        <w:rPr>
          <w:b/>
          <w:sz w:val="28"/>
          <w:szCs w:val="28"/>
        </w:rPr>
        <w:t>2</w:t>
      </w:r>
      <w:proofErr w:type="gramEnd"/>
      <w:r>
        <w:rPr>
          <w:b/>
          <w:sz w:val="28"/>
          <w:szCs w:val="28"/>
        </w:rPr>
        <w:t xml:space="preserve">. </w:t>
      </w:r>
      <w:r w:rsidRPr="00A07F01">
        <w:rPr>
          <w:sz w:val="28"/>
          <w:szCs w:val="28"/>
        </w:rPr>
        <w:t xml:space="preserve">Укажите точку </w:t>
      </w:r>
      <w:r w:rsidRPr="005C41C8">
        <w:rPr>
          <w:b/>
          <w:sz w:val="28"/>
          <w:szCs w:val="28"/>
        </w:rPr>
        <w:t>т3</w:t>
      </w:r>
      <w:r w:rsidRPr="00A07F01">
        <w:rPr>
          <w:sz w:val="28"/>
          <w:szCs w:val="28"/>
        </w:rPr>
        <w:t>, определяющую положение размерной линии и надписи. Те концы базовых отрезков, ближе к которым окажется размерная линия, будут приняты за точки привязки размера</w:t>
      </w:r>
      <w:r>
        <w:rPr>
          <w:sz w:val="28"/>
          <w:szCs w:val="28"/>
        </w:rPr>
        <w:t xml:space="preserve"> (рис.33)</w:t>
      </w:r>
      <w:r w:rsidRPr="00A07F01">
        <w:rPr>
          <w:sz w:val="28"/>
          <w:szCs w:val="28"/>
        </w:rPr>
        <w:t>.</w:t>
      </w:r>
    </w:p>
    <w:p w:rsidR="00E1556B" w:rsidRPr="00A07F01" w:rsidRDefault="00E1556B" w:rsidP="00E1556B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066925" cy="1685925"/>
            <wp:effectExtent l="19050" t="0" r="9525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1685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556B" w:rsidRPr="00A07F01" w:rsidRDefault="00E1556B" w:rsidP="00E1556B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33. </w:t>
      </w:r>
      <w:r w:rsidRPr="00A07F01">
        <w:rPr>
          <w:sz w:val="28"/>
          <w:szCs w:val="28"/>
        </w:rPr>
        <w:t>Простановка простого углового размера</w:t>
      </w:r>
    </w:p>
    <w:p w:rsidR="00E1556B" w:rsidRPr="00A07F01" w:rsidRDefault="00E1556B" w:rsidP="00E1556B">
      <w:pPr>
        <w:ind w:firstLine="708"/>
        <w:jc w:val="both"/>
        <w:rPr>
          <w:sz w:val="28"/>
          <w:szCs w:val="28"/>
        </w:rPr>
      </w:pPr>
      <w:r w:rsidRPr="00A07F01">
        <w:rPr>
          <w:sz w:val="28"/>
          <w:szCs w:val="28"/>
        </w:rPr>
        <w:t xml:space="preserve">В поле </w:t>
      </w:r>
      <w:r w:rsidRPr="005C41C8">
        <w:rPr>
          <w:b/>
          <w:sz w:val="28"/>
          <w:szCs w:val="28"/>
        </w:rPr>
        <w:t xml:space="preserve">Текст </w:t>
      </w:r>
      <w:r w:rsidRPr="00A07F01">
        <w:rPr>
          <w:sz w:val="28"/>
          <w:szCs w:val="28"/>
        </w:rPr>
        <w:t xml:space="preserve">на вкладке </w:t>
      </w:r>
      <w:r w:rsidRPr="005C41C8">
        <w:rPr>
          <w:b/>
          <w:sz w:val="28"/>
          <w:szCs w:val="28"/>
        </w:rPr>
        <w:t>Размер</w:t>
      </w:r>
      <w:r w:rsidRPr="00A07F01">
        <w:rPr>
          <w:sz w:val="28"/>
          <w:szCs w:val="28"/>
        </w:rPr>
        <w:t xml:space="preserve"> отображается автоматически сформированная размерная надпись. Чтобы вызвать диалог редактирования и настройки размерной надписи, щелкните мышью в этом поле.</w:t>
      </w:r>
    </w:p>
    <w:p w:rsidR="00E1556B" w:rsidRPr="00A07F01" w:rsidRDefault="00E1556B" w:rsidP="00E1556B">
      <w:pPr>
        <w:jc w:val="both"/>
        <w:rPr>
          <w:sz w:val="28"/>
          <w:szCs w:val="28"/>
        </w:rPr>
      </w:pPr>
    </w:p>
    <w:p w:rsidR="00E1556B" w:rsidRDefault="00E1556B"/>
    <w:sectPr w:rsidR="00E1556B" w:rsidSect="00A07C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+1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E1556B"/>
    <w:rsid w:val="0006661C"/>
    <w:rsid w:val="00273427"/>
    <w:rsid w:val="00A07C3C"/>
    <w:rsid w:val="00E155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55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1556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1556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937</Words>
  <Characters>5341</Characters>
  <Application>Microsoft Office Word</Application>
  <DocSecurity>0</DocSecurity>
  <Lines>44</Lines>
  <Paragraphs>12</Paragraphs>
  <ScaleCrop>false</ScaleCrop>
  <Company/>
  <LinksUpToDate>false</LinksUpToDate>
  <CharactersWithSpaces>6266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2017-10-05T14:30:00Z</dcterms:created>
  <dcterms:modified xsi:type="dcterms:W3CDTF">2017-10-05T17:27:00Z</dcterms:modified>
</cp:coreProperties>
</file>