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a3"/>
        <w:tblW w:w="0" w:type="auto"/>
        <w:tblInd w:w="5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10"/>
      </w:tblGrid>
      <w:tr w:rsidR="002B0FB8" w:rsidTr="00240460">
        <w:tc>
          <w:tcPr>
            <w:tcW w:w="4110" w:type="dxa"/>
            <w:tcBorders>
              <w:top w:val="nil"/>
              <w:left w:val="nil"/>
              <w:bottom w:val="nil"/>
              <w:right w:val="nil"/>
            </w:tcBorders>
          </w:tcPr>
          <w:p w:rsidR="00240460" w:rsidRDefault="00CC14B4" w:rsidP="00240460">
            <w:pPr>
              <w:ind w:left="5" w:hanging="5"/>
              <w:jc w:val="center"/>
              <w:rPr>
                <w:sz w:val="28"/>
                <w:szCs w:val="28"/>
              </w:rPr>
            </w:pPr>
            <w:bookmarkStart w:id="0" w:name="_GoBack"/>
            <w:bookmarkEnd w:id="0"/>
            <w:r w:rsidRPr="00FE77FA">
              <w:rPr>
                <w:sz w:val="28"/>
                <w:szCs w:val="28"/>
              </w:rPr>
              <w:t xml:space="preserve">Приложение </w:t>
            </w:r>
            <w:r w:rsidR="0094535E">
              <w:rPr>
                <w:sz w:val="28"/>
                <w:szCs w:val="28"/>
              </w:rPr>
              <w:t>5</w:t>
            </w:r>
            <w:r w:rsidR="00240460">
              <w:rPr>
                <w:sz w:val="28"/>
                <w:szCs w:val="28"/>
              </w:rPr>
              <w:t>1</w:t>
            </w:r>
          </w:p>
          <w:p w:rsidR="00CC14B4" w:rsidRPr="00FE77FA" w:rsidRDefault="00CC14B4" w:rsidP="00240460">
            <w:pPr>
              <w:ind w:left="5" w:right="-108" w:hanging="5"/>
              <w:jc w:val="center"/>
              <w:rPr>
                <w:sz w:val="28"/>
                <w:szCs w:val="28"/>
              </w:rPr>
            </w:pPr>
            <w:r w:rsidRPr="00FE77FA">
              <w:rPr>
                <w:sz w:val="28"/>
                <w:szCs w:val="28"/>
              </w:rPr>
              <w:t>к приказу Первого заместителя Премьера-Министра</w:t>
            </w:r>
            <w:r w:rsidR="00240460">
              <w:rPr>
                <w:sz w:val="28"/>
                <w:szCs w:val="28"/>
              </w:rPr>
              <w:t xml:space="preserve"> </w:t>
            </w:r>
            <w:r w:rsidRPr="00FE77FA">
              <w:rPr>
                <w:sz w:val="28"/>
                <w:szCs w:val="28"/>
              </w:rPr>
              <w:t>Республики Казахстан – Министра финансов Республики Казахстан</w:t>
            </w:r>
          </w:p>
          <w:p w:rsidR="002B0FB8" w:rsidRDefault="00AD46DD" w:rsidP="00745906">
            <w:pPr>
              <w:jc w:val="center"/>
              <w:rPr>
                <w:i/>
                <w:sz w:val="28"/>
                <w:szCs w:val="28"/>
                <w:lang w:val="kk-KZ"/>
              </w:rPr>
            </w:pPr>
            <w:r>
              <w:rPr>
                <w:sz w:val="28"/>
                <w:szCs w:val="28"/>
              </w:rPr>
              <w:t>от 20 января 2020 года № 39</w:t>
            </w:r>
          </w:p>
        </w:tc>
      </w:tr>
    </w:tbl>
    <w:p w:rsidR="0099366C" w:rsidRDefault="0099366C" w:rsidP="00CC14B4">
      <w:pPr>
        <w:jc w:val="both"/>
        <w:rPr>
          <w:b/>
          <w:sz w:val="28"/>
          <w:szCs w:val="28"/>
        </w:rPr>
      </w:pPr>
    </w:p>
    <w:p w:rsidR="0094535E" w:rsidRDefault="0094535E" w:rsidP="0094535E">
      <w:pPr>
        <w:widowControl w:val="0"/>
        <w:jc w:val="center"/>
        <w:rPr>
          <w:b/>
          <w:sz w:val="28"/>
          <w:szCs w:val="28"/>
        </w:rPr>
      </w:pPr>
    </w:p>
    <w:p w:rsidR="0094535E" w:rsidRDefault="0094535E" w:rsidP="0094535E">
      <w:pPr>
        <w:widowControl w:val="0"/>
        <w:jc w:val="center"/>
        <w:rPr>
          <w:b/>
          <w:sz w:val="28"/>
          <w:szCs w:val="28"/>
        </w:rPr>
      </w:pPr>
      <w:r>
        <w:rPr>
          <w:b/>
          <w:sz w:val="28"/>
          <w:szCs w:val="28"/>
        </w:rPr>
        <w:t>Правила</w:t>
      </w:r>
    </w:p>
    <w:p w:rsidR="0094535E" w:rsidRPr="00AD287E" w:rsidRDefault="0094535E" w:rsidP="0094535E">
      <w:pPr>
        <w:widowControl w:val="0"/>
        <w:jc w:val="center"/>
        <w:rPr>
          <w:b/>
          <w:sz w:val="28"/>
          <w:szCs w:val="28"/>
        </w:rPr>
      </w:pPr>
      <w:r w:rsidRPr="00AD287E">
        <w:rPr>
          <w:b/>
          <w:sz w:val="28"/>
          <w:szCs w:val="28"/>
        </w:rPr>
        <w:t>составления налоговой отчетности</w:t>
      </w:r>
      <w:r>
        <w:rPr>
          <w:b/>
          <w:sz w:val="28"/>
          <w:szCs w:val="28"/>
        </w:rPr>
        <w:t xml:space="preserve"> «Д</w:t>
      </w:r>
      <w:r w:rsidRPr="00AD287E">
        <w:rPr>
          <w:b/>
          <w:sz w:val="28"/>
          <w:szCs w:val="28"/>
        </w:rPr>
        <w:t>еклараци</w:t>
      </w:r>
      <w:r>
        <w:rPr>
          <w:b/>
          <w:sz w:val="28"/>
          <w:szCs w:val="28"/>
        </w:rPr>
        <w:t xml:space="preserve">я </w:t>
      </w:r>
      <w:r w:rsidRPr="00AD287E">
        <w:rPr>
          <w:b/>
          <w:sz w:val="28"/>
          <w:szCs w:val="28"/>
        </w:rPr>
        <w:t>по налогу на транспортные средства,</w:t>
      </w:r>
      <w:r>
        <w:rPr>
          <w:b/>
          <w:sz w:val="28"/>
          <w:szCs w:val="28"/>
        </w:rPr>
        <w:t xml:space="preserve"> </w:t>
      </w:r>
      <w:r w:rsidRPr="00AD287E">
        <w:rPr>
          <w:b/>
          <w:sz w:val="28"/>
          <w:szCs w:val="28"/>
        </w:rPr>
        <w:t>по земельному налогу и налогу на имущество (форма 700.00)</w:t>
      </w:r>
      <w:r>
        <w:rPr>
          <w:b/>
          <w:sz w:val="28"/>
          <w:szCs w:val="28"/>
        </w:rPr>
        <w:t>»</w:t>
      </w:r>
    </w:p>
    <w:p w:rsidR="0094535E" w:rsidRPr="00735B9B" w:rsidRDefault="0094535E" w:rsidP="0094535E">
      <w:pPr>
        <w:widowControl w:val="0"/>
        <w:tabs>
          <w:tab w:val="left" w:pos="0"/>
          <w:tab w:val="left" w:pos="720"/>
        </w:tabs>
        <w:suppressAutoHyphens/>
        <w:ind w:firstLine="567"/>
        <w:jc w:val="both"/>
        <w:rPr>
          <w:sz w:val="28"/>
          <w:szCs w:val="28"/>
        </w:rPr>
      </w:pPr>
    </w:p>
    <w:p w:rsidR="0094535E" w:rsidRPr="00735B9B" w:rsidRDefault="0094535E" w:rsidP="0094535E">
      <w:pPr>
        <w:pStyle w:val="af5"/>
        <w:widowControl w:val="0"/>
        <w:tabs>
          <w:tab w:val="left" w:pos="0"/>
          <w:tab w:val="left" w:pos="284"/>
          <w:tab w:val="left" w:pos="720"/>
        </w:tabs>
        <w:suppressAutoHyphens/>
        <w:ind w:left="852" w:firstLine="0"/>
        <w:jc w:val="center"/>
        <w:rPr>
          <w:rFonts w:eastAsia="Batang"/>
          <w:b/>
          <w:szCs w:val="28"/>
          <w:lang w:eastAsia="ko-KR"/>
        </w:rPr>
      </w:pPr>
      <w:r>
        <w:rPr>
          <w:rFonts w:eastAsia="Batang"/>
          <w:b/>
          <w:szCs w:val="28"/>
          <w:lang w:eastAsia="ko-KR"/>
        </w:rPr>
        <w:t xml:space="preserve">Глава </w:t>
      </w:r>
      <w:r w:rsidRPr="00F524F5">
        <w:rPr>
          <w:rFonts w:eastAsia="Batang"/>
          <w:b/>
          <w:szCs w:val="28"/>
          <w:lang w:eastAsia="ko-KR"/>
        </w:rPr>
        <w:t>1. Общие положения</w:t>
      </w:r>
    </w:p>
    <w:p w:rsidR="0094535E" w:rsidRPr="00735B9B" w:rsidRDefault="0094535E" w:rsidP="0094535E">
      <w:pPr>
        <w:widowControl w:val="0"/>
        <w:tabs>
          <w:tab w:val="left" w:pos="0"/>
          <w:tab w:val="left" w:pos="720"/>
        </w:tabs>
        <w:suppressAutoHyphens/>
        <w:ind w:firstLine="720"/>
        <w:jc w:val="both"/>
        <w:rPr>
          <w:rFonts w:eastAsia="Batang"/>
          <w:snapToGrid w:val="0"/>
          <w:sz w:val="28"/>
          <w:szCs w:val="28"/>
          <w:lang w:eastAsia="ko-KR"/>
        </w:rPr>
      </w:pPr>
    </w:p>
    <w:p w:rsidR="0094535E" w:rsidRPr="00F524F5" w:rsidRDefault="0094535E" w:rsidP="0094535E">
      <w:pPr>
        <w:numPr>
          <w:ilvl w:val="0"/>
          <w:numId w:val="16"/>
        </w:numPr>
        <w:tabs>
          <w:tab w:val="left" w:pos="851"/>
          <w:tab w:val="left" w:pos="1134"/>
        </w:tabs>
        <w:ind w:left="0" w:firstLine="709"/>
        <w:jc w:val="both"/>
        <w:rPr>
          <w:sz w:val="28"/>
          <w:szCs w:val="28"/>
        </w:rPr>
      </w:pPr>
      <w:r w:rsidRPr="00735B9B">
        <w:rPr>
          <w:sz w:val="28"/>
          <w:szCs w:val="28"/>
        </w:rPr>
        <w:t xml:space="preserve">Настоящие Правила составления налоговой отчетности </w:t>
      </w:r>
      <w:r>
        <w:rPr>
          <w:sz w:val="28"/>
          <w:szCs w:val="28"/>
        </w:rPr>
        <w:t>«Д</w:t>
      </w:r>
      <w:r w:rsidRPr="00735B9B">
        <w:rPr>
          <w:sz w:val="28"/>
          <w:szCs w:val="28"/>
        </w:rPr>
        <w:t>еклараци</w:t>
      </w:r>
      <w:r>
        <w:rPr>
          <w:sz w:val="28"/>
          <w:szCs w:val="28"/>
        </w:rPr>
        <w:t xml:space="preserve">я </w:t>
      </w:r>
      <w:r w:rsidRPr="00735B9B">
        <w:rPr>
          <w:sz w:val="28"/>
          <w:szCs w:val="28"/>
        </w:rPr>
        <w:t>по налогу на транспортные средства, по земельному налогу и налогу на имущество (</w:t>
      </w:r>
      <w:r>
        <w:rPr>
          <w:sz w:val="28"/>
          <w:szCs w:val="28"/>
        </w:rPr>
        <w:t>ф</w:t>
      </w:r>
      <w:r w:rsidRPr="00735B9B">
        <w:rPr>
          <w:sz w:val="28"/>
          <w:szCs w:val="28"/>
        </w:rPr>
        <w:t>орма –</w:t>
      </w:r>
      <w:r>
        <w:rPr>
          <w:sz w:val="28"/>
          <w:szCs w:val="28"/>
        </w:rPr>
        <w:t xml:space="preserve"> </w:t>
      </w:r>
      <w:r w:rsidRPr="00735B9B">
        <w:rPr>
          <w:sz w:val="28"/>
          <w:szCs w:val="28"/>
        </w:rPr>
        <w:t>700.00)</w:t>
      </w:r>
      <w:r>
        <w:rPr>
          <w:sz w:val="28"/>
          <w:szCs w:val="28"/>
          <w:lang w:val="kk-KZ"/>
        </w:rPr>
        <w:t>»</w:t>
      </w:r>
      <w:r w:rsidRPr="00735B9B">
        <w:rPr>
          <w:sz w:val="28"/>
          <w:szCs w:val="28"/>
        </w:rPr>
        <w:t xml:space="preserve"> (далее – </w:t>
      </w:r>
      <w:r>
        <w:rPr>
          <w:sz w:val="28"/>
          <w:szCs w:val="28"/>
        </w:rPr>
        <w:t xml:space="preserve">Правила) </w:t>
      </w:r>
      <w:r w:rsidRPr="00735B9B">
        <w:rPr>
          <w:sz w:val="28"/>
          <w:szCs w:val="28"/>
        </w:rPr>
        <w:t>разработаны в соответствии</w:t>
      </w:r>
      <w:r>
        <w:rPr>
          <w:sz w:val="28"/>
          <w:szCs w:val="28"/>
        </w:rPr>
        <w:t xml:space="preserve"> </w:t>
      </w:r>
      <w:r w:rsidRPr="00735B9B">
        <w:rPr>
          <w:sz w:val="28"/>
          <w:szCs w:val="28"/>
        </w:rPr>
        <w:t>с</w:t>
      </w:r>
      <w:r>
        <w:rPr>
          <w:sz w:val="28"/>
          <w:szCs w:val="28"/>
        </w:rPr>
        <w:t xml:space="preserve"> </w:t>
      </w:r>
      <w:r w:rsidRPr="00735B9B">
        <w:rPr>
          <w:sz w:val="28"/>
          <w:szCs w:val="28"/>
        </w:rPr>
        <w:t xml:space="preserve">Кодексом Республики Казахстан от </w:t>
      </w:r>
      <w:r>
        <w:rPr>
          <w:sz w:val="28"/>
          <w:szCs w:val="28"/>
        </w:rPr>
        <w:t>25</w:t>
      </w:r>
      <w:r w:rsidRPr="00735B9B">
        <w:rPr>
          <w:sz w:val="28"/>
          <w:szCs w:val="28"/>
        </w:rPr>
        <w:t xml:space="preserve"> декабря 20</w:t>
      </w:r>
      <w:r>
        <w:rPr>
          <w:sz w:val="28"/>
          <w:szCs w:val="28"/>
        </w:rPr>
        <w:t>17</w:t>
      </w:r>
      <w:r w:rsidRPr="00735B9B">
        <w:rPr>
          <w:sz w:val="28"/>
          <w:szCs w:val="28"/>
        </w:rPr>
        <w:t xml:space="preserve"> года «О налогах и других</w:t>
      </w:r>
      <w:r>
        <w:rPr>
          <w:sz w:val="28"/>
          <w:szCs w:val="28"/>
        </w:rPr>
        <w:t xml:space="preserve"> </w:t>
      </w:r>
      <w:r w:rsidRPr="00735B9B">
        <w:rPr>
          <w:sz w:val="28"/>
          <w:szCs w:val="28"/>
        </w:rPr>
        <w:t>обязательных платежах в бюджет» (</w:t>
      </w:r>
      <w:r w:rsidRPr="000C720B">
        <w:rPr>
          <w:sz w:val="28"/>
          <w:szCs w:val="28"/>
        </w:rPr>
        <w:t xml:space="preserve">далее – </w:t>
      </w:r>
      <w:r w:rsidRPr="00735B9B">
        <w:rPr>
          <w:sz w:val="28"/>
          <w:szCs w:val="28"/>
        </w:rPr>
        <w:t xml:space="preserve">Налоговый кодекс) и определяют порядок составления </w:t>
      </w:r>
      <w:r w:rsidRPr="00735B9B">
        <w:rPr>
          <w:rFonts w:eastAsia="Batang"/>
          <w:sz w:val="28"/>
          <w:szCs w:val="28"/>
          <w:lang w:eastAsia="ko-KR"/>
        </w:rPr>
        <w:t>формы налоговой отчетности</w:t>
      </w:r>
      <w:r w:rsidRPr="00735B9B">
        <w:rPr>
          <w:sz w:val="28"/>
          <w:szCs w:val="28"/>
        </w:rPr>
        <w:t xml:space="preserve"> </w:t>
      </w:r>
      <w:r>
        <w:rPr>
          <w:sz w:val="28"/>
          <w:szCs w:val="28"/>
        </w:rPr>
        <w:t xml:space="preserve">«Декларация </w:t>
      </w:r>
      <w:r w:rsidRPr="00735B9B">
        <w:rPr>
          <w:sz w:val="28"/>
          <w:szCs w:val="28"/>
        </w:rPr>
        <w:t>по налогу на транспортные средства, по земельному налогу и налогу на имущество</w:t>
      </w:r>
      <w:r>
        <w:rPr>
          <w:sz w:val="28"/>
          <w:szCs w:val="28"/>
        </w:rPr>
        <w:t>»</w:t>
      </w:r>
      <w:r w:rsidRPr="00735B9B">
        <w:rPr>
          <w:sz w:val="28"/>
          <w:szCs w:val="28"/>
        </w:rPr>
        <w:t xml:space="preserve"> (далее – декларация), предназначенной для исчисления налога на транспортные средства, земельного налога и налога на имущество. Декларация составляется налогоплательщиками, указанными в статьях </w:t>
      </w:r>
      <w:r>
        <w:rPr>
          <w:sz w:val="28"/>
          <w:szCs w:val="28"/>
        </w:rPr>
        <w:t>490, 498 и 517</w:t>
      </w:r>
      <w:r w:rsidRPr="00735B9B">
        <w:rPr>
          <w:sz w:val="28"/>
          <w:szCs w:val="28"/>
        </w:rPr>
        <w:t xml:space="preserve"> Налогового кодекса</w:t>
      </w:r>
      <w:r w:rsidRPr="00F524F5">
        <w:rPr>
          <w:sz w:val="28"/>
          <w:szCs w:val="28"/>
          <w:lang w:val="kk-KZ"/>
        </w:rPr>
        <w:t>,</w:t>
      </w:r>
      <w:r w:rsidRPr="00F524F5">
        <w:rPr>
          <w:sz w:val="28"/>
          <w:szCs w:val="28"/>
        </w:rPr>
        <w:t xml:space="preserve"> а также</w:t>
      </w:r>
      <w:r>
        <w:rPr>
          <w:sz w:val="28"/>
          <w:szCs w:val="28"/>
          <w:lang w:val="kk-KZ"/>
        </w:rPr>
        <w:t xml:space="preserve"> </w:t>
      </w:r>
      <w:r w:rsidRPr="00545DB4">
        <w:rPr>
          <w:sz w:val="28"/>
          <w:szCs w:val="28"/>
        </w:rPr>
        <w:t xml:space="preserve">лицами, занимающиеся частной практикой, </w:t>
      </w:r>
      <w:r w:rsidRPr="00F524F5">
        <w:rPr>
          <w:sz w:val="28"/>
          <w:szCs w:val="28"/>
        </w:rPr>
        <w:t xml:space="preserve">физическими лицами, не являющимися индивидуальными предпринимателями, по объектам, указанным в статье </w:t>
      </w:r>
      <w:r>
        <w:rPr>
          <w:sz w:val="28"/>
          <w:szCs w:val="28"/>
        </w:rPr>
        <w:t>530</w:t>
      </w:r>
      <w:r w:rsidRPr="00F524F5">
        <w:rPr>
          <w:sz w:val="28"/>
          <w:szCs w:val="28"/>
        </w:rPr>
        <w:t xml:space="preserve"> Налогового кодекса. </w:t>
      </w:r>
    </w:p>
    <w:p w:rsidR="0094535E" w:rsidRPr="00B226E6" w:rsidRDefault="0094535E" w:rsidP="0094535E">
      <w:pPr>
        <w:numPr>
          <w:ilvl w:val="0"/>
          <w:numId w:val="16"/>
        </w:numPr>
        <w:tabs>
          <w:tab w:val="left" w:pos="851"/>
          <w:tab w:val="left" w:pos="1134"/>
        </w:tabs>
        <w:ind w:left="0" w:firstLine="709"/>
        <w:jc w:val="both"/>
        <w:rPr>
          <w:sz w:val="28"/>
          <w:szCs w:val="28"/>
        </w:rPr>
      </w:pPr>
      <w:r w:rsidRPr="00735B9B">
        <w:rPr>
          <w:sz w:val="28"/>
          <w:szCs w:val="28"/>
        </w:rPr>
        <w:t xml:space="preserve">Декларация состоит из самой декларации (форма 700.00) и приложений к ней </w:t>
      </w:r>
      <w:r w:rsidRPr="00AB0800">
        <w:rPr>
          <w:sz w:val="28"/>
          <w:szCs w:val="28"/>
        </w:rPr>
        <w:t>(формы с 700.01 по 700.0</w:t>
      </w:r>
      <w:r>
        <w:rPr>
          <w:sz w:val="28"/>
          <w:szCs w:val="28"/>
        </w:rPr>
        <w:t>3</w:t>
      </w:r>
      <w:r w:rsidRPr="00AB0800">
        <w:rPr>
          <w:sz w:val="28"/>
          <w:szCs w:val="28"/>
        </w:rPr>
        <w:t>)</w:t>
      </w:r>
      <w:r w:rsidRPr="00884556">
        <w:rPr>
          <w:sz w:val="28"/>
          <w:szCs w:val="28"/>
        </w:rPr>
        <w:t>, предназначенных для детального отражения информации об объектах,</w:t>
      </w:r>
      <w:r w:rsidRPr="005231B5">
        <w:rPr>
          <w:sz w:val="28"/>
          <w:szCs w:val="28"/>
        </w:rPr>
        <w:t xml:space="preserve"> связанных с обложением налогом на транспортные средства</w:t>
      </w:r>
      <w:r>
        <w:rPr>
          <w:sz w:val="28"/>
          <w:szCs w:val="28"/>
        </w:rPr>
        <w:t xml:space="preserve">, </w:t>
      </w:r>
      <w:r w:rsidRPr="005231B5">
        <w:rPr>
          <w:sz w:val="28"/>
          <w:szCs w:val="28"/>
        </w:rPr>
        <w:t>земельным налогом</w:t>
      </w:r>
      <w:r>
        <w:rPr>
          <w:sz w:val="28"/>
          <w:szCs w:val="28"/>
        </w:rPr>
        <w:t xml:space="preserve"> и налогом на имущество</w:t>
      </w:r>
      <w:r w:rsidRPr="005231B5">
        <w:rPr>
          <w:sz w:val="28"/>
          <w:szCs w:val="28"/>
        </w:rPr>
        <w:t xml:space="preserve">. </w:t>
      </w:r>
    </w:p>
    <w:p w:rsidR="0094535E" w:rsidRPr="00735B9B" w:rsidRDefault="0094535E" w:rsidP="0094535E">
      <w:pPr>
        <w:numPr>
          <w:ilvl w:val="0"/>
          <w:numId w:val="16"/>
        </w:numPr>
        <w:tabs>
          <w:tab w:val="left" w:pos="851"/>
          <w:tab w:val="left" w:pos="1134"/>
        </w:tabs>
        <w:ind w:left="0" w:firstLine="709"/>
        <w:jc w:val="both"/>
        <w:rPr>
          <w:sz w:val="28"/>
          <w:szCs w:val="28"/>
        </w:rPr>
      </w:pPr>
      <w:r w:rsidRPr="00B226E6">
        <w:rPr>
          <w:sz w:val="28"/>
          <w:szCs w:val="28"/>
        </w:rPr>
        <w:t xml:space="preserve">При заполнении </w:t>
      </w:r>
      <w:r w:rsidRPr="00735B9B">
        <w:rPr>
          <w:sz w:val="28"/>
          <w:szCs w:val="28"/>
        </w:rPr>
        <w:t xml:space="preserve">декларации не допускаются исправления, подчистки и помарки. </w:t>
      </w:r>
    </w:p>
    <w:p w:rsidR="0094535E" w:rsidRPr="00735B9B" w:rsidRDefault="0094535E" w:rsidP="0094535E">
      <w:pPr>
        <w:numPr>
          <w:ilvl w:val="0"/>
          <w:numId w:val="16"/>
        </w:numPr>
        <w:tabs>
          <w:tab w:val="left" w:pos="851"/>
          <w:tab w:val="left" w:pos="1134"/>
        </w:tabs>
        <w:ind w:left="0" w:firstLine="709"/>
        <w:jc w:val="both"/>
        <w:rPr>
          <w:sz w:val="28"/>
          <w:szCs w:val="28"/>
        </w:rPr>
      </w:pPr>
      <w:r w:rsidRPr="00735B9B">
        <w:rPr>
          <w:sz w:val="28"/>
          <w:szCs w:val="28"/>
        </w:rPr>
        <w:t xml:space="preserve">При отсутствии показателей соответствующие ячейки декларации не заполняются. </w:t>
      </w:r>
    </w:p>
    <w:p w:rsidR="0094535E" w:rsidRPr="00735B9B" w:rsidRDefault="0094535E" w:rsidP="0094535E">
      <w:pPr>
        <w:numPr>
          <w:ilvl w:val="0"/>
          <w:numId w:val="16"/>
        </w:numPr>
        <w:tabs>
          <w:tab w:val="left" w:pos="851"/>
          <w:tab w:val="left" w:pos="1134"/>
        </w:tabs>
        <w:ind w:left="0" w:firstLine="709"/>
        <w:jc w:val="both"/>
        <w:rPr>
          <w:sz w:val="28"/>
          <w:szCs w:val="28"/>
        </w:rPr>
      </w:pPr>
      <w:r w:rsidRPr="00735B9B">
        <w:rPr>
          <w:sz w:val="28"/>
          <w:szCs w:val="28"/>
        </w:rPr>
        <w:t>Приложения к декларации составляются в обязательном порядке при заполнении строк в декларации, требующих раскрытия соответствующих показателей.</w:t>
      </w:r>
    </w:p>
    <w:p w:rsidR="0094535E" w:rsidRPr="00735B9B" w:rsidRDefault="0094535E" w:rsidP="0094535E">
      <w:pPr>
        <w:pStyle w:val="af5"/>
        <w:widowControl w:val="0"/>
        <w:numPr>
          <w:ilvl w:val="0"/>
          <w:numId w:val="16"/>
        </w:numPr>
        <w:tabs>
          <w:tab w:val="left" w:pos="0"/>
          <w:tab w:val="left" w:pos="720"/>
          <w:tab w:val="left" w:pos="1134"/>
        </w:tabs>
        <w:suppressAutoHyphens/>
        <w:ind w:left="0" w:firstLine="709"/>
        <w:rPr>
          <w:szCs w:val="28"/>
        </w:rPr>
      </w:pPr>
      <w:r w:rsidRPr="00F524F5">
        <w:rPr>
          <w:szCs w:val="28"/>
        </w:rPr>
        <w:t>Приложения к декларации не составляются при отсутствии данных, подлежащих отражению в них.</w:t>
      </w:r>
    </w:p>
    <w:p w:rsidR="0094535E" w:rsidRPr="00735B9B" w:rsidRDefault="0094535E" w:rsidP="0094535E">
      <w:pPr>
        <w:pStyle w:val="af5"/>
        <w:widowControl w:val="0"/>
        <w:numPr>
          <w:ilvl w:val="0"/>
          <w:numId w:val="16"/>
        </w:numPr>
        <w:tabs>
          <w:tab w:val="left" w:pos="0"/>
          <w:tab w:val="left" w:pos="720"/>
          <w:tab w:val="left" w:pos="1134"/>
        </w:tabs>
        <w:ind w:left="0" w:firstLine="709"/>
        <w:rPr>
          <w:rFonts w:eastAsia="Batang"/>
          <w:szCs w:val="28"/>
          <w:lang w:eastAsia="ko-KR"/>
        </w:rPr>
      </w:pPr>
      <w:r w:rsidRPr="00F524F5">
        <w:rPr>
          <w:szCs w:val="28"/>
        </w:rPr>
        <w:t xml:space="preserve">В случае превышения количества показателей </w:t>
      </w:r>
      <w:r w:rsidRPr="00F524F5">
        <w:rPr>
          <w:rFonts w:eastAsia="Batang"/>
          <w:szCs w:val="28"/>
          <w:lang w:eastAsia="ko-KR"/>
        </w:rPr>
        <w:t xml:space="preserve">в строках, имеющихся на листе приложения к декларации, дополнительно заполняется аналогичный </w:t>
      </w:r>
      <w:r w:rsidRPr="00F524F5">
        <w:rPr>
          <w:rFonts w:eastAsia="Batang"/>
          <w:szCs w:val="28"/>
          <w:lang w:eastAsia="ko-KR"/>
        </w:rPr>
        <w:lastRenderedPageBreak/>
        <w:t>лист приложения к декларации.</w:t>
      </w:r>
    </w:p>
    <w:p w:rsidR="0094535E" w:rsidRPr="00735B9B" w:rsidRDefault="0094535E" w:rsidP="0094535E">
      <w:pPr>
        <w:pStyle w:val="af5"/>
        <w:widowControl w:val="0"/>
        <w:numPr>
          <w:ilvl w:val="0"/>
          <w:numId w:val="16"/>
        </w:numPr>
        <w:tabs>
          <w:tab w:val="left" w:pos="0"/>
          <w:tab w:val="left" w:pos="720"/>
          <w:tab w:val="left" w:pos="1080"/>
          <w:tab w:val="left" w:pos="1134"/>
        </w:tabs>
        <w:ind w:left="0" w:firstLine="709"/>
        <w:rPr>
          <w:rFonts w:eastAsia="Batang"/>
          <w:szCs w:val="28"/>
          <w:lang w:eastAsia="ko-KR"/>
        </w:rPr>
      </w:pPr>
      <w:r w:rsidRPr="00F524F5">
        <w:rPr>
          <w:szCs w:val="28"/>
        </w:rPr>
        <w:t xml:space="preserve"> В настоящих Правилах применяются следующие арифметические знаки: «+» – плюс</w:t>
      </w:r>
      <w:r w:rsidR="003E56CE">
        <w:rPr>
          <w:szCs w:val="28"/>
        </w:rPr>
        <w:t>,</w:t>
      </w:r>
      <w:r w:rsidRPr="00F524F5">
        <w:rPr>
          <w:szCs w:val="28"/>
        </w:rPr>
        <w:t xml:space="preserve"> «</w:t>
      </w:r>
      <w:r w:rsidRPr="00F524F5">
        <w:rPr>
          <w:rFonts w:eastAsia="Batang"/>
          <w:szCs w:val="28"/>
          <w:lang w:eastAsia="ko-KR"/>
        </w:rPr>
        <w:t>–</w:t>
      </w:r>
      <w:r w:rsidRPr="00F524F5">
        <w:rPr>
          <w:szCs w:val="28"/>
        </w:rPr>
        <w:t>»</w:t>
      </w:r>
      <w:r w:rsidRPr="00F524F5">
        <w:rPr>
          <w:rFonts w:eastAsia="Batang"/>
          <w:szCs w:val="28"/>
          <w:lang w:eastAsia="ko-KR"/>
        </w:rPr>
        <w:t xml:space="preserve"> –</w:t>
      </w:r>
      <w:r w:rsidRPr="00F524F5">
        <w:rPr>
          <w:szCs w:val="28"/>
        </w:rPr>
        <w:t xml:space="preserve"> минус</w:t>
      </w:r>
      <w:r w:rsidR="003E56CE">
        <w:rPr>
          <w:szCs w:val="28"/>
        </w:rPr>
        <w:t>,</w:t>
      </w:r>
      <w:r w:rsidRPr="00F524F5">
        <w:rPr>
          <w:szCs w:val="28"/>
        </w:rPr>
        <w:t xml:space="preserve"> «х» – умножение</w:t>
      </w:r>
      <w:r w:rsidR="003E56CE">
        <w:rPr>
          <w:szCs w:val="28"/>
        </w:rPr>
        <w:t>,</w:t>
      </w:r>
      <w:r w:rsidRPr="00F524F5">
        <w:rPr>
          <w:szCs w:val="28"/>
        </w:rPr>
        <w:t xml:space="preserve"> «/» – деление</w:t>
      </w:r>
      <w:r w:rsidR="003E56CE">
        <w:rPr>
          <w:szCs w:val="28"/>
        </w:rPr>
        <w:t>,</w:t>
      </w:r>
      <w:r w:rsidRPr="00F524F5">
        <w:rPr>
          <w:szCs w:val="28"/>
        </w:rPr>
        <w:t xml:space="preserve"> «=» – равно</w:t>
      </w:r>
      <w:r w:rsidRPr="00F524F5">
        <w:rPr>
          <w:rFonts w:eastAsia="Batang"/>
          <w:szCs w:val="28"/>
          <w:lang w:eastAsia="ko-KR"/>
        </w:rPr>
        <w:t>.</w:t>
      </w:r>
    </w:p>
    <w:p w:rsidR="0094535E" w:rsidRPr="00735B9B" w:rsidRDefault="0094535E" w:rsidP="0094535E">
      <w:pPr>
        <w:pStyle w:val="af5"/>
        <w:widowControl w:val="0"/>
        <w:numPr>
          <w:ilvl w:val="0"/>
          <w:numId w:val="16"/>
        </w:numPr>
        <w:tabs>
          <w:tab w:val="left" w:pos="0"/>
          <w:tab w:val="left" w:pos="720"/>
          <w:tab w:val="left" w:pos="1134"/>
        </w:tabs>
        <w:ind w:left="0" w:firstLine="709"/>
        <w:rPr>
          <w:rFonts w:eastAsia="Batang"/>
          <w:szCs w:val="28"/>
          <w:lang w:eastAsia="ko-KR"/>
        </w:rPr>
      </w:pPr>
      <w:r w:rsidRPr="00F524F5">
        <w:rPr>
          <w:rFonts w:eastAsia="Batang"/>
          <w:szCs w:val="28"/>
          <w:lang w:eastAsia="ko-KR"/>
        </w:rPr>
        <w:t>Отрицательные значения сумм обозначаются знаком «–» в первой левой ячейке соответствующей строки (графы) декларации.</w:t>
      </w:r>
    </w:p>
    <w:p w:rsidR="0094535E" w:rsidRPr="00943F20" w:rsidRDefault="0094535E" w:rsidP="0094535E">
      <w:pPr>
        <w:pStyle w:val="af5"/>
        <w:widowControl w:val="0"/>
        <w:numPr>
          <w:ilvl w:val="0"/>
          <w:numId w:val="16"/>
        </w:numPr>
        <w:tabs>
          <w:tab w:val="left" w:pos="0"/>
          <w:tab w:val="left" w:pos="720"/>
          <w:tab w:val="left" w:pos="1276"/>
        </w:tabs>
        <w:suppressAutoHyphens/>
        <w:ind w:left="0" w:firstLine="709"/>
        <w:rPr>
          <w:szCs w:val="28"/>
        </w:rPr>
      </w:pPr>
      <w:r w:rsidRPr="00F524F5">
        <w:rPr>
          <w:szCs w:val="28"/>
        </w:rPr>
        <w:t>При составлении декларации:</w:t>
      </w:r>
    </w:p>
    <w:p w:rsidR="0094535E" w:rsidRPr="00735B9B" w:rsidRDefault="0094535E" w:rsidP="0094535E">
      <w:pPr>
        <w:pStyle w:val="af5"/>
        <w:widowControl w:val="0"/>
        <w:tabs>
          <w:tab w:val="left" w:pos="0"/>
          <w:tab w:val="left" w:pos="720"/>
          <w:tab w:val="num" w:pos="851"/>
          <w:tab w:val="left" w:pos="1134"/>
        </w:tabs>
        <w:suppressAutoHyphens/>
        <w:rPr>
          <w:szCs w:val="28"/>
        </w:rPr>
      </w:pPr>
      <w:r w:rsidRPr="00F524F5">
        <w:rPr>
          <w:szCs w:val="28"/>
        </w:rPr>
        <w:t>1) на бумажном носителе – заполняется шариковой или перьевой ручкой, черными или синими чернилами, заглавными печатными символами или с использованием печатающего устройства;</w:t>
      </w:r>
    </w:p>
    <w:p w:rsidR="0094535E" w:rsidRPr="00735B9B" w:rsidRDefault="0094535E" w:rsidP="0094535E">
      <w:pPr>
        <w:pStyle w:val="af5"/>
        <w:widowControl w:val="0"/>
        <w:tabs>
          <w:tab w:val="left" w:pos="0"/>
          <w:tab w:val="left" w:pos="720"/>
          <w:tab w:val="num" w:pos="851"/>
          <w:tab w:val="left" w:pos="1134"/>
        </w:tabs>
        <w:suppressAutoHyphens/>
        <w:rPr>
          <w:szCs w:val="28"/>
        </w:rPr>
      </w:pPr>
      <w:r w:rsidRPr="00F524F5">
        <w:rPr>
          <w:szCs w:val="28"/>
        </w:rPr>
        <w:t xml:space="preserve">2) </w:t>
      </w:r>
      <w:r>
        <w:rPr>
          <w:szCs w:val="28"/>
        </w:rPr>
        <w:t>в</w:t>
      </w:r>
      <w:r w:rsidRPr="00F524F5">
        <w:rPr>
          <w:szCs w:val="28"/>
        </w:rPr>
        <w:t xml:space="preserve"> электронно</w:t>
      </w:r>
      <w:r>
        <w:rPr>
          <w:szCs w:val="28"/>
        </w:rPr>
        <w:t>й</w:t>
      </w:r>
      <w:r w:rsidRPr="00F524F5">
        <w:rPr>
          <w:szCs w:val="28"/>
        </w:rPr>
        <w:t xml:space="preserve"> </w:t>
      </w:r>
      <w:r>
        <w:rPr>
          <w:szCs w:val="28"/>
        </w:rPr>
        <w:t>форме</w:t>
      </w:r>
      <w:r w:rsidRPr="00F524F5">
        <w:rPr>
          <w:szCs w:val="28"/>
        </w:rPr>
        <w:t xml:space="preserve"> – заполняется в соответствии со статьей</w:t>
      </w:r>
      <w:r>
        <w:rPr>
          <w:szCs w:val="28"/>
        </w:rPr>
        <w:t xml:space="preserve"> 208</w:t>
      </w:r>
      <w:r w:rsidRPr="00F524F5">
        <w:rPr>
          <w:szCs w:val="28"/>
        </w:rPr>
        <w:t xml:space="preserve"> Налогового кодекса.</w:t>
      </w:r>
    </w:p>
    <w:p w:rsidR="0094535E" w:rsidRPr="00735B9B" w:rsidRDefault="0094535E" w:rsidP="0094535E">
      <w:pPr>
        <w:pStyle w:val="af5"/>
        <w:widowControl w:val="0"/>
        <w:numPr>
          <w:ilvl w:val="0"/>
          <w:numId w:val="16"/>
        </w:numPr>
        <w:tabs>
          <w:tab w:val="left" w:pos="0"/>
          <w:tab w:val="left" w:pos="720"/>
          <w:tab w:val="left" w:pos="1134"/>
        </w:tabs>
        <w:ind w:left="0" w:firstLine="709"/>
        <w:rPr>
          <w:rFonts w:eastAsia="Batang"/>
          <w:szCs w:val="28"/>
          <w:lang w:eastAsia="ko-KR"/>
        </w:rPr>
      </w:pPr>
      <w:r w:rsidRPr="00F524F5">
        <w:rPr>
          <w:rFonts w:eastAsia="Batang"/>
          <w:szCs w:val="28"/>
          <w:lang w:eastAsia="ko-KR"/>
        </w:rPr>
        <w:t xml:space="preserve">Декларация </w:t>
      </w:r>
      <w:r>
        <w:rPr>
          <w:rFonts w:eastAsia="Batang"/>
          <w:szCs w:val="28"/>
          <w:lang w:eastAsia="ko-KR"/>
        </w:rPr>
        <w:t xml:space="preserve">составляется, </w:t>
      </w:r>
      <w:r w:rsidRPr="00F524F5">
        <w:rPr>
          <w:rFonts w:eastAsia="Batang"/>
          <w:szCs w:val="28"/>
          <w:lang w:eastAsia="ko-KR"/>
        </w:rPr>
        <w:t>подписывается</w:t>
      </w:r>
      <w:r>
        <w:rPr>
          <w:rFonts w:eastAsia="Batang"/>
          <w:szCs w:val="28"/>
          <w:lang w:eastAsia="ko-KR"/>
        </w:rPr>
        <w:t xml:space="preserve">, </w:t>
      </w:r>
      <w:r w:rsidRPr="007C57B6">
        <w:rPr>
          <w:rFonts w:eastAsia="Batang"/>
          <w:szCs w:val="28"/>
          <w:lang w:eastAsia="ko-KR"/>
        </w:rPr>
        <w:t>заверяется (печатью в установленных законодательством Республики Казахстан случаях либо электронной цифровой подписью) налогоплательщиком (налоговым агентом) на бумажном и (или) электронном носителях на казахском и (или) русском языках, в соответствии с пунктом 2 статьи 204 Налогового кодекса</w:t>
      </w:r>
      <w:r w:rsidRPr="00F524F5">
        <w:rPr>
          <w:rFonts w:eastAsia="Batang"/>
          <w:szCs w:val="28"/>
          <w:lang w:eastAsia="ko-KR"/>
        </w:rPr>
        <w:t>.</w:t>
      </w:r>
    </w:p>
    <w:p w:rsidR="0094535E" w:rsidRPr="00735B9B" w:rsidRDefault="0094535E" w:rsidP="0094535E">
      <w:pPr>
        <w:pStyle w:val="af5"/>
        <w:widowControl w:val="0"/>
        <w:numPr>
          <w:ilvl w:val="0"/>
          <w:numId w:val="16"/>
        </w:numPr>
        <w:tabs>
          <w:tab w:val="left" w:pos="0"/>
          <w:tab w:val="left" w:pos="720"/>
          <w:tab w:val="left" w:pos="1276"/>
        </w:tabs>
        <w:ind w:left="0" w:firstLine="709"/>
        <w:rPr>
          <w:rFonts w:eastAsia="Batang"/>
          <w:szCs w:val="28"/>
          <w:lang w:eastAsia="ko-KR"/>
        </w:rPr>
      </w:pPr>
      <w:r w:rsidRPr="00F524F5">
        <w:rPr>
          <w:rFonts w:eastAsia="Batang"/>
          <w:szCs w:val="28"/>
          <w:lang w:eastAsia="ko-KR"/>
        </w:rPr>
        <w:t xml:space="preserve">При представлении декларации: </w:t>
      </w:r>
    </w:p>
    <w:p w:rsidR="0094535E" w:rsidRPr="00735B9B" w:rsidRDefault="0094535E" w:rsidP="0094535E">
      <w:pPr>
        <w:pStyle w:val="af5"/>
        <w:widowControl w:val="0"/>
        <w:numPr>
          <w:ilvl w:val="0"/>
          <w:numId w:val="7"/>
        </w:numPr>
        <w:tabs>
          <w:tab w:val="clear" w:pos="1069"/>
          <w:tab w:val="left" w:pos="0"/>
          <w:tab w:val="left" w:pos="720"/>
          <w:tab w:val="num" w:pos="851"/>
          <w:tab w:val="left" w:pos="1080"/>
          <w:tab w:val="left" w:pos="1134"/>
        </w:tabs>
        <w:ind w:left="0" w:firstLine="709"/>
        <w:rPr>
          <w:szCs w:val="28"/>
        </w:rPr>
      </w:pPr>
      <w:r w:rsidRPr="00F524F5">
        <w:rPr>
          <w:rFonts w:eastAsia="Batang"/>
          <w:szCs w:val="28"/>
          <w:lang w:eastAsia="ko-KR"/>
        </w:rPr>
        <w:t xml:space="preserve">в явочном порядке на бумажном носителе </w:t>
      </w:r>
      <w:r w:rsidRPr="00F524F5">
        <w:rPr>
          <w:szCs w:val="28"/>
        </w:rPr>
        <w:t>–</w:t>
      </w:r>
      <w:r w:rsidRPr="00F524F5">
        <w:rPr>
          <w:rFonts w:eastAsia="Batang"/>
          <w:szCs w:val="28"/>
          <w:lang w:eastAsia="ko-KR"/>
        </w:rPr>
        <w:t xml:space="preserve"> составляется в двух экземплярах, один экземпляр возвращается налогоплательщику </w:t>
      </w:r>
      <w:r>
        <w:rPr>
          <w:rFonts w:eastAsia="Batang"/>
          <w:szCs w:val="28"/>
          <w:lang w:eastAsia="ko-KR"/>
        </w:rPr>
        <w:t xml:space="preserve">(налоговому агенту) </w:t>
      </w:r>
      <w:r w:rsidRPr="00F524F5">
        <w:rPr>
          <w:rFonts w:eastAsia="Batang"/>
          <w:szCs w:val="28"/>
          <w:lang w:eastAsia="ko-KR"/>
        </w:rPr>
        <w:t xml:space="preserve">с отметкой </w:t>
      </w:r>
      <w:r w:rsidRPr="007C57B6">
        <w:rPr>
          <w:rStyle w:val="s0"/>
          <w:szCs w:val="28"/>
        </w:rPr>
        <w:t xml:space="preserve">фамилии, имени, отчества </w:t>
      </w:r>
      <w:r w:rsidRPr="007C57B6">
        <w:rPr>
          <w:color w:val="000000"/>
          <w:szCs w:val="28"/>
        </w:rPr>
        <w:t>(</w:t>
      </w:r>
      <w:r>
        <w:rPr>
          <w:szCs w:val="28"/>
        </w:rPr>
        <w:t>при его наличии</w:t>
      </w:r>
      <w:r>
        <w:rPr>
          <w:color w:val="000000"/>
          <w:szCs w:val="28"/>
        </w:rPr>
        <w:t>)</w:t>
      </w:r>
      <w:r>
        <w:rPr>
          <w:color w:val="000000"/>
          <w:szCs w:val="28"/>
        </w:rPr>
        <w:br/>
      </w:r>
      <w:r w:rsidRPr="007C57B6">
        <w:rPr>
          <w:rFonts w:eastAsia="Batang"/>
          <w:szCs w:val="28"/>
          <w:lang w:eastAsia="ko-KR"/>
        </w:rPr>
        <w:t xml:space="preserve">и подписью работника </w:t>
      </w:r>
      <w:r w:rsidRPr="00F524F5">
        <w:rPr>
          <w:szCs w:val="28"/>
        </w:rPr>
        <w:t>органа государственных доходов</w:t>
      </w:r>
      <w:r>
        <w:rPr>
          <w:szCs w:val="28"/>
        </w:rPr>
        <w:t xml:space="preserve">, </w:t>
      </w:r>
      <w:r w:rsidRPr="007C57B6">
        <w:rPr>
          <w:szCs w:val="28"/>
        </w:rPr>
        <w:t>принявшего декларацию и оттиском печати (штампа)</w:t>
      </w:r>
      <w:r w:rsidRPr="00F524F5">
        <w:rPr>
          <w:rFonts w:eastAsia="Batang"/>
          <w:szCs w:val="28"/>
          <w:lang w:eastAsia="ko-KR"/>
        </w:rPr>
        <w:t>;</w:t>
      </w:r>
    </w:p>
    <w:p w:rsidR="0094535E" w:rsidRPr="00735B9B" w:rsidRDefault="0094535E" w:rsidP="0094535E">
      <w:pPr>
        <w:pStyle w:val="af5"/>
        <w:widowControl w:val="0"/>
        <w:numPr>
          <w:ilvl w:val="0"/>
          <w:numId w:val="7"/>
        </w:numPr>
        <w:tabs>
          <w:tab w:val="clear" w:pos="1069"/>
          <w:tab w:val="left" w:pos="0"/>
          <w:tab w:val="left" w:pos="720"/>
          <w:tab w:val="num" w:pos="851"/>
          <w:tab w:val="left" w:pos="1080"/>
          <w:tab w:val="left" w:pos="1134"/>
        </w:tabs>
        <w:ind w:left="0" w:firstLine="709"/>
        <w:rPr>
          <w:szCs w:val="28"/>
        </w:rPr>
      </w:pPr>
      <w:r w:rsidRPr="00F524F5">
        <w:rPr>
          <w:rFonts w:eastAsia="Batang"/>
          <w:szCs w:val="28"/>
          <w:lang w:eastAsia="ko-KR"/>
        </w:rPr>
        <w:t>по почте заказным письмом с уведомлением на бумажном</w:t>
      </w:r>
      <w:r>
        <w:rPr>
          <w:rFonts w:eastAsia="Batang"/>
          <w:szCs w:val="28"/>
          <w:lang w:eastAsia="ko-KR"/>
        </w:rPr>
        <w:br/>
      </w:r>
      <w:r w:rsidRPr="00F524F5">
        <w:rPr>
          <w:rFonts w:eastAsia="Batang"/>
          <w:szCs w:val="28"/>
          <w:lang w:eastAsia="ko-KR"/>
        </w:rPr>
        <w:t xml:space="preserve">носителе </w:t>
      </w:r>
      <w:r w:rsidRPr="00F524F5">
        <w:rPr>
          <w:szCs w:val="28"/>
        </w:rPr>
        <w:t>–</w:t>
      </w:r>
      <w:r w:rsidRPr="00F524F5">
        <w:rPr>
          <w:rFonts w:eastAsia="Batang"/>
          <w:szCs w:val="28"/>
          <w:lang w:eastAsia="ko-KR"/>
        </w:rPr>
        <w:t xml:space="preserve"> налогоплательщик </w:t>
      </w:r>
      <w:r>
        <w:rPr>
          <w:rFonts w:eastAsia="Batang"/>
          <w:szCs w:val="28"/>
          <w:lang w:eastAsia="ko-KR"/>
        </w:rPr>
        <w:t xml:space="preserve">(налоговый агент) </w:t>
      </w:r>
      <w:r w:rsidRPr="00F524F5">
        <w:rPr>
          <w:rFonts w:eastAsia="Batang"/>
          <w:szCs w:val="28"/>
          <w:lang w:eastAsia="ko-KR"/>
        </w:rPr>
        <w:t>получает уведомление почтовой или иной организации связи;</w:t>
      </w:r>
    </w:p>
    <w:p w:rsidR="0094535E" w:rsidRPr="00735B9B" w:rsidRDefault="0094535E" w:rsidP="0094535E">
      <w:pPr>
        <w:pStyle w:val="af5"/>
        <w:widowControl w:val="0"/>
        <w:numPr>
          <w:ilvl w:val="0"/>
          <w:numId w:val="7"/>
        </w:numPr>
        <w:tabs>
          <w:tab w:val="clear" w:pos="1069"/>
          <w:tab w:val="left" w:pos="0"/>
          <w:tab w:val="left" w:pos="720"/>
          <w:tab w:val="num" w:pos="851"/>
          <w:tab w:val="left" w:pos="1080"/>
          <w:tab w:val="left" w:pos="1134"/>
        </w:tabs>
        <w:ind w:left="0" w:firstLine="709"/>
        <w:rPr>
          <w:szCs w:val="28"/>
        </w:rPr>
      </w:pPr>
      <w:r w:rsidRPr="00F524F5">
        <w:rPr>
          <w:szCs w:val="28"/>
        </w:rPr>
        <w:t>в электронно</w:t>
      </w:r>
      <w:r>
        <w:rPr>
          <w:szCs w:val="28"/>
        </w:rPr>
        <w:t>й</w:t>
      </w:r>
      <w:r w:rsidRPr="00F524F5">
        <w:rPr>
          <w:szCs w:val="28"/>
        </w:rPr>
        <w:t xml:space="preserve"> </w:t>
      </w:r>
      <w:r>
        <w:rPr>
          <w:szCs w:val="28"/>
        </w:rPr>
        <w:t xml:space="preserve">форме, </w:t>
      </w:r>
      <w:r w:rsidRPr="007C57B6">
        <w:rPr>
          <w:szCs w:val="28"/>
        </w:rPr>
        <w:t>допускающем компьютерную обработку информации</w:t>
      </w:r>
      <w:r w:rsidRPr="00F524F5">
        <w:rPr>
          <w:szCs w:val="28"/>
        </w:rPr>
        <w:t xml:space="preserve"> – налогоплательщик </w:t>
      </w:r>
      <w:r>
        <w:rPr>
          <w:szCs w:val="28"/>
        </w:rPr>
        <w:t xml:space="preserve">(налоговый агент) </w:t>
      </w:r>
      <w:r w:rsidRPr="00F524F5">
        <w:rPr>
          <w:szCs w:val="28"/>
        </w:rPr>
        <w:t>получает уведомление о принятии или непринятии налоговой отчетности системой приема налоговой отчетности органов государственных доходов.</w:t>
      </w:r>
    </w:p>
    <w:p w:rsidR="0094535E" w:rsidRPr="00735B9B" w:rsidRDefault="0094535E" w:rsidP="0094535E">
      <w:pPr>
        <w:pStyle w:val="af5"/>
        <w:widowControl w:val="0"/>
        <w:numPr>
          <w:ilvl w:val="0"/>
          <w:numId w:val="16"/>
        </w:numPr>
        <w:tabs>
          <w:tab w:val="left" w:pos="0"/>
          <w:tab w:val="left" w:pos="720"/>
          <w:tab w:val="left" w:pos="1276"/>
        </w:tabs>
        <w:suppressAutoHyphens/>
        <w:ind w:left="0" w:firstLine="709"/>
        <w:rPr>
          <w:szCs w:val="28"/>
        </w:rPr>
      </w:pPr>
      <w:r w:rsidRPr="00F524F5">
        <w:rPr>
          <w:szCs w:val="28"/>
        </w:rPr>
        <w:t>По объектам, переданным (полученным) по договорам лизинга, декларация и соответствующие к ней приложения заполняются и представляются лизингополучателем.</w:t>
      </w:r>
    </w:p>
    <w:p w:rsidR="0094535E" w:rsidRPr="00735B9B" w:rsidRDefault="0094535E" w:rsidP="0094535E">
      <w:pPr>
        <w:pStyle w:val="af5"/>
        <w:widowControl w:val="0"/>
        <w:numPr>
          <w:ilvl w:val="0"/>
          <w:numId w:val="16"/>
        </w:numPr>
        <w:tabs>
          <w:tab w:val="left" w:pos="0"/>
          <w:tab w:val="left" w:pos="720"/>
          <w:tab w:val="left" w:pos="1276"/>
        </w:tabs>
        <w:suppressAutoHyphens/>
        <w:ind w:left="0" w:firstLine="709"/>
        <w:rPr>
          <w:rFonts w:eastAsia="Batang"/>
          <w:szCs w:val="28"/>
          <w:lang w:eastAsia="ko-KR"/>
        </w:rPr>
      </w:pPr>
      <w:r w:rsidRPr="00F524F5">
        <w:rPr>
          <w:rFonts w:eastAsia="Batang"/>
          <w:szCs w:val="28"/>
          <w:lang w:eastAsia="ko-KR"/>
        </w:rPr>
        <w:t xml:space="preserve">По объектам обложения земельным налогом и налогом на имущество, входящим в состав активов паевого инвестиционного фонда, декларация заполняется и представляется управляющей компанией паевого инвестиционного фонда. </w:t>
      </w:r>
    </w:p>
    <w:p w:rsidR="0094535E" w:rsidRDefault="0094535E" w:rsidP="0094535E">
      <w:pPr>
        <w:pStyle w:val="af5"/>
        <w:widowControl w:val="0"/>
        <w:numPr>
          <w:ilvl w:val="0"/>
          <w:numId w:val="16"/>
        </w:numPr>
        <w:tabs>
          <w:tab w:val="left" w:pos="0"/>
          <w:tab w:val="left" w:pos="720"/>
          <w:tab w:val="left" w:pos="1276"/>
        </w:tabs>
        <w:suppressAutoHyphens/>
        <w:ind w:left="0" w:firstLine="709"/>
        <w:rPr>
          <w:szCs w:val="28"/>
        </w:rPr>
      </w:pPr>
      <w:r w:rsidRPr="00F524F5">
        <w:rPr>
          <w:rFonts w:eastAsia="Batang"/>
          <w:szCs w:val="28"/>
          <w:lang w:eastAsia="ko-KR"/>
        </w:rPr>
        <w:t>По объектам обложения налогом на имущество, переданным по договору концессии, декларация заполняется и представляется концессионером</w:t>
      </w:r>
      <w:r w:rsidRPr="00F524F5">
        <w:rPr>
          <w:szCs w:val="28"/>
        </w:rPr>
        <w:t>.</w:t>
      </w:r>
    </w:p>
    <w:p w:rsidR="0094535E" w:rsidRPr="00943F20" w:rsidRDefault="0094535E" w:rsidP="0094535E">
      <w:pPr>
        <w:pStyle w:val="af5"/>
        <w:widowControl w:val="0"/>
        <w:numPr>
          <w:ilvl w:val="0"/>
          <w:numId w:val="16"/>
        </w:numPr>
        <w:tabs>
          <w:tab w:val="left" w:pos="0"/>
          <w:tab w:val="left" w:pos="720"/>
          <w:tab w:val="left" w:pos="1276"/>
        </w:tabs>
        <w:suppressAutoHyphens/>
        <w:ind w:left="0" w:firstLine="709"/>
        <w:rPr>
          <w:szCs w:val="28"/>
        </w:rPr>
      </w:pPr>
      <w:r w:rsidRPr="00F524F5">
        <w:rPr>
          <w:szCs w:val="28"/>
        </w:rPr>
        <w:t xml:space="preserve">В разделе «Общая информация о налогоплательщике» приложений </w:t>
      </w:r>
      <w:r w:rsidRPr="00F524F5">
        <w:rPr>
          <w:szCs w:val="28"/>
        </w:rPr>
        <w:br/>
        <w:t>к декларации (формы с 700.01 по 700.0</w:t>
      </w:r>
      <w:r>
        <w:rPr>
          <w:szCs w:val="28"/>
        </w:rPr>
        <w:t>3</w:t>
      </w:r>
      <w:r w:rsidRPr="00F524F5">
        <w:rPr>
          <w:szCs w:val="28"/>
        </w:rPr>
        <w:t xml:space="preserve">) указываются соответствующие данные, отраженные в разделе «Общая информация о налогоплательщике» настоящей декларации. </w:t>
      </w:r>
    </w:p>
    <w:p w:rsidR="0094535E" w:rsidRPr="00735B9B" w:rsidRDefault="0094535E" w:rsidP="0094535E">
      <w:pPr>
        <w:widowControl w:val="0"/>
        <w:tabs>
          <w:tab w:val="left" w:pos="0"/>
          <w:tab w:val="left" w:pos="720"/>
          <w:tab w:val="num" w:pos="851"/>
          <w:tab w:val="left" w:pos="1134"/>
        </w:tabs>
        <w:suppressAutoHyphens/>
        <w:ind w:firstLine="709"/>
        <w:jc w:val="both"/>
        <w:rPr>
          <w:rFonts w:eastAsia="Batang"/>
          <w:b/>
          <w:sz w:val="28"/>
          <w:szCs w:val="28"/>
          <w:lang w:eastAsia="ko-KR"/>
        </w:rPr>
      </w:pPr>
    </w:p>
    <w:p w:rsidR="0094535E" w:rsidRPr="00735B9B" w:rsidRDefault="0094535E" w:rsidP="0094535E">
      <w:pPr>
        <w:widowControl w:val="0"/>
        <w:tabs>
          <w:tab w:val="left" w:pos="0"/>
          <w:tab w:val="left" w:pos="720"/>
          <w:tab w:val="num" w:pos="851"/>
          <w:tab w:val="left" w:pos="1134"/>
        </w:tabs>
        <w:suppressAutoHyphens/>
        <w:ind w:firstLine="709"/>
        <w:jc w:val="both"/>
        <w:rPr>
          <w:rFonts w:eastAsia="Batang"/>
          <w:b/>
          <w:sz w:val="28"/>
          <w:szCs w:val="28"/>
          <w:lang w:eastAsia="ko-KR"/>
        </w:rPr>
      </w:pPr>
    </w:p>
    <w:p w:rsidR="0094535E" w:rsidRPr="00735B9B" w:rsidRDefault="0094535E" w:rsidP="0094535E">
      <w:pPr>
        <w:widowControl w:val="0"/>
        <w:tabs>
          <w:tab w:val="left" w:pos="0"/>
          <w:tab w:val="left" w:pos="720"/>
          <w:tab w:val="num" w:pos="851"/>
          <w:tab w:val="left" w:pos="1134"/>
        </w:tabs>
        <w:suppressAutoHyphens/>
        <w:jc w:val="center"/>
        <w:rPr>
          <w:rFonts w:eastAsia="Batang"/>
          <w:b/>
          <w:sz w:val="28"/>
          <w:szCs w:val="28"/>
          <w:lang w:eastAsia="ko-KR"/>
        </w:rPr>
      </w:pPr>
      <w:r>
        <w:rPr>
          <w:rFonts w:eastAsia="Batang"/>
          <w:b/>
          <w:sz w:val="28"/>
          <w:szCs w:val="28"/>
          <w:lang w:eastAsia="ko-KR"/>
        </w:rPr>
        <w:t xml:space="preserve">Глава </w:t>
      </w:r>
      <w:r w:rsidRPr="00735B9B">
        <w:rPr>
          <w:rFonts w:eastAsia="Batang"/>
          <w:b/>
          <w:sz w:val="28"/>
          <w:szCs w:val="28"/>
          <w:lang w:eastAsia="ko-KR"/>
        </w:rPr>
        <w:t xml:space="preserve">2. </w:t>
      </w:r>
      <w:r>
        <w:rPr>
          <w:rFonts w:eastAsia="Batang"/>
          <w:b/>
          <w:sz w:val="28"/>
          <w:szCs w:val="28"/>
          <w:lang w:eastAsia="ko-KR"/>
        </w:rPr>
        <w:t>Пояснение по заполнению</w:t>
      </w:r>
      <w:r w:rsidRPr="00735B9B">
        <w:rPr>
          <w:rFonts w:eastAsia="Batang"/>
          <w:b/>
          <w:sz w:val="28"/>
          <w:szCs w:val="28"/>
          <w:lang w:eastAsia="ko-KR"/>
        </w:rPr>
        <w:t xml:space="preserve"> декларации (форма 700.00)</w:t>
      </w:r>
    </w:p>
    <w:p w:rsidR="0094535E" w:rsidRPr="00735B9B" w:rsidRDefault="0094535E" w:rsidP="0094535E">
      <w:pPr>
        <w:widowControl w:val="0"/>
        <w:tabs>
          <w:tab w:val="left" w:pos="0"/>
          <w:tab w:val="left" w:pos="720"/>
          <w:tab w:val="num" w:pos="851"/>
          <w:tab w:val="left" w:pos="1134"/>
        </w:tabs>
        <w:suppressAutoHyphens/>
        <w:ind w:firstLine="709"/>
        <w:jc w:val="both"/>
        <w:rPr>
          <w:rFonts w:eastAsia="Batang"/>
          <w:b/>
          <w:sz w:val="28"/>
          <w:szCs w:val="28"/>
          <w:lang w:eastAsia="ko-KR"/>
        </w:rPr>
      </w:pPr>
    </w:p>
    <w:p w:rsidR="0094535E" w:rsidRDefault="0094535E" w:rsidP="0094535E">
      <w:pPr>
        <w:pStyle w:val="3"/>
        <w:widowControl w:val="0"/>
        <w:numPr>
          <w:ilvl w:val="0"/>
          <w:numId w:val="16"/>
        </w:numPr>
        <w:tabs>
          <w:tab w:val="clear" w:pos="993"/>
          <w:tab w:val="left" w:pos="0"/>
          <w:tab w:val="left" w:pos="720"/>
          <w:tab w:val="num" w:pos="851"/>
          <w:tab w:val="left" w:pos="1276"/>
        </w:tabs>
        <w:suppressAutoHyphens/>
        <w:snapToGrid w:val="0"/>
        <w:ind w:left="0" w:firstLine="709"/>
        <w:jc w:val="both"/>
        <w:rPr>
          <w:b w:val="0"/>
          <w:szCs w:val="28"/>
        </w:rPr>
      </w:pPr>
      <w:r w:rsidRPr="009A10E0">
        <w:rPr>
          <w:b w:val="0"/>
          <w:szCs w:val="28"/>
        </w:rPr>
        <w:t>В разделе «Общая информация о налогоплательщике» налогоплательщик указывает следующие данные:</w:t>
      </w:r>
    </w:p>
    <w:p w:rsidR="0094535E" w:rsidRPr="009A10E0" w:rsidRDefault="0094535E" w:rsidP="0094535E">
      <w:pPr>
        <w:pStyle w:val="3"/>
        <w:widowControl w:val="0"/>
        <w:numPr>
          <w:ilvl w:val="0"/>
          <w:numId w:val="26"/>
        </w:numPr>
        <w:tabs>
          <w:tab w:val="clear" w:pos="993"/>
          <w:tab w:val="left" w:pos="0"/>
          <w:tab w:val="left" w:pos="426"/>
          <w:tab w:val="num" w:pos="851"/>
          <w:tab w:val="left" w:pos="1134"/>
          <w:tab w:val="left" w:pos="1276"/>
        </w:tabs>
        <w:suppressAutoHyphens/>
        <w:snapToGrid w:val="0"/>
        <w:ind w:left="0" w:firstLine="709"/>
        <w:jc w:val="both"/>
        <w:rPr>
          <w:b w:val="0"/>
          <w:szCs w:val="28"/>
        </w:rPr>
      </w:pPr>
      <w:r w:rsidRPr="009A10E0">
        <w:rPr>
          <w:b w:val="0"/>
          <w:szCs w:val="28"/>
        </w:rPr>
        <w:t>индивидуальный идентификационный номер (бизнес-идентификационный номер) (далее – ИИН (БИН)) плательщика по налогу на транспортные средства, по земельному налогу и налогу на имущество;</w:t>
      </w:r>
    </w:p>
    <w:p w:rsidR="0094535E" w:rsidRPr="002B1FF9" w:rsidRDefault="0094535E" w:rsidP="0094535E">
      <w:pPr>
        <w:pStyle w:val="3"/>
        <w:widowControl w:val="0"/>
        <w:numPr>
          <w:ilvl w:val="0"/>
          <w:numId w:val="26"/>
        </w:numPr>
        <w:tabs>
          <w:tab w:val="clear" w:pos="993"/>
          <w:tab w:val="left" w:pos="0"/>
          <w:tab w:val="left" w:pos="426"/>
          <w:tab w:val="num" w:pos="851"/>
          <w:tab w:val="left" w:pos="1134"/>
          <w:tab w:val="left" w:pos="1276"/>
        </w:tabs>
        <w:suppressAutoHyphens/>
        <w:snapToGrid w:val="0"/>
        <w:ind w:left="0" w:firstLine="709"/>
        <w:jc w:val="both"/>
        <w:rPr>
          <w:b w:val="0"/>
          <w:szCs w:val="28"/>
        </w:rPr>
      </w:pPr>
      <w:r w:rsidRPr="002B1FF9">
        <w:rPr>
          <w:b w:val="0"/>
          <w:szCs w:val="28"/>
        </w:rPr>
        <w:t>налоговый период, за который представляется налоговая отчетность (год) – отчетный налоговый период, за который представляется декларация (указывается арабскими цифрами);</w:t>
      </w:r>
    </w:p>
    <w:p w:rsidR="0094535E" w:rsidRPr="002B1FF9" w:rsidRDefault="0094535E" w:rsidP="0094535E">
      <w:pPr>
        <w:pStyle w:val="3"/>
        <w:widowControl w:val="0"/>
        <w:numPr>
          <w:ilvl w:val="0"/>
          <w:numId w:val="26"/>
        </w:numPr>
        <w:tabs>
          <w:tab w:val="clear" w:pos="993"/>
          <w:tab w:val="left" w:pos="0"/>
          <w:tab w:val="left" w:pos="426"/>
          <w:tab w:val="num" w:pos="851"/>
          <w:tab w:val="left" w:pos="1134"/>
          <w:tab w:val="left" w:pos="1276"/>
        </w:tabs>
        <w:suppressAutoHyphens/>
        <w:snapToGrid w:val="0"/>
        <w:ind w:left="0" w:firstLine="709"/>
        <w:jc w:val="both"/>
        <w:rPr>
          <w:b w:val="0"/>
          <w:szCs w:val="28"/>
        </w:rPr>
      </w:pPr>
      <w:r w:rsidRPr="002B1FF9">
        <w:rPr>
          <w:b w:val="0"/>
          <w:szCs w:val="28"/>
        </w:rPr>
        <w:t xml:space="preserve">Фамилия, имя, отчество (при его наличии) или наименование налогоплательщика – Фамилия, имя, отчество (при его наличии) физического лица или полное наименование юридического лица в соответствии </w:t>
      </w:r>
      <w:r w:rsidRPr="002B1FF9">
        <w:rPr>
          <w:b w:val="0"/>
          <w:szCs w:val="28"/>
        </w:rPr>
        <w:br/>
        <w:t>с учредительными документами.</w:t>
      </w:r>
    </w:p>
    <w:p w:rsidR="0094535E" w:rsidRPr="00735B9B" w:rsidRDefault="0094535E" w:rsidP="0094535E">
      <w:pPr>
        <w:widowControl w:val="0"/>
        <w:tabs>
          <w:tab w:val="left" w:pos="0"/>
          <w:tab w:val="left" w:pos="720"/>
          <w:tab w:val="num" w:pos="851"/>
          <w:tab w:val="left" w:pos="1134"/>
        </w:tabs>
        <w:suppressAutoHyphens/>
        <w:ind w:firstLine="709"/>
        <w:jc w:val="both"/>
        <w:rPr>
          <w:sz w:val="28"/>
          <w:szCs w:val="28"/>
        </w:rPr>
      </w:pPr>
      <w:r w:rsidRPr="00735B9B">
        <w:rPr>
          <w:sz w:val="28"/>
          <w:szCs w:val="28"/>
        </w:rPr>
        <w:t xml:space="preserve">При исполнении налогового обязательства доверительным управляющим в строке указывается </w:t>
      </w:r>
      <w:r>
        <w:rPr>
          <w:sz w:val="28"/>
          <w:szCs w:val="28"/>
        </w:rPr>
        <w:t>ф</w:t>
      </w:r>
      <w:r w:rsidRPr="00AC3293">
        <w:rPr>
          <w:sz w:val="28"/>
          <w:szCs w:val="28"/>
        </w:rPr>
        <w:t>амилия, имя, отчество (при его наличии)</w:t>
      </w:r>
      <w:r w:rsidRPr="00735B9B">
        <w:rPr>
          <w:sz w:val="28"/>
          <w:szCs w:val="28"/>
        </w:rPr>
        <w:t xml:space="preserve"> физического лица или полное наименование юридического лица-доверительного управляющего в соответствии с учредительными документами;</w:t>
      </w:r>
    </w:p>
    <w:p w:rsidR="0094535E" w:rsidRPr="002B1FF9" w:rsidRDefault="0094535E" w:rsidP="0094535E">
      <w:pPr>
        <w:pStyle w:val="3"/>
        <w:widowControl w:val="0"/>
        <w:numPr>
          <w:ilvl w:val="0"/>
          <w:numId w:val="26"/>
        </w:numPr>
        <w:tabs>
          <w:tab w:val="clear" w:pos="993"/>
          <w:tab w:val="left" w:pos="0"/>
          <w:tab w:val="left" w:pos="426"/>
          <w:tab w:val="num" w:pos="851"/>
          <w:tab w:val="left" w:pos="1134"/>
          <w:tab w:val="left" w:pos="1276"/>
        </w:tabs>
        <w:suppressAutoHyphens/>
        <w:snapToGrid w:val="0"/>
        <w:ind w:left="0" w:firstLine="709"/>
        <w:jc w:val="both"/>
        <w:rPr>
          <w:b w:val="0"/>
          <w:szCs w:val="28"/>
        </w:rPr>
      </w:pPr>
      <w:r w:rsidRPr="002B1FF9">
        <w:rPr>
          <w:b w:val="0"/>
          <w:szCs w:val="28"/>
        </w:rPr>
        <w:t>вид декларации.</w:t>
      </w:r>
    </w:p>
    <w:p w:rsidR="0094535E" w:rsidRPr="00735B9B" w:rsidRDefault="0094535E" w:rsidP="0094535E">
      <w:pPr>
        <w:pStyle w:val="3"/>
        <w:widowControl w:val="0"/>
        <w:tabs>
          <w:tab w:val="clear" w:pos="993"/>
          <w:tab w:val="left" w:pos="0"/>
          <w:tab w:val="left" w:pos="720"/>
          <w:tab w:val="num" w:pos="851"/>
          <w:tab w:val="left" w:pos="1134"/>
        </w:tabs>
        <w:suppressAutoHyphens/>
        <w:ind w:firstLine="709"/>
        <w:jc w:val="both"/>
        <w:rPr>
          <w:b w:val="0"/>
          <w:szCs w:val="28"/>
        </w:rPr>
      </w:pPr>
      <w:r w:rsidRPr="00F524F5">
        <w:rPr>
          <w:b w:val="0"/>
          <w:szCs w:val="28"/>
        </w:rPr>
        <w:t xml:space="preserve">Соответствующие ячейки отмечаются с учетом отнесения декларации </w:t>
      </w:r>
      <w:r w:rsidRPr="00F524F5">
        <w:rPr>
          <w:b w:val="0"/>
          <w:szCs w:val="28"/>
        </w:rPr>
        <w:br/>
        <w:t xml:space="preserve">к видам налоговой отчетности, указанным в статье </w:t>
      </w:r>
      <w:r>
        <w:rPr>
          <w:b w:val="0"/>
          <w:szCs w:val="28"/>
        </w:rPr>
        <w:t>206</w:t>
      </w:r>
      <w:r w:rsidRPr="00F524F5">
        <w:rPr>
          <w:b w:val="0"/>
          <w:szCs w:val="28"/>
        </w:rPr>
        <w:t xml:space="preserve"> Налогового кодекса; </w:t>
      </w:r>
    </w:p>
    <w:p w:rsidR="0094535E" w:rsidRPr="00735B9B" w:rsidRDefault="0094535E" w:rsidP="0094535E">
      <w:pPr>
        <w:pStyle w:val="3"/>
        <w:widowControl w:val="0"/>
        <w:tabs>
          <w:tab w:val="clear" w:pos="993"/>
          <w:tab w:val="left" w:pos="0"/>
          <w:tab w:val="left" w:pos="720"/>
          <w:tab w:val="num" w:pos="851"/>
          <w:tab w:val="left" w:pos="1134"/>
        </w:tabs>
        <w:suppressAutoHyphens/>
        <w:ind w:firstLine="709"/>
        <w:jc w:val="both"/>
        <w:rPr>
          <w:b w:val="0"/>
          <w:bCs/>
          <w:szCs w:val="28"/>
        </w:rPr>
      </w:pPr>
      <w:r w:rsidRPr="00F524F5">
        <w:rPr>
          <w:b w:val="0"/>
          <w:bCs/>
          <w:szCs w:val="28"/>
        </w:rPr>
        <w:t>5) номер и дата уведомления.</w:t>
      </w:r>
    </w:p>
    <w:p w:rsidR="0094535E" w:rsidRPr="00735B9B" w:rsidRDefault="0094535E" w:rsidP="0094535E">
      <w:pPr>
        <w:pStyle w:val="af5"/>
        <w:widowControl w:val="0"/>
        <w:tabs>
          <w:tab w:val="left" w:pos="0"/>
          <w:tab w:val="left" w:pos="720"/>
          <w:tab w:val="num" w:pos="851"/>
          <w:tab w:val="left" w:pos="1134"/>
        </w:tabs>
        <w:rPr>
          <w:szCs w:val="28"/>
        </w:rPr>
      </w:pPr>
      <w:r w:rsidRPr="00F524F5">
        <w:rPr>
          <w:szCs w:val="28"/>
        </w:rPr>
        <w:t>Строки заполняются в случае представления дополнительной декларации по уведомлению, предусмотренной подпунктом 4) пункта 3 статьи</w:t>
      </w:r>
      <w:r>
        <w:rPr>
          <w:szCs w:val="28"/>
        </w:rPr>
        <w:t xml:space="preserve"> 206</w:t>
      </w:r>
      <w:r w:rsidRPr="00F524F5">
        <w:rPr>
          <w:szCs w:val="28"/>
        </w:rPr>
        <w:t xml:space="preserve"> Налогового кодекса;</w:t>
      </w:r>
    </w:p>
    <w:p w:rsidR="0094535E" w:rsidRPr="00735B9B" w:rsidRDefault="0094535E" w:rsidP="0094535E">
      <w:pPr>
        <w:pStyle w:val="af5"/>
        <w:widowControl w:val="0"/>
        <w:tabs>
          <w:tab w:val="left" w:pos="0"/>
          <w:tab w:val="left" w:pos="720"/>
          <w:tab w:val="num" w:pos="851"/>
          <w:tab w:val="left" w:pos="1134"/>
        </w:tabs>
        <w:rPr>
          <w:szCs w:val="28"/>
        </w:rPr>
      </w:pPr>
      <w:r w:rsidRPr="00F524F5">
        <w:rPr>
          <w:snapToGrid w:val="0"/>
          <w:szCs w:val="28"/>
        </w:rPr>
        <w:t>6)</w:t>
      </w:r>
      <w:r w:rsidRPr="00F524F5">
        <w:rPr>
          <w:szCs w:val="28"/>
        </w:rPr>
        <w:t xml:space="preserve"> </w:t>
      </w:r>
      <w:r>
        <w:rPr>
          <w:szCs w:val="28"/>
        </w:rPr>
        <w:t xml:space="preserve">отдельные </w:t>
      </w:r>
      <w:r w:rsidRPr="00F524F5">
        <w:rPr>
          <w:szCs w:val="28"/>
        </w:rPr>
        <w:t>категори</w:t>
      </w:r>
      <w:r>
        <w:rPr>
          <w:szCs w:val="28"/>
        </w:rPr>
        <w:t xml:space="preserve">и </w:t>
      </w:r>
      <w:r w:rsidRPr="00F524F5">
        <w:rPr>
          <w:szCs w:val="28"/>
        </w:rPr>
        <w:t>налогоплательщика.</w:t>
      </w:r>
    </w:p>
    <w:p w:rsidR="0094535E" w:rsidRDefault="0094535E" w:rsidP="0094535E">
      <w:pPr>
        <w:widowControl w:val="0"/>
        <w:tabs>
          <w:tab w:val="left" w:pos="0"/>
          <w:tab w:val="left" w:pos="720"/>
          <w:tab w:val="num" w:pos="851"/>
          <w:tab w:val="num" w:pos="1080"/>
          <w:tab w:val="left" w:pos="1134"/>
        </w:tabs>
        <w:ind w:firstLine="709"/>
        <w:jc w:val="both"/>
        <w:rPr>
          <w:snapToGrid w:val="0"/>
          <w:sz w:val="28"/>
          <w:szCs w:val="28"/>
        </w:rPr>
      </w:pPr>
      <w:r w:rsidRPr="00735B9B">
        <w:rPr>
          <w:snapToGrid w:val="0"/>
          <w:sz w:val="28"/>
          <w:szCs w:val="28"/>
        </w:rPr>
        <w:t xml:space="preserve">Ячейки отмечаются в случае, если налогоплательщик относится к одной или нескольким категориям, указанным в строках </w:t>
      </w:r>
      <w:r w:rsidRPr="00735B9B">
        <w:rPr>
          <w:snapToGrid w:val="0"/>
          <w:sz w:val="28"/>
          <w:szCs w:val="28"/>
          <w:lang w:val="en-US"/>
        </w:rPr>
        <w:t>A</w:t>
      </w:r>
      <w:r w:rsidRPr="00735B9B">
        <w:rPr>
          <w:snapToGrid w:val="0"/>
          <w:sz w:val="28"/>
          <w:szCs w:val="28"/>
        </w:rPr>
        <w:t xml:space="preserve">, </w:t>
      </w:r>
      <w:r w:rsidRPr="00735B9B">
        <w:rPr>
          <w:snapToGrid w:val="0"/>
          <w:sz w:val="28"/>
          <w:szCs w:val="28"/>
          <w:lang w:val="en-US"/>
        </w:rPr>
        <w:t>B</w:t>
      </w:r>
      <w:r w:rsidRPr="00735B9B">
        <w:rPr>
          <w:snapToGrid w:val="0"/>
          <w:sz w:val="28"/>
          <w:szCs w:val="28"/>
        </w:rPr>
        <w:t xml:space="preserve">, </w:t>
      </w:r>
      <w:r w:rsidRPr="00735B9B">
        <w:rPr>
          <w:snapToGrid w:val="0"/>
          <w:sz w:val="28"/>
          <w:szCs w:val="28"/>
          <w:lang w:val="en-US"/>
        </w:rPr>
        <w:t>C</w:t>
      </w:r>
      <w:r>
        <w:rPr>
          <w:snapToGrid w:val="0"/>
          <w:sz w:val="28"/>
          <w:szCs w:val="28"/>
        </w:rPr>
        <w:t xml:space="preserve"> и</w:t>
      </w:r>
      <w:r w:rsidRPr="00735B9B">
        <w:rPr>
          <w:snapToGrid w:val="0"/>
          <w:sz w:val="28"/>
          <w:szCs w:val="28"/>
        </w:rPr>
        <w:t xml:space="preserve"> </w:t>
      </w:r>
      <w:r w:rsidRPr="00735B9B">
        <w:rPr>
          <w:snapToGrid w:val="0"/>
          <w:sz w:val="28"/>
          <w:szCs w:val="28"/>
          <w:lang w:val="en-US"/>
        </w:rPr>
        <w:t>D</w:t>
      </w:r>
      <w:r>
        <w:rPr>
          <w:snapToGrid w:val="0"/>
          <w:sz w:val="28"/>
          <w:szCs w:val="28"/>
        </w:rPr>
        <w:t>:</w:t>
      </w:r>
    </w:p>
    <w:p w:rsidR="0094535E" w:rsidRDefault="0094535E" w:rsidP="0094535E">
      <w:pPr>
        <w:widowControl w:val="0"/>
        <w:tabs>
          <w:tab w:val="left" w:pos="0"/>
          <w:tab w:val="left" w:pos="720"/>
          <w:tab w:val="num" w:pos="851"/>
          <w:tab w:val="num" w:pos="1080"/>
          <w:tab w:val="left" w:pos="1134"/>
        </w:tabs>
        <w:ind w:firstLine="709"/>
        <w:jc w:val="both"/>
        <w:rPr>
          <w:snapToGrid w:val="0"/>
          <w:sz w:val="28"/>
          <w:szCs w:val="28"/>
        </w:rPr>
      </w:pPr>
      <w:r>
        <w:rPr>
          <w:snapToGrid w:val="0"/>
          <w:sz w:val="28"/>
          <w:szCs w:val="28"/>
        </w:rPr>
        <w:t>А – доверительный управляющий в соответствии со статьей 40 Налогового кодекса;</w:t>
      </w:r>
    </w:p>
    <w:p w:rsidR="0094535E" w:rsidRDefault="0094535E" w:rsidP="0094535E">
      <w:pPr>
        <w:widowControl w:val="0"/>
        <w:tabs>
          <w:tab w:val="left" w:pos="0"/>
          <w:tab w:val="left" w:pos="720"/>
          <w:tab w:val="num" w:pos="851"/>
          <w:tab w:val="num" w:pos="1080"/>
          <w:tab w:val="left" w:pos="1134"/>
        </w:tabs>
        <w:ind w:firstLine="709"/>
        <w:jc w:val="both"/>
        <w:rPr>
          <w:snapToGrid w:val="0"/>
          <w:sz w:val="28"/>
          <w:szCs w:val="28"/>
        </w:rPr>
      </w:pPr>
      <w:r>
        <w:rPr>
          <w:snapToGrid w:val="0"/>
          <w:sz w:val="28"/>
          <w:szCs w:val="28"/>
        </w:rPr>
        <w:t>В – учредитель доверительного управления в соответствии со статьей 40 Налогового кодекса;</w:t>
      </w:r>
    </w:p>
    <w:p w:rsidR="0094535E" w:rsidRDefault="0094535E" w:rsidP="0094535E">
      <w:pPr>
        <w:widowControl w:val="0"/>
        <w:tabs>
          <w:tab w:val="left" w:pos="0"/>
          <w:tab w:val="left" w:pos="720"/>
          <w:tab w:val="num" w:pos="851"/>
          <w:tab w:val="num" w:pos="1080"/>
          <w:tab w:val="left" w:pos="1134"/>
        </w:tabs>
        <w:ind w:firstLine="709"/>
        <w:jc w:val="both"/>
        <w:rPr>
          <w:snapToGrid w:val="0"/>
          <w:sz w:val="28"/>
          <w:szCs w:val="28"/>
        </w:rPr>
      </w:pPr>
      <w:r>
        <w:rPr>
          <w:snapToGrid w:val="0"/>
          <w:sz w:val="28"/>
          <w:szCs w:val="28"/>
        </w:rPr>
        <w:t>С – лицо, занимающееся частной практикой, физическое лицо, не являющееся индивидуальным предпринимателем, в соответствии со статьями 516 и 525 Налогового кодекса;</w:t>
      </w:r>
    </w:p>
    <w:p w:rsidR="0094535E" w:rsidRPr="00C53860" w:rsidRDefault="0094535E" w:rsidP="0094535E">
      <w:pPr>
        <w:widowControl w:val="0"/>
        <w:tabs>
          <w:tab w:val="left" w:pos="0"/>
          <w:tab w:val="left" w:pos="720"/>
          <w:tab w:val="num" w:pos="851"/>
          <w:tab w:val="num" w:pos="1080"/>
          <w:tab w:val="left" w:pos="1134"/>
        </w:tabs>
        <w:ind w:firstLine="709"/>
        <w:jc w:val="both"/>
        <w:rPr>
          <w:snapToGrid w:val="0"/>
          <w:sz w:val="28"/>
          <w:szCs w:val="28"/>
        </w:rPr>
      </w:pPr>
      <w:r w:rsidRPr="00735B9B">
        <w:rPr>
          <w:snapToGrid w:val="0"/>
          <w:sz w:val="28"/>
          <w:szCs w:val="28"/>
          <w:lang w:val="en-US"/>
        </w:rPr>
        <w:t>D</w:t>
      </w:r>
      <w:r>
        <w:rPr>
          <w:snapToGrid w:val="0"/>
          <w:sz w:val="28"/>
          <w:szCs w:val="28"/>
        </w:rPr>
        <w:t xml:space="preserve"> – недропользователь по соглашению (контракту) о разделе продукции, в котором прямо предусмотрена стабильность налогового режима, заключенным до 1 января 2009 года, в соответствии с пунктом 1 статьи 722 Налогового кодекса;</w:t>
      </w:r>
    </w:p>
    <w:p w:rsidR="0094535E" w:rsidRPr="00735B9B" w:rsidRDefault="0094535E" w:rsidP="0094535E">
      <w:pPr>
        <w:pStyle w:val="af3"/>
        <w:widowControl w:val="0"/>
        <w:tabs>
          <w:tab w:val="left" w:pos="0"/>
          <w:tab w:val="left" w:pos="720"/>
          <w:tab w:val="num" w:pos="851"/>
          <w:tab w:val="left" w:pos="1134"/>
        </w:tabs>
        <w:suppressAutoHyphens/>
        <w:ind w:firstLine="709"/>
        <w:rPr>
          <w:snapToGrid w:val="0"/>
          <w:szCs w:val="28"/>
        </w:rPr>
      </w:pPr>
      <w:r w:rsidRPr="00F524F5">
        <w:rPr>
          <w:snapToGrid w:val="0"/>
          <w:szCs w:val="28"/>
        </w:rPr>
        <w:t>7) номер и дата заключения контракта.</w:t>
      </w:r>
    </w:p>
    <w:p w:rsidR="0094535E" w:rsidRPr="00735B9B" w:rsidRDefault="0094535E" w:rsidP="0094535E">
      <w:pPr>
        <w:pStyle w:val="af3"/>
        <w:widowControl w:val="0"/>
        <w:tabs>
          <w:tab w:val="left" w:pos="0"/>
          <w:tab w:val="left" w:pos="720"/>
          <w:tab w:val="num" w:pos="851"/>
          <w:tab w:val="left" w:pos="1134"/>
        </w:tabs>
        <w:suppressAutoHyphens/>
        <w:ind w:firstLine="709"/>
        <w:rPr>
          <w:snapToGrid w:val="0"/>
          <w:szCs w:val="28"/>
        </w:rPr>
      </w:pPr>
      <w:r w:rsidRPr="00F524F5">
        <w:rPr>
          <w:snapToGrid w:val="0"/>
          <w:szCs w:val="28"/>
        </w:rPr>
        <w:t xml:space="preserve">Заполняется недропользователем, если отмечена строка 6 </w:t>
      </w:r>
      <w:r w:rsidRPr="00F524F5">
        <w:rPr>
          <w:snapToGrid w:val="0"/>
          <w:szCs w:val="28"/>
          <w:lang w:val="en-US"/>
        </w:rPr>
        <w:t>D</w:t>
      </w:r>
      <w:r w:rsidRPr="00F524F5">
        <w:rPr>
          <w:snapToGrid w:val="0"/>
          <w:szCs w:val="28"/>
        </w:rPr>
        <w:t xml:space="preserve"> с указанием </w:t>
      </w:r>
      <w:r w:rsidRPr="00F524F5">
        <w:rPr>
          <w:snapToGrid w:val="0"/>
          <w:szCs w:val="28"/>
        </w:rPr>
        <w:lastRenderedPageBreak/>
        <w:t>номера и даты заключения контракта на недропользование;</w:t>
      </w:r>
    </w:p>
    <w:p w:rsidR="0094535E" w:rsidRPr="00BB60A0" w:rsidRDefault="0094535E" w:rsidP="0094535E">
      <w:pPr>
        <w:widowControl w:val="0"/>
        <w:tabs>
          <w:tab w:val="left" w:pos="0"/>
          <w:tab w:val="left" w:pos="720"/>
          <w:tab w:val="num" w:pos="851"/>
          <w:tab w:val="left" w:pos="1134"/>
        </w:tabs>
        <w:suppressAutoHyphens/>
        <w:ind w:firstLine="709"/>
        <w:jc w:val="both"/>
        <w:rPr>
          <w:rFonts w:eastAsia="Batang"/>
          <w:szCs w:val="28"/>
          <w:lang w:eastAsia="ko-KR"/>
        </w:rPr>
      </w:pPr>
      <w:r w:rsidRPr="00735B9B">
        <w:rPr>
          <w:sz w:val="28"/>
          <w:szCs w:val="28"/>
        </w:rPr>
        <w:t xml:space="preserve">8) </w:t>
      </w:r>
      <w:r w:rsidRPr="00BB60A0">
        <w:rPr>
          <w:sz w:val="28"/>
          <w:szCs w:val="28"/>
        </w:rPr>
        <w:t xml:space="preserve">код валюты в соответствии с приложением 23 </w:t>
      </w:r>
      <w:bookmarkStart w:id="1" w:name="sub1001584866"/>
      <w:r w:rsidRPr="00BB60A0">
        <w:rPr>
          <w:sz w:val="28"/>
          <w:szCs w:val="28"/>
        </w:rPr>
        <w:t>«</w:t>
      </w:r>
      <w:r w:rsidRPr="00BB60A0">
        <w:rPr>
          <w:bCs/>
          <w:sz w:val="28"/>
          <w:szCs w:val="28"/>
        </w:rPr>
        <w:t>Классификатор валют</w:t>
      </w:r>
      <w:r w:rsidRPr="00BB60A0">
        <w:rPr>
          <w:sz w:val="28"/>
          <w:szCs w:val="28"/>
        </w:rPr>
        <w:t xml:space="preserve">», утвержденный </w:t>
      </w:r>
      <w:hyperlink r:id="rId7" w:history="1">
        <w:r w:rsidRPr="00BB60A0">
          <w:rPr>
            <w:bCs/>
            <w:sz w:val="28"/>
            <w:szCs w:val="28"/>
          </w:rPr>
          <w:t>Решени</w:t>
        </w:r>
      </w:hyperlink>
      <w:bookmarkEnd w:id="1"/>
      <w:r w:rsidRPr="00BB60A0">
        <w:rPr>
          <w:sz w:val="28"/>
          <w:szCs w:val="28"/>
        </w:rPr>
        <w:t>ем Комиссии Таможенного союза от 20 сентября</w:t>
      </w:r>
      <w:r>
        <w:rPr>
          <w:sz w:val="28"/>
          <w:szCs w:val="28"/>
        </w:rPr>
        <w:br/>
      </w:r>
      <w:r w:rsidRPr="00BB60A0">
        <w:rPr>
          <w:sz w:val="28"/>
          <w:szCs w:val="28"/>
        </w:rPr>
        <w:t>2010 года № 378 «</w:t>
      </w:r>
      <w:r w:rsidRPr="00BB60A0">
        <w:rPr>
          <w:bCs/>
          <w:sz w:val="28"/>
          <w:szCs w:val="28"/>
        </w:rPr>
        <w:t>О классификаторах, используемых для заполнения таможенных деклараций</w:t>
      </w:r>
      <w:r w:rsidRPr="00BB60A0">
        <w:rPr>
          <w:sz w:val="28"/>
          <w:szCs w:val="28"/>
        </w:rPr>
        <w:t>»</w:t>
      </w:r>
      <w:r w:rsidRPr="00BB60A0">
        <w:rPr>
          <w:rFonts w:eastAsia="Batang"/>
          <w:sz w:val="28"/>
          <w:szCs w:val="28"/>
          <w:lang w:eastAsia="ko-KR"/>
        </w:rPr>
        <w:t>;</w:t>
      </w:r>
    </w:p>
    <w:p w:rsidR="0094535E" w:rsidRPr="00735B9B" w:rsidRDefault="0094535E" w:rsidP="0094535E">
      <w:pPr>
        <w:widowControl w:val="0"/>
        <w:tabs>
          <w:tab w:val="left" w:pos="0"/>
          <w:tab w:val="left" w:pos="720"/>
          <w:tab w:val="num" w:pos="851"/>
          <w:tab w:val="left" w:pos="1134"/>
        </w:tabs>
        <w:suppressAutoHyphens/>
        <w:ind w:firstLine="709"/>
        <w:jc w:val="both"/>
        <w:rPr>
          <w:rFonts w:eastAsia="Batang"/>
          <w:snapToGrid w:val="0"/>
          <w:sz w:val="28"/>
          <w:szCs w:val="28"/>
          <w:lang w:eastAsia="ko-KR"/>
        </w:rPr>
      </w:pPr>
      <w:r w:rsidRPr="00735B9B">
        <w:rPr>
          <w:rFonts w:eastAsia="Batang"/>
          <w:snapToGrid w:val="0"/>
          <w:sz w:val="28"/>
          <w:szCs w:val="28"/>
        </w:rPr>
        <w:t xml:space="preserve">9) </w:t>
      </w:r>
      <w:r w:rsidRPr="00735B9B">
        <w:rPr>
          <w:rFonts w:eastAsia="Batang"/>
          <w:snapToGrid w:val="0"/>
          <w:sz w:val="28"/>
          <w:szCs w:val="28"/>
          <w:lang w:eastAsia="ko-KR"/>
        </w:rPr>
        <w:t xml:space="preserve">представленные приложения. </w:t>
      </w:r>
    </w:p>
    <w:p w:rsidR="0094535E" w:rsidRPr="00735B9B" w:rsidRDefault="0094535E" w:rsidP="0094535E">
      <w:pPr>
        <w:widowControl w:val="0"/>
        <w:tabs>
          <w:tab w:val="left" w:pos="0"/>
          <w:tab w:val="left" w:pos="720"/>
          <w:tab w:val="num" w:pos="851"/>
          <w:tab w:val="left" w:pos="1134"/>
        </w:tabs>
        <w:suppressAutoHyphens/>
        <w:ind w:firstLine="709"/>
        <w:jc w:val="both"/>
        <w:rPr>
          <w:rFonts w:eastAsia="Batang"/>
          <w:sz w:val="28"/>
          <w:szCs w:val="28"/>
          <w:lang w:eastAsia="ko-KR"/>
        </w:rPr>
      </w:pPr>
      <w:r w:rsidRPr="00735B9B">
        <w:rPr>
          <w:rFonts w:eastAsia="Batang"/>
          <w:snapToGrid w:val="0"/>
          <w:sz w:val="28"/>
          <w:szCs w:val="28"/>
          <w:lang w:eastAsia="ko-KR"/>
        </w:rPr>
        <w:t>О</w:t>
      </w:r>
      <w:r w:rsidRPr="00735B9B">
        <w:rPr>
          <w:rFonts w:eastAsia="Batang"/>
          <w:sz w:val="28"/>
          <w:szCs w:val="28"/>
          <w:lang w:eastAsia="ko-KR"/>
        </w:rPr>
        <w:t>тмечаются ячейки представленных приложений к декларации;</w:t>
      </w:r>
    </w:p>
    <w:p w:rsidR="0094535E" w:rsidRPr="00735B9B" w:rsidRDefault="0094535E" w:rsidP="0094535E">
      <w:pPr>
        <w:pStyle w:val="af5"/>
        <w:widowControl w:val="0"/>
        <w:tabs>
          <w:tab w:val="left" w:pos="0"/>
          <w:tab w:val="left" w:pos="720"/>
          <w:tab w:val="num" w:pos="851"/>
          <w:tab w:val="left" w:pos="1134"/>
        </w:tabs>
        <w:suppressAutoHyphens/>
        <w:rPr>
          <w:rFonts w:eastAsia="Batang"/>
          <w:szCs w:val="28"/>
          <w:lang w:eastAsia="ko-KR"/>
        </w:rPr>
      </w:pPr>
      <w:r w:rsidRPr="00F524F5">
        <w:rPr>
          <w:rFonts w:eastAsia="Batang"/>
          <w:szCs w:val="28"/>
          <w:lang w:eastAsia="ko-KR"/>
        </w:rPr>
        <w:t>10) количество листов приложений.</w:t>
      </w:r>
    </w:p>
    <w:p w:rsidR="0094535E" w:rsidRPr="00F524F5" w:rsidRDefault="0094535E" w:rsidP="0094535E">
      <w:pPr>
        <w:pStyle w:val="af5"/>
        <w:widowControl w:val="0"/>
        <w:tabs>
          <w:tab w:val="left" w:pos="0"/>
          <w:tab w:val="left" w:pos="720"/>
          <w:tab w:val="num" w:pos="851"/>
          <w:tab w:val="left" w:pos="1134"/>
        </w:tabs>
        <w:suppressAutoHyphens/>
        <w:rPr>
          <w:rFonts w:eastAsia="Batang"/>
          <w:snapToGrid w:val="0"/>
          <w:szCs w:val="28"/>
          <w:lang w:eastAsia="ko-KR"/>
        </w:rPr>
      </w:pPr>
      <w:r w:rsidRPr="00F524F5">
        <w:rPr>
          <w:rFonts w:eastAsia="Batang"/>
          <w:snapToGrid w:val="0"/>
          <w:szCs w:val="28"/>
          <w:lang w:eastAsia="ko-KR"/>
        </w:rPr>
        <w:t xml:space="preserve">Указывается количество листов представленных приложений к </w:t>
      </w:r>
      <w:r>
        <w:rPr>
          <w:rFonts w:eastAsia="Batang"/>
          <w:snapToGrid w:val="0"/>
          <w:szCs w:val="28"/>
          <w:lang w:eastAsia="ko-KR"/>
        </w:rPr>
        <w:t>д</w:t>
      </w:r>
      <w:r w:rsidRPr="00F524F5">
        <w:rPr>
          <w:rFonts w:eastAsia="Batang"/>
          <w:snapToGrid w:val="0"/>
          <w:szCs w:val="28"/>
          <w:lang w:eastAsia="ko-KR"/>
        </w:rPr>
        <w:t>екларации по следующим формам (указывается арабскими цифрами):</w:t>
      </w:r>
    </w:p>
    <w:p w:rsidR="0094535E" w:rsidRPr="00F524F5" w:rsidRDefault="0094535E" w:rsidP="0094535E">
      <w:pPr>
        <w:pStyle w:val="af5"/>
        <w:widowControl w:val="0"/>
        <w:tabs>
          <w:tab w:val="left" w:pos="0"/>
          <w:tab w:val="left" w:pos="720"/>
          <w:tab w:val="num" w:pos="851"/>
          <w:tab w:val="left" w:pos="1134"/>
        </w:tabs>
        <w:suppressAutoHyphens/>
        <w:rPr>
          <w:rFonts w:eastAsia="Batang"/>
          <w:snapToGrid w:val="0"/>
          <w:szCs w:val="28"/>
          <w:lang w:eastAsia="ko-KR"/>
        </w:rPr>
      </w:pPr>
      <w:r w:rsidRPr="00F524F5">
        <w:rPr>
          <w:rFonts w:eastAsia="Batang"/>
          <w:snapToGrid w:val="0"/>
          <w:szCs w:val="28"/>
          <w:lang w:eastAsia="ko-KR"/>
        </w:rPr>
        <w:t>в строке А – по приложению 700.01;</w:t>
      </w:r>
    </w:p>
    <w:p w:rsidR="0094535E" w:rsidRDefault="0094535E" w:rsidP="0094535E">
      <w:pPr>
        <w:pStyle w:val="af5"/>
        <w:widowControl w:val="0"/>
        <w:tabs>
          <w:tab w:val="left" w:pos="0"/>
          <w:tab w:val="left" w:pos="720"/>
          <w:tab w:val="num" w:pos="851"/>
          <w:tab w:val="left" w:pos="1134"/>
        </w:tabs>
        <w:suppressAutoHyphens/>
        <w:rPr>
          <w:rFonts w:eastAsia="Batang"/>
          <w:snapToGrid w:val="0"/>
          <w:szCs w:val="28"/>
          <w:lang w:eastAsia="ko-KR"/>
        </w:rPr>
      </w:pPr>
      <w:r w:rsidRPr="00F524F5">
        <w:rPr>
          <w:rFonts w:eastAsia="Batang"/>
          <w:snapToGrid w:val="0"/>
          <w:szCs w:val="28"/>
          <w:lang w:eastAsia="ko-KR"/>
        </w:rPr>
        <w:t xml:space="preserve">в </w:t>
      </w:r>
      <w:r>
        <w:rPr>
          <w:rFonts w:eastAsia="Batang"/>
          <w:snapToGrid w:val="0"/>
          <w:szCs w:val="28"/>
          <w:lang w:eastAsia="ko-KR"/>
        </w:rPr>
        <w:t>строке В – по приложению 700.02;</w:t>
      </w:r>
    </w:p>
    <w:p w:rsidR="0094535E" w:rsidRDefault="0094535E" w:rsidP="0094535E">
      <w:pPr>
        <w:pStyle w:val="af5"/>
        <w:widowControl w:val="0"/>
        <w:tabs>
          <w:tab w:val="left" w:pos="0"/>
          <w:tab w:val="left" w:pos="720"/>
          <w:tab w:val="num" w:pos="851"/>
          <w:tab w:val="left" w:pos="1134"/>
        </w:tabs>
        <w:suppressAutoHyphens/>
        <w:rPr>
          <w:rFonts w:eastAsia="Batang"/>
          <w:snapToGrid w:val="0"/>
          <w:szCs w:val="28"/>
          <w:lang w:eastAsia="ko-KR"/>
        </w:rPr>
      </w:pPr>
      <w:r w:rsidRPr="00F524F5">
        <w:rPr>
          <w:rFonts w:eastAsia="Batang"/>
          <w:snapToGrid w:val="0"/>
          <w:szCs w:val="28"/>
          <w:lang w:eastAsia="ko-KR"/>
        </w:rPr>
        <w:t xml:space="preserve">в </w:t>
      </w:r>
      <w:r>
        <w:rPr>
          <w:rFonts w:eastAsia="Batang"/>
          <w:snapToGrid w:val="0"/>
          <w:szCs w:val="28"/>
          <w:lang w:eastAsia="ko-KR"/>
        </w:rPr>
        <w:t>строке С – по приложению 700.03.</w:t>
      </w:r>
    </w:p>
    <w:p w:rsidR="0094535E" w:rsidRPr="00943F20" w:rsidRDefault="0094535E" w:rsidP="0094535E">
      <w:pPr>
        <w:pStyle w:val="af5"/>
        <w:widowControl w:val="0"/>
        <w:numPr>
          <w:ilvl w:val="0"/>
          <w:numId w:val="16"/>
        </w:numPr>
        <w:tabs>
          <w:tab w:val="left" w:pos="0"/>
          <w:tab w:val="left" w:pos="720"/>
          <w:tab w:val="left" w:pos="1276"/>
        </w:tabs>
        <w:suppressAutoHyphens/>
        <w:ind w:left="0" w:firstLine="709"/>
        <w:rPr>
          <w:rFonts w:eastAsia="Batang"/>
          <w:szCs w:val="28"/>
          <w:lang w:eastAsia="ko-KR"/>
        </w:rPr>
      </w:pPr>
      <w:r w:rsidRPr="00F524F5">
        <w:rPr>
          <w:rFonts w:eastAsia="Batang"/>
          <w:szCs w:val="28"/>
          <w:lang w:eastAsia="ko-KR"/>
        </w:rPr>
        <w:t>В разделе «Налог на транспортные средства»</w:t>
      </w:r>
      <w:r>
        <w:rPr>
          <w:rFonts w:eastAsia="Batang"/>
          <w:szCs w:val="28"/>
          <w:lang w:eastAsia="ko-KR"/>
        </w:rPr>
        <w:t>:</w:t>
      </w:r>
    </w:p>
    <w:p w:rsidR="0094535E" w:rsidRPr="00B226E6" w:rsidRDefault="0094535E" w:rsidP="0094535E">
      <w:pPr>
        <w:widowControl w:val="0"/>
        <w:tabs>
          <w:tab w:val="left" w:pos="0"/>
          <w:tab w:val="left" w:pos="720"/>
          <w:tab w:val="left" w:pos="1276"/>
          <w:tab w:val="num" w:pos="1800"/>
          <w:tab w:val="left" w:pos="2694"/>
        </w:tabs>
        <w:suppressAutoHyphens/>
        <w:ind w:firstLine="709"/>
        <w:jc w:val="both"/>
        <w:rPr>
          <w:sz w:val="28"/>
          <w:szCs w:val="28"/>
        </w:rPr>
      </w:pPr>
      <w:r w:rsidRPr="005231B5">
        <w:rPr>
          <w:sz w:val="28"/>
          <w:szCs w:val="28"/>
        </w:rPr>
        <w:t>в строке 700.00.001 указывается сумма налога</w:t>
      </w:r>
      <w:r>
        <w:rPr>
          <w:sz w:val="28"/>
          <w:szCs w:val="28"/>
        </w:rPr>
        <w:t xml:space="preserve"> – </w:t>
      </w:r>
      <w:r w:rsidRPr="005231B5">
        <w:rPr>
          <w:sz w:val="28"/>
          <w:szCs w:val="28"/>
        </w:rPr>
        <w:t>всего, исчисленная за налоговый период</w:t>
      </w:r>
      <w:r w:rsidRPr="00B226E6">
        <w:rPr>
          <w:sz w:val="28"/>
          <w:szCs w:val="28"/>
        </w:rPr>
        <w:t>;</w:t>
      </w:r>
    </w:p>
    <w:p w:rsidR="0094535E" w:rsidRPr="00C549E9" w:rsidRDefault="0094535E" w:rsidP="0094535E">
      <w:pPr>
        <w:pStyle w:val="af5"/>
        <w:widowControl w:val="0"/>
        <w:numPr>
          <w:ilvl w:val="0"/>
          <w:numId w:val="16"/>
        </w:numPr>
        <w:tabs>
          <w:tab w:val="left" w:pos="0"/>
          <w:tab w:val="left" w:pos="720"/>
          <w:tab w:val="left" w:pos="1134"/>
        </w:tabs>
        <w:suppressAutoHyphens/>
        <w:ind w:left="0" w:firstLine="709"/>
        <w:rPr>
          <w:rFonts w:eastAsia="Batang"/>
          <w:szCs w:val="28"/>
          <w:lang w:eastAsia="ko-KR"/>
        </w:rPr>
      </w:pPr>
      <w:r w:rsidRPr="00C549E9">
        <w:rPr>
          <w:rFonts w:eastAsia="Batang"/>
          <w:szCs w:val="28"/>
          <w:lang w:eastAsia="ko-KR"/>
        </w:rPr>
        <w:t>В разделе «Земельный налог»:</w:t>
      </w:r>
    </w:p>
    <w:p w:rsidR="0094535E" w:rsidRPr="006362D7" w:rsidRDefault="0094535E" w:rsidP="0094535E">
      <w:pPr>
        <w:pStyle w:val="afa"/>
        <w:widowControl w:val="0"/>
        <w:numPr>
          <w:ilvl w:val="0"/>
          <w:numId w:val="23"/>
        </w:numPr>
        <w:tabs>
          <w:tab w:val="left" w:pos="0"/>
          <w:tab w:val="left" w:pos="1134"/>
        </w:tabs>
        <w:suppressAutoHyphens/>
        <w:ind w:left="0" w:firstLine="709"/>
        <w:jc w:val="both"/>
        <w:rPr>
          <w:sz w:val="28"/>
          <w:szCs w:val="28"/>
        </w:rPr>
      </w:pPr>
      <w:r w:rsidRPr="006362D7">
        <w:rPr>
          <w:sz w:val="28"/>
          <w:szCs w:val="28"/>
        </w:rPr>
        <w:t>в строке 700.00.002 указывается сумма налога, исчисленная за</w:t>
      </w:r>
      <w:r>
        <w:rPr>
          <w:sz w:val="28"/>
          <w:szCs w:val="28"/>
        </w:rPr>
        <w:t xml:space="preserve"> налоговый период, определяемая</w:t>
      </w:r>
      <w:r w:rsidRPr="006362D7">
        <w:rPr>
          <w:sz w:val="28"/>
          <w:szCs w:val="28"/>
        </w:rPr>
        <w:t xml:space="preserve"> по строке «Сумма земельного налога, Всего» графы </w:t>
      </w:r>
      <w:r>
        <w:rPr>
          <w:sz w:val="28"/>
          <w:szCs w:val="28"/>
          <w:lang w:val="en-US"/>
        </w:rPr>
        <w:t>O</w:t>
      </w:r>
      <w:r w:rsidRPr="006362D7">
        <w:rPr>
          <w:sz w:val="28"/>
          <w:szCs w:val="28"/>
        </w:rPr>
        <w:t xml:space="preserve"> формы 700.02;</w:t>
      </w:r>
    </w:p>
    <w:p w:rsidR="0094535E" w:rsidRDefault="0094535E" w:rsidP="0094535E">
      <w:pPr>
        <w:widowControl w:val="0"/>
        <w:tabs>
          <w:tab w:val="left" w:pos="0"/>
          <w:tab w:val="left" w:pos="284"/>
          <w:tab w:val="left" w:pos="1134"/>
        </w:tabs>
        <w:suppressAutoHyphens/>
        <w:jc w:val="both"/>
        <w:rPr>
          <w:sz w:val="28"/>
          <w:szCs w:val="28"/>
        </w:rPr>
      </w:pPr>
      <w:r w:rsidRPr="00545DB4">
        <w:rPr>
          <w:sz w:val="28"/>
          <w:szCs w:val="28"/>
        </w:rPr>
        <w:tab/>
        <w:t xml:space="preserve">       2) </w:t>
      </w:r>
      <w:r w:rsidRPr="00BB60A0">
        <w:rPr>
          <w:sz w:val="28"/>
          <w:szCs w:val="28"/>
        </w:rPr>
        <w:t>в строке 700.00.003 указывается код налогов</w:t>
      </w:r>
      <w:r>
        <w:rPr>
          <w:sz w:val="28"/>
          <w:szCs w:val="28"/>
        </w:rPr>
        <w:t>о</w:t>
      </w:r>
      <w:r w:rsidRPr="00BB60A0">
        <w:rPr>
          <w:sz w:val="28"/>
          <w:szCs w:val="28"/>
        </w:rPr>
        <w:t>й льготы в виде снижения налоговой ставки</w:t>
      </w:r>
      <w:r w:rsidRPr="00C73813">
        <w:rPr>
          <w:sz w:val="28"/>
          <w:szCs w:val="28"/>
        </w:rPr>
        <w:t xml:space="preserve"> в соответствии с пунктами 2 и 3 статьи 510 Налогового кодекса</w:t>
      </w:r>
      <w:r>
        <w:rPr>
          <w:sz w:val="28"/>
          <w:szCs w:val="28"/>
        </w:rPr>
        <w:t xml:space="preserve"> согласно приложению 1 к настоящим Правилам;</w:t>
      </w:r>
      <w:r w:rsidRPr="00C73813">
        <w:rPr>
          <w:sz w:val="28"/>
          <w:szCs w:val="28"/>
        </w:rPr>
        <w:t xml:space="preserve"> </w:t>
      </w:r>
    </w:p>
    <w:p w:rsidR="0094535E" w:rsidRPr="00D14687" w:rsidRDefault="0094535E" w:rsidP="0094535E">
      <w:pPr>
        <w:pStyle w:val="afa"/>
        <w:widowControl w:val="0"/>
        <w:numPr>
          <w:ilvl w:val="0"/>
          <w:numId w:val="23"/>
        </w:numPr>
        <w:tabs>
          <w:tab w:val="left" w:pos="0"/>
          <w:tab w:val="left" w:pos="284"/>
          <w:tab w:val="left" w:pos="1134"/>
        </w:tabs>
        <w:suppressAutoHyphens/>
        <w:ind w:left="0" w:firstLine="709"/>
        <w:jc w:val="both"/>
        <w:rPr>
          <w:sz w:val="28"/>
          <w:szCs w:val="28"/>
        </w:rPr>
      </w:pPr>
      <w:r w:rsidRPr="00D14687">
        <w:rPr>
          <w:sz w:val="28"/>
          <w:szCs w:val="28"/>
        </w:rPr>
        <w:t xml:space="preserve">в строке 700.00.004 указывается сумма налоговой льготы. </w:t>
      </w:r>
    </w:p>
    <w:p w:rsidR="0094535E" w:rsidRPr="009E5CDD" w:rsidRDefault="0094535E" w:rsidP="0094535E">
      <w:pPr>
        <w:pStyle w:val="af5"/>
        <w:widowControl w:val="0"/>
        <w:numPr>
          <w:ilvl w:val="0"/>
          <w:numId w:val="16"/>
        </w:numPr>
        <w:tabs>
          <w:tab w:val="left" w:pos="1134"/>
        </w:tabs>
        <w:suppressAutoHyphens/>
        <w:ind w:left="0" w:firstLine="709"/>
        <w:rPr>
          <w:szCs w:val="28"/>
        </w:rPr>
      </w:pPr>
      <w:r w:rsidRPr="009E5CDD">
        <w:rPr>
          <w:rFonts w:eastAsia="Batang"/>
          <w:szCs w:val="28"/>
          <w:lang w:eastAsia="ko-KR"/>
        </w:rPr>
        <w:t>В разделе «Налог на имущество»:</w:t>
      </w:r>
    </w:p>
    <w:p w:rsidR="0094535E" w:rsidRPr="009E5CDD" w:rsidRDefault="0094535E" w:rsidP="0094535E">
      <w:pPr>
        <w:widowControl w:val="0"/>
        <w:numPr>
          <w:ilvl w:val="0"/>
          <w:numId w:val="4"/>
        </w:numPr>
        <w:tabs>
          <w:tab w:val="left" w:pos="0"/>
          <w:tab w:val="left" w:pos="720"/>
          <w:tab w:val="num" w:pos="851"/>
          <w:tab w:val="left" w:pos="1134"/>
        </w:tabs>
        <w:suppressAutoHyphens/>
        <w:ind w:left="0" w:firstLine="709"/>
        <w:jc w:val="both"/>
        <w:rPr>
          <w:sz w:val="28"/>
          <w:szCs w:val="28"/>
        </w:rPr>
      </w:pPr>
      <w:r w:rsidRPr="009E5CDD">
        <w:rPr>
          <w:sz w:val="28"/>
          <w:szCs w:val="28"/>
        </w:rPr>
        <w:t xml:space="preserve">в строке 700.00.005 </w:t>
      </w:r>
      <w:r w:rsidRPr="009E5CDD">
        <w:rPr>
          <w:sz w:val="28"/>
          <w:szCs w:val="28"/>
          <w:lang w:val="en-US"/>
        </w:rPr>
        <w:t>I</w:t>
      </w:r>
      <w:r w:rsidRPr="009E5CDD">
        <w:rPr>
          <w:sz w:val="28"/>
          <w:szCs w:val="28"/>
        </w:rPr>
        <w:t xml:space="preserve"> указывается сумма налога на имущество, исчисленная за налоговый период налогоплательщиками, указанными в статье 517 Налогового кодекса (всех категорий по коду бюджетной классификации 104101);</w:t>
      </w:r>
    </w:p>
    <w:p w:rsidR="0094535E" w:rsidRPr="00735B9B" w:rsidRDefault="0094535E" w:rsidP="0094535E">
      <w:pPr>
        <w:widowControl w:val="0"/>
        <w:numPr>
          <w:ilvl w:val="0"/>
          <w:numId w:val="4"/>
        </w:numPr>
        <w:tabs>
          <w:tab w:val="left" w:pos="0"/>
          <w:tab w:val="left" w:pos="720"/>
          <w:tab w:val="num" w:pos="851"/>
          <w:tab w:val="left" w:pos="1134"/>
        </w:tabs>
        <w:suppressAutoHyphens/>
        <w:ind w:left="0" w:firstLine="709"/>
        <w:jc w:val="both"/>
        <w:rPr>
          <w:sz w:val="28"/>
          <w:szCs w:val="28"/>
        </w:rPr>
      </w:pPr>
      <w:r w:rsidRPr="00735B9B">
        <w:rPr>
          <w:sz w:val="28"/>
          <w:szCs w:val="28"/>
        </w:rPr>
        <w:t>в строке 700.00.00</w:t>
      </w:r>
      <w:r>
        <w:rPr>
          <w:sz w:val="28"/>
          <w:szCs w:val="28"/>
        </w:rPr>
        <w:t>5</w:t>
      </w:r>
      <w:r w:rsidRPr="00735B9B">
        <w:rPr>
          <w:sz w:val="28"/>
          <w:szCs w:val="28"/>
        </w:rPr>
        <w:t xml:space="preserve"> </w:t>
      </w:r>
      <w:r w:rsidRPr="00735B9B">
        <w:rPr>
          <w:sz w:val="28"/>
          <w:szCs w:val="28"/>
          <w:lang w:val="en-US"/>
        </w:rPr>
        <w:t>II</w:t>
      </w:r>
      <w:r w:rsidRPr="00735B9B">
        <w:rPr>
          <w:sz w:val="28"/>
          <w:szCs w:val="28"/>
        </w:rPr>
        <w:t xml:space="preserve"> указывается сумма налога, исчисленная за налоговый период плательщиками налога на имущество, применяющими специальный налоговый режим для производителей сельскохозяйственной продукции, продукции аквакультуры (рыбоводства) и сельскохозяйственных кооперативов, в общеустановленном порядке и уменьшенная на 70 процентов в соответствии со статьей </w:t>
      </w:r>
      <w:r>
        <w:rPr>
          <w:sz w:val="28"/>
          <w:szCs w:val="28"/>
        </w:rPr>
        <w:t>700</w:t>
      </w:r>
      <w:r w:rsidRPr="00735B9B">
        <w:rPr>
          <w:sz w:val="28"/>
          <w:szCs w:val="28"/>
        </w:rPr>
        <w:t xml:space="preserve"> Налогового кодекса;</w:t>
      </w:r>
    </w:p>
    <w:p w:rsidR="0094535E" w:rsidRDefault="0094535E" w:rsidP="0094535E">
      <w:pPr>
        <w:widowControl w:val="0"/>
        <w:numPr>
          <w:ilvl w:val="0"/>
          <w:numId w:val="4"/>
        </w:numPr>
        <w:tabs>
          <w:tab w:val="left" w:pos="0"/>
          <w:tab w:val="left" w:pos="720"/>
          <w:tab w:val="num" w:pos="851"/>
          <w:tab w:val="left" w:pos="1134"/>
        </w:tabs>
        <w:suppressAutoHyphens/>
        <w:ind w:left="0" w:firstLine="709"/>
        <w:jc w:val="both"/>
        <w:rPr>
          <w:sz w:val="28"/>
          <w:szCs w:val="28"/>
        </w:rPr>
      </w:pPr>
      <w:r w:rsidRPr="00DA5671">
        <w:rPr>
          <w:sz w:val="28"/>
          <w:szCs w:val="28"/>
        </w:rPr>
        <w:t>в строке 700.00.00</w:t>
      </w:r>
      <w:r>
        <w:rPr>
          <w:sz w:val="28"/>
          <w:szCs w:val="28"/>
        </w:rPr>
        <w:t>5</w:t>
      </w:r>
      <w:r w:rsidRPr="00DA5671">
        <w:rPr>
          <w:sz w:val="28"/>
          <w:szCs w:val="28"/>
        </w:rPr>
        <w:t xml:space="preserve"> </w:t>
      </w:r>
      <w:r w:rsidRPr="00D60B69">
        <w:rPr>
          <w:sz w:val="28"/>
          <w:szCs w:val="28"/>
          <w:lang w:val="en-US"/>
        </w:rPr>
        <w:t>III</w:t>
      </w:r>
      <w:r w:rsidRPr="00DA5671">
        <w:rPr>
          <w:sz w:val="28"/>
          <w:szCs w:val="28"/>
        </w:rPr>
        <w:t xml:space="preserve"> по коду бюджетной классификации 104</w:t>
      </w:r>
      <w:r>
        <w:rPr>
          <w:sz w:val="28"/>
          <w:szCs w:val="28"/>
        </w:rPr>
        <w:t>1</w:t>
      </w:r>
      <w:r w:rsidRPr="00DA5671">
        <w:rPr>
          <w:sz w:val="28"/>
          <w:szCs w:val="28"/>
        </w:rPr>
        <w:t xml:space="preserve">02, указывается </w:t>
      </w:r>
      <w:r>
        <w:rPr>
          <w:sz w:val="28"/>
          <w:szCs w:val="28"/>
        </w:rPr>
        <w:t xml:space="preserve">итоговая </w:t>
      </w:r>
      <w:r w:rsidRPr="00DA5671">
        <w:rPr>
          <w:sz w:val="28"/>
          <w:szCs w:val="28"/>
        </w:rPr>
        <w:t>сумма налога</w:t>
      </w:r>
      <w:r>
        <w:rPr>
          <w:sz w:val="28"/>
          <w:szCs w:val="28"/>
          <w:lang w:val="kk-KZ"/>
        </w:rPr>
        <w:t xml:space="preserve"> на имущество</w:t>
      </w:r>
      <w:r w:rsidRPr="00DA5671">
        <w:rPr>
          <w:sz w:val="28"/>
          <w:szCs w:val="28"/>
        </w:rPr>
        <w:t>, исчисленная за налоговый период</w:t>
      </w:r>
      <w:r w:rsidRPr="00545DB4">
        <w:rPr>
          <w:sz w:val="28"/>
          <w:szCs w:val="28"/>
        </w:rPr>
        <w:t xml:space="preserve"> лицами, занимающиеся частной практикой, </w:t>
      </w:r>
      <w:r w:rsidRPr="00C549E9">
        <w:rPr>
          <w:sz w:val="28"/>
          <w:szCs w:val="28"/>
        </w:rPr>
        <w:t xml:space="preserve">физическими лицами, не являющимися индивидуальными предпринимателями, по объектам, указанным в статье </w:t>
      </w:r>
      <w:r>
        <w:rPr>
          <w:sz w:val="28"/>
          <w:szCs w:val="28"/>
        </w:rPr>
        <w:t>530</w:t>
      </w:r>
      <w:r w:rsidRPr="00C549E9">
        <w:rPr>
          <w:sz w:val="28"/>
          <w:szCs w:val="28"/>
        </w:rPr>
        <w:t xml:space="preserve"> Налогового кодекса</w:t>
      </w:r>
      <w:r w:rsidRPr="00DA5671">
        <w:rPr>
          <w:sz w:val="28"/>
          <w:szCs w:val="28"/>
        </w:rPr>
        <w:t xml:space="preserve">, </w:t>
      </w:r>
      <w:r w:rsidRPr="006805CA">
        <w:rPr>
          <w:sz w:val="28"/>
          <w:szCs w:val="28"/>
        </w:rPr>
        <w:t xml:space="preserve">определяемая </w:t>
      </w:r>
      <w:r w:rsidRPr="000A1EEC">
        <w:rPr>
          <w:sz w:val="28"/>
          <w:szCs w:val="28"/>
        </w:rPr>
        <w:t>как сумма</w:t>
      </w:r>
      <w:r w:rsidRPr="000A1EEC">
        <w:rPr>
          <w:sz w:val="28"/>
          <w:szCs w:val="28"/>
          <w:lang w:val="kk-KZ"/>
        </w:rPr>
        <w:t xml:space="preserve"> строк</w:t>
      </w:r>
      <w:r>
        <w:rPr>
          <w:sz w:val="28"/>
          <w:szCs w:val="28"/>
          <w:lang w:val="kk-KZ"/>
        </w:rPr>
        <w:t>и</w:t>
      </w:r>
      <w:r w:rsidRPr="000A1EEC">
        <w:rPr>
          <w:sz w:val="28"/>
          <w:szCs w:val="28"/>
          <w:lang w:val="kk-KZ"/>
        </w:rPr>
        <w:t xml:space="preserve"> 700.0</w:t>
      </w:r>
      <w:r>
        <w:rPr>
          <w:sz w:val="28"/>
          <w:szCs w:val="28"/>
          <w:lang w:val="kk-KZ"/>
        </w:rPr>
        <w:t>3</w:t>
      </w:r>
      <w:r w:rsidRPr="000A1EEC">
        <w:rPr>
          <w:sz w:val="28"/>
          <w:szCs w:val="28"/>
          <w:lang w:val="kk-KZ"/>
        </w:rPr>
        <w:t>.001</w:t>
      </w:r>
      <w:r w:rsidRPr="006805CA">
        <w:rPr>
          <w:sz w:val="28"/>
          <w:szCs w:val="28"/>
        </w:rPr>
        <w:t xml:space="preserve"> раздела</w:t>
      </w:r>
      <w:r>
        <w:rPr>
          <w:sz w:val="28"/>
          <w:szCs w:val="28"/>
          <w:lang w:val="kk-KZ"/>
        </w:rPr>
        <w:t xml:space="preserve"> 2</w:t>
      </w:r>
      <w:r w:rsidRPr="006805CA">
        <w:rPr>
          <w:sz w:val="28"/>
          <w:szCs w:val="28"/>
        </w:rPr>
        <w:t xml:space="preserve"> </w:t>
      </w:r>
      <w:r w:rsidRPr="006805CA">
        <w:rPr>
          <w:sz w:val="28"/>
          <w:szCs w:val="28"/>
          <w:lang w:val="kk-KZ"/>
        </w:rPr>
        <w:t>«Исчисление налога на имущество</w:t>
      </w:r>
      <w:r>
        <w:rPr>
          <w:sz w:val="28"/>
          <w:szCs w:val="28"/>
          <w:lang w:val="kk-KZ"/>
        </w:rPr>
        <w:t>, за исключением лиц, указанных в разделе 3</w:t>
      </w:r>
      <w:r w:rsidRPr="006805CA">
        <w:rPr>
          <w:sz w:val="28"/>
          <w:szCs w:val="28"/>
          <w:lang w:val="kk-KZ"/>
        </w:rPr>
        <w:t>»</w:t>
      </w:r>
      <w:r w:rsidRPr="006805CA">
        <w:rPr>
          <w:sz w:val="28"/>
          <w:szCs w:val="28"/>
        </w:rPr>
        <w:t xml:space="preserve"> формы 700.03</w:t>
      </w:r>
      <w:r w:rsidRPr="006805CA">
        <w:rPr>
          <w:sz w:val="28"/>
          <w:szCs w:val="28"/>
          <w:lang w:val="kk-KZ"/>
        </w:rPr>
        <w:t xml:space="preserve"> и </w:t>
      </w:r>
      <w:r w:rsidRPr="000A1EEC">
        <w:rPr>
          <w:sz w:val="28"/>
          <w:szCs w:val="28"/>
          <w:lang w:val="kk-KZ"/>
        </w:rPr>
        <w:t>итогов</w:t>
      </w:r>
      <w:r>
        <w:rPr>
          <w:sz w:val="28"/>
          <w:szCs w:val="28"/>
          <w:lang w:val="kk-KZ"/>
        </w:rPr>
        <w:t xml:space="preserve">ой </w:t>
      </w:r>
      <w:r w:rsidRPr="000A1EEC">
        <w:rPr>
          <w:sz w:val="28"/>
          <w:szCs w:val="28"/>
          <w:lang w:val="kk-KZ"/>
        </w:rPr>
        <w:t>сумм</w:t>
      </w:r>
      <w:r>
        <w:rPr>
          <w:sz w:val="28"/>
          <w:szCs w:val="28"/>
          <w:lang w:val="kk-KZ"/>
        </w:rPr>
        <w:t>ы</w:t>
      </w:r>
      <w:r w:rsidRPr="000A1EEC">
        <w:rPr>
          <w:sz w:val="28"/>
          <w:szCs w:val="28"/>
          <w:lang w:val="kk-KZ"/>
        </w:rPr>
        <w:t xml:space="preserve"> </w:t>
      </w:r>
      <w:r w:rsidRPr="006805CA">
        <w:rPr>
          <w:sz w:val="28"/>
          <w:szCs w:val="28"/>
        </w:rPr>
        <w:t>граф</w:t>
      </w:r>
      <w:r w:rsidRPr="000A1EEC">
        <w:rPr>
          <w:sz w:val="28"/>
          <w:szCs w:val="28"/>
        </w:rPr>
        <w:t>ы</w:t>
      </w:r>
      <w:r w:rsidRPr="006805CA">
        <w:rPr>
          <w:sz w:val="28"/>
          <w:szCs w:val="28"/>
        </w:rPr>
        <w:t xml:space="preserve"> С</w:t>
      </w:r>
      <w:r w:rsidRPr="000A1EEC">
        <w:rPr>
          <w:sz w:val="28"/>
          <w:szCs w:val="28"/>
        </w:rPr>
        <w:t xml:space="preserve"> </w:t>
      </w:r>
      <w:r w:rsidRPr="006805CA">
        <w:rPr>
          <w:sz w:val="28"/>
          <w:szCs w:val="28"/>
        </w:rPr>
        <w:t>раздела</w:t>
      </w:r>
      <w:r>
        <w:rPr>
          <w:sz w:val="28"/>
          <w:szCs w:val="28"/>
          <w:lang w:val="kk-KZ"/>
        </w:rPr>
        <w:t xml:space="preserve"> 3</w:t>
      </w:r>
      <w:r>
        <w:rPr>
          <w:sz w:val="28"/>
          <w:szCs w:val="28"/>
        </w:rPr>
        <w:t xml:space="preserve"> </w:t>
      </w:r>
      <w:r>
        <w:rPr>
          <w:sz w:val="28"/>
          <w:szCs w:val="28"/>
          <w:lang w:val="kk-KZ"/>
        </w:rPr>
        <w:t xml:space="preserve">«Исчисление налога на имущество по </w:t>
      </w:r>
      <w:r w:rsidRPr="00165353">
        <w:rPr>
          <w:sz w:val="28"/>
          <w:szCs w:val="28"/>
        </w:rPr>
        <w:t>город</w:t>
      </w:r>
      <w:r>
        <w:rPr>
          <w:sz w:val="28"/>
          <w:szCs w:val="28"/>
          <w:lang w:val="kk-KZ"/>
        </w:rPr>
        <w:t xml:space="preserve">ам </w:t>
      </w:r>
      <w:r w:rsidRPr="00165353">
        <w:rPr>
          <w:sz w:val="28"/>
          <w:szCs w:val="28"/>
        </w:rPr>
        <w:t>районного значения, сел</w:t>
      </w:r>
      <w:r>
        <w:rPr>
          <w:sz w:val="28"/>
          <w:szCs w:val="28"/>
          <w:lang w:val="kk-KZ"/>
        </w:rPr>
        <w:t>ам</w:t>
      </w:r>
      <w:r w:rsidRPr="00165353">
        <w:rPr>
          <w:sz w:val="28"/>
          <w:szCs w:val="28"/>
        </w:rPr>
        <w:t>, поселка</w:t>
      </w:r>
      <w:r w:rsidRPr="00165353">
        <w:rPr>
          <w:sz w:val="28"/>
          <w:szCs w:val="28"/>
          <w:lang w:val="kk-KZ"/>
        </w:rPr>
        <w:t>м</w:t>
      </w:r>
      <w:r w:rsidRPr="00165353">
        <w:rPr>
          <w:sz w:val="28"/>
          <w:szCs w:val="28"/>
        </w:rPr>
        <w:t xml:space="preserve">, </w:t>
      </w:r>
      <w:proofErr w:type="spellStart"/>
      <w:r w:rsidRPr="00165353">
        <w:rPr>
          <w:sz w:val="28"/>
          <w:szCs w:val="28"/>
        </w:rPr>
        <w:lastRenderedPageBreak/>
        <w:t>сельски</w:t>
      </w:r>
      <w:proofErr w:type="spellEnd"/>
      <w:r w:rsidRPr="00165353">
        <w:rPr>
          <w:sz w:val="28"/>
          <w:szCs w:val="28"/>
          <w:lang w:val="kk-KZ"/>
        </w:rPr>
        <w:t>м</w:t>
      </w:r>
      <w:r w:rsidRPr="00165353">
        <w:rPr>
          <w:sz w:val="28"/>
          <w:szCs w:val="28"/>
        </w:rPr>
        <w:t xml:space="preserve"> округа</w:t>
      </w:r>
      <w:r w:rsidRPr="00DA5671">
        <w:rPr>
          <w:sz w:val="28"/>
          <w:szCs w:val="28"/>
          <w:lang w:val="kk-KZ"/>
        </w:rPr>
        <w:t>м»</w:t>
      </w:r>
      <w:r w:rsidRPr="00D60B69">
        <w:rPr>
          <w:sz w:val="28"/>
          <w:szCs w:val="28"/>
        </w:rPr>
        <w:t xml:space="preserve"> формы 700.0</w:t>
      </w:r>
      <w:r>
        <w:rPr>
          <w:sz w:val="28"/>
          <w:szCs w:val="28"/>
        </w:rPr>
        <w:t>3;</w:t>
      </w:r>
    </w:p>
    <w:p w:rsidR="0094535E" w:rsidRPr="00735B9B" w:rsidRDefault="0094535E" w:rsidP="0094535E">
      <w:pPr>
        <w:widowControl w:val="0"/>
        <w:numPr>
          <w:ilvl w:val="0"/>
          <w:numId w:val="4"/>
        </w:numPr>
        <w:tabs>
          <w:tab w:val="left" w:pos="0"/>
          <w:tab w:val="left" w:pos="720"/>
          <w:tab w:val="num" w:pos="851"/>
          <w:tab w:val="left" w:pos="1134"/>
        </w:tabs>
        <w:suppressAutoHyphens/>
        <w:ind w:left="0" w:firstLine="709"/>
        <w:jc w:val="both"/>
        <w:rPr>
          <w:sz w:val="28"/>
          <w:szCs w:val="28"/>
        </w:rPr>
      </w:pPr>
      <w:r w:rsidRPr="00735B9B">
        <w:rPr>
          <w:sz w:val="28"/>
          <w:szCs w:val="28"/>
        </w:rPr>
        <w:t>в строке 700.00.00</w:t>
      </w:r>
      <w:r>
        <w:rPr>
          <w:sz w:val="28"/>
          <w:szCs w:val="28"/>
        </w:rPr>
        <w:t>6</w:t>
      </w:r>
      <w:r w:rsidRPr="00735B9B">
        <w:rPr>
          <w:sz w:val="28"/>
          <w:szCs w:val="28"/>
        </w:rPr>
        <w:t xml:space="preserve"> указывается сумма исчисленных текущих платежей за налоговый период, определяемая путем суммирования строк 104101 графы </w:t>
      </w:r>
      <w:r w:rsidRPr="00735B9B">
        <w:rPr>
          <w:sz w:val="28"/>
          <w:szCs w:val="28"/>
          <w:lang w:val="en-US"/>
        </w:rPr>
        <w:t>G</w:t>
      </w:r>
      <w:r w:rsidRPr="00735B9B">
        <w:rPr>
          <w:sz w:val="28"/>
          <w:szCs w:val="28"/>
        </w:rPr>
        <w:t xml:space="preserve"> Расчета текущих платежей по земельному налогу и налогу на </w:t>
      </w:r>
      <w:r w:rsidRPr="00C73813">
        <w:rPr>
          <w:sz w:val="28"/>
          <w:szCs w:val="28"/>
        </w:rPr>
        <w:t>имущество (701.</w:t>
      </w:r>
      <w:r w:rsidRPr="006362D7">
        <w:rPr>
          <w:sz w:val="28"/>
          <w:szCs w:val="28"/>
        </w:rPr>
        <w:t>01</w:t>
      </w:r>
      <w:r w:rsidRPr="00C73813">
        <w:rPr>
          <w:sz w:val="28"/>
          <w:szCs w:val="28"/>
        </w:rPr>
        <w:t>), по всем представленным формам 701.</w:t>
      </w:r>
      <w:r w:rsidRPr="006362D7">
        <w:rPr>
          <w:sz w:val="28"/>
          <w:szCs w:val="28"/>
        </w:rPr>
        <w:t>01</w:t>
      </w:r>
      <w:r w:rsidRPr="00C73813">
        <w:rPr>
          <w:sz w:val="28"/>
          <w:szCs w:val="28"/>
        </w:rPr>
        <w:t xml:space="preserve"> за текущий</w:t>
      </w:r>
      <w:r w:rsidRPr="00735B9B">
        <w:rPr>
          <w:sz w:val="28"/>
          <w:szCs w:val="28"/>
        </w:rPr>
        <w:t xml:space="preserve"> налоговый период;</w:t>
      </w:r>
    </w:p>
    <w:p w:rsidR="0094535E" w:rsidRPr="00735B9B" w:rsidRDefault="0094535E" w:rsidP="0094535E">
      <w:pPr>
        <w:widowControl w:val="0"/>
        <w:numPr>
          <w:ilvl w:val="0"/>
          <w:numId w:val="4"/>
        </w:numPr>
        <w:tabs>
          <w:tab w:val="left" w:pos="0"/>
          <w:tab w:val="left" w:pos="720"/>
          <w:tab w:val="num" w:pos="851"/>
          <w:tab w:val="left" w:pos="1134"/>
        </w:tabs>
        <w:suppressAutoHyphens/>
        <w:ind w:left="0" w:firstLine="709"/>
        <w:jc w:val="both"/>
        <w:rPr>
          <w:sz w:val="28"/>
          <w:szCs w:val="28"/>
        </w:rPr>
      </w:pPr>
      <w:r w:rsidRPr="00735B9B">
        <w:rPr>
          <w:sz w:val="28"/>
          <w:szCs w:val="28"/>
        </w:rPr>
        <w:t>в случае</w:t>
      </w:r>
      <w:r>
        <w:rPr>
          <w:sz w:val="28"/>
          <w:szCs w:val="28"/>
        </w:rPr>
        <w:t xml:space="preserve"> </w:t>
      </w:r>
      <w:r w:rsidRPr="00735B9B">
        <w:rPr>
          <w:sz w:val="28"/>
          <w:szCs w:val="28"/>
        </w:rPr>
        <w:t>если сумма исчисленного налога за налоговый период, указанная в строке 700.00.00</w:t>
      </w:r>
      <w:r>
        <w:rPr>
          <w:sz w:val="28"/>
          <w:szCs w:val="28"/>
        </w:rPr>
        <w:t>5</w:t>
      </w:r>
      <w:r w:rsidRPr="00735B9B">
        <w:rPr>
          <w:sz w:val="28"/>
          <w:szCs w:val="28"/>
        </w:rPr>
        <w:t xml:space="preserve"> по каждому коду бюджетной классификации, больше суммы исчисленных текущих платежей, отраженной в строке 700.00.00</w:t>
      </w:r>
      <w:r>
        <w:rPr>
          <w:sz w:val="28"/>
          <w:szCs w:val="28"/>
        </w:rPr>
        <w:t>6</w:t>
      </w:r>
      <w:r w:rsidRPr="00735B9B">
        <w:rPr>
          <w:sz w:val="28"/>
          <w:szCs w:val="28"/>
        </w:rPr>
        <w:t>, в строке 700.00.00</w:t>
      </w:r>
      <w:r>
        <w:rPr>
          <w:sz w:val="28"/>
          <w:szCs w:val="28"/>
        </w:rPr>
        <w:t>7</w:t>
      </w:r>
      <w:r w:rsidRPr="00735B9B">
        <w:rPr>
          <w:sz w:val="28"/>
          <w:szCs w:val="28"/>
        </w:rPr>
        <w:t xml:space="preserve"> указывается сумма налога к начислению, определяемая как разница строк 700.00.00</w:t>
      </w:r>
      <w:r>
        <w:rPr>
          <w:sz w:val="28"/>
          <w:szCs w:val="28"/>
        </w:rPr>
        <w:t>5</w:t>
      </w:r>
      <w:r w:rsidRPr="00735B9B">
        <w:rPr>
          <w:sz w:val="28"/>
          <w:szCs w:val="28"/>
        </w:rPr>
        <w:t xml:space="preserve"> и 700.00.00</w:t>
      </w:r>
      <w:r>
        <w:rPr>
          <w:sz w:val="28"/>
          <w:szCs w:val="28"/>
        </w:rPr>
        <w:t>6 (700.00.005 – 700.00.006)</w:t>
      </w:r>
      <w:r w:rsidRPr="00735B9B">
        <w:rPr>
          <w:sz w:val="28"/>
          <w:szCs w:val="28"/>
        </w:rPr>
        <w:t>;</w:t>
      </w:r>
    </w:p>
    <w:p w:rsidR="0094535E" w:rsidRPr="00735B9B" w:rsidRDefault="0094535E" w:rsidP="0094535E">
      <w:pPr>
        <w:widowControl w:val="0"/>
        <w:numPr>
          <w:ilvl w:val="0"/>
          <w:numId w:val="4"/>
        </w:numPr>
        <w:tabs>
          <w:tab w:val="left" w:pos="0"/>
          <w:tab w:val="left" w:pos="720"/>
          <w:tab w:val="num" w:pos="851"/>
          <w:tab w:val="left" w:pos="1134"/>
        </w:tabs>
        <w:suppressAutoHyphens/>
        <w:ind w:left="0" w:firstLine="709"/>
        <w:jc w:val="both"/>
        <w:rPr>
          <w:sz w:val="28"/>
          <w:szCs w:val="28"/>
        </w:rPr>
      </w:pPr>
      <w:r w:rsidRPr="00735B9B">
        <w:rPr>
          <w:sz w:val="28"/>
          <w:szCs w:val="28"/>
        </w:rPr>
        <w:t>в случае</w:t>
      </w:r>
      <w:r>
        <w:rPr>
          <w:sz w:val="28"/>
          <w:szCs w:val="28"/>
        </w:rPr>
        <w:t xml:space="preserve"> </w:t>
      </w:r>
      <w:r w:rsidRPr="00735B9B">
        <w:rPr>
          <w:sz w:val="28"/>
          <w:szCs w:val="28"/>
        </w:rPr>
        <w:t>если сумма исчисленных текущих платежей за налоговый период, указанная в строке 700.00.00</w:t>
      </w:r>
      <w:r>
        <w:rPr>
          <w:sz w:val="28"/>
          <w:szCs w:val="28"/>
        </w:rPr>
        <w:t>6</w:t>
      </w:r>
      <w:r w:rsidRPr="00735B9B">
        <w:rPr>
          <w:sz w:val="28"/>
          <w:szCs w:val="28"/>
        </w:rPr>
        <w:t>, больше суммы исчисленного налога, отраженной в строке 700.00.00</w:t>
      </w:r>
      <w:r>
        <w:rPr>
          <w:sz w:val="28"/>
          <w:szCs w:val="28"/>
        </w:rPr>
        <w:t>5</w:t>
      </w:r>
      <w:r w:rsidRPr="00735B9B">
        <w:rPr>
          <w:sz w:val="28"/>
          <w:szCs w:val="28"/>
        </w:rPr>
        <w:t xml:space="preserve">, </w:t>
      </w:r>
      <w:r w:rsidRPr="00735B9B">
        <w:rPr>
          <w:rFonts w:eastAsia="Batang"/>
          <w:sz w:val="28"/>
          <w:szCs w:val="28"/>
          <w:lang w:eastAsia="ko-KR"/>
        </w:rPr>
        <w:t>в строке 7</w:t>
      </w:r>
      <w:r w:rsidRPr="00735B9B">
        <w:rPr>
          <w:sz w:val="28"/>
          <w:szCs w:val="28"/>
        </w:rPr>
        <w:t>00.00.00</w:t>
      </w:r>
      <w:r>
        <w:rPr>
          <w:sz w:val="28"/>
          <w:szCs w:val="28"/>
        </w:rPr>
        <w:t>8</w:t>
      </w:r>
      <w:r w:rsidRPr="00735B9B">
        <w:rPr>
          <w:sz w:val="28"/>
          <w:szCs w:val="28"/>
        </w:rPr>
        <w:t xml:space="preserve"> указывается сумма налога к уменьшению, определяемая как разница строк 700.00.00</w:t>
      </w:r>
      <w:r>
        <w:rPr>
          <w:sz w:val="28"/>
          <w:szCs w:val="28"/>
        </w:rPr>
        <w:t>6</w:t>
      </w:r>
      <w:r w:rsidRPr="00735B9B">
        <w:rPr>
          <w:sz w:val="28"/>
          <w:szCs w:val="28"/>
        </w:rPr>
        <w:t xml:space="preserve"> и 700.00.00</w:t>
      </w:r>
      <w:r>
        <w:rPr>
          <w:sz w:val="28"/>
          <w:szCs w:val="28"/>
        </w:rPr>
        <w:t xml:space="preserve">5 </w:t>
      </w:r>
      <w:r w:rsidRPr="007C57B6">
        <w:rPr>
          <w:sz w:val="28"/>
          <w:szCs w:val="28"/>
        </w:rPr>
        <w:t>(700.00.006 – 700.00.005)</w:t>
      </w:r>
      <w:r w:rsidRPr="00735B9B">
        <w:rPr>
          <w:sz w:val="28"/>
          <w:szCs w:val="28"/>
        </w:rPr>
        <w:t>;</w:t>
      </w:r>
    </w:p>
    <w:p w:rsidR="0094535E" w:rsidRPr="007C57B6" w:rsidRDefault="0094535E" w:rsidP="0094535E">
      <w:pPr>
        <w:widowControl w:val="0"/>
        <w:numPr>
          <w:ilvl w:val="0"/>
          <w:numId w:val="4"/>
        </w:numPr>
        <w:tabs>
          <w:tab w:val="left" w:pos="0"/>
          <w:tab w:val="left" w:pos="720"/>
          <w:tab w:val="num" w:pos="851"/>
          <w:tab w:val="left" w:pos="1134"/>
        </w:tabs>
        <w:suppressAutoHyphens/>
        <w:ind w:left="0" w:firstLine="709"/>
        <w:jc w:val="both"/>
        <w:rPr>
          <w:sz w:val="28"/>
          <w:szCs w:val="28"/>
        </w:rPr>
      </w:pPr>
      <w:r w:rsidRPr="007C57B6">
        <w:rPr>
          <w:sz w:val="28"/>
          <w:szCs w:val="28"/>
        </w:rPr>
        <w:t>в строке 700.00.009 указывается код налогов</w:t>
      </w:r>
      <w:r>
        <w:rPr>
          <w:sz w:val="28"/>
          <w:szCs w:val="28"/>
        </w:rPr>
        <w:t>о</w:t>
      </w:r>
      <w:r w:rsidRPr="007C57B6">
        <w:rPr>
          <w:sz w:val="28"/>
          <w:szCs w:val="28"/>
        </w:rPr>
        <w:t>й льготы в виде снижения налоговой ставки в соответствии с пунктами 3, 5 и 6 статьи 521 Налогового кодекса</w:t>
      </w:r>
      <w:r>
        <w:rPr>
          <w:sz w:val="28"/>
          <w:szCs w:val="28"/>
        </w:rPr>
        <w:t xml:space="preserve"> согласно приложению 2 к настоящим Правилам;</w:t>
      </w:r>
    </w:p>
    <w:p w:rsidR="0094535E" w:rsidRPr="006362D7" w:rsidRDefault="0094535E" w:rsidP="0094535E">
      <w:pPr>
        <w:pStyle w:val="afa"/>
        <w:widowControl w:val="0"/>
        <w:numPr>
          <w:ilvl w:val="0"/>
          <w:numId w:val="25"/>
        </w:numPr>
        <w:tabs>
          <w:tab w:val="left" w:pos="0"/>
          <w:tab w:val="left" w:pos="720"/>
          <w:tab w:val="left" w:pos="1134"/>
        </w:tabs>
        <w:suppressAutoHyphens/>
        <w:ind w:left="0" w:firstLine="709"/>
        <w:jc w:val="both"/>
        <w:rPr>
          <w:sz w:val="28"/>
          <w:szCs w:val="28"/>
        </w:rPr>
      </w:pPr>
      <w:r w:rsidRPr="006362D7">
        <w:rPr>
          <w:sz w:val="28"/>
          <w:szCs w:val="28"/>
        </w:rPr>
        <w:t xml:space="preserve">в строке 700.00.010 указывается сумма налоговой льготы; </w:t>
      </w:r>
    </w:p>
    <w:p w:rsidR="0094535E" w:rsidRPr="006362D7" w:rsidRDefault="0094535E" w:rsidP="0094535E">
      <w:pPr>
        <w:pStyle w:val="afa"/>
        <w:widowControl w:val="0"/>
        <w:numPr>
          <w:ilvl w:val="0"/>
          <w:numId w:val="25"/>
        </w:numPr>
        <w:tabs>
          <w:tab w:val="left" w:pos="0"/>
          <w:tab w:val="left" w:pos="720"/>
          <w:tab w:val="left" w:pos="1134"/>
        </w:tabs>
        <w:suppressAutoHyphens/>
        <w:ind w:left="0" w:firstLine="709"/>
        <w:jc w:val="both"/>
        <w:rPr>
          <w:sz w:val="28"/>
          <w:szCs w:val="28"/>
        </w:rPr>
      </w:pPr>
      <w:r w:rsidRPr="006362D7">
        <w:rPr>
          <w:sz w:val="28"/>
          <w:szCs w:val="28"/>
        </w:rPr>
        <w:t>в строке 700.00.011 указывается сумма инвестиционных налоговых преференций.</w:t>
      </w:r>
    </w:p>
    <w:p w:rsidR="0094535E" w:rsidRPr="001C36A3" w:rsidRDefault="0094535E" w:rsidP="0094535E">
      <w:pPr>
        <w:pStyle w:val="af5"/>
        <w:widowControl w:val="0"/>
        <w:numPr>
          <w:ilvl w:val="0"/>
          <w:numId w:val="16"/>
        </w:numPr>
        <w:tabs>
          <w:tab w:val="left" w:pos="0"/>
          <w:tab w:val="left" w:pos="720"/>
          <w:tab w:val="left" w:pos="1134"/>
        </w:tabs>
        <w:suppressAutoHyphens/>
        <w:ind w:left="0" w:firstLine="709"/>
        <w:rPr>
          <w:rFonts w:eastAsia="Batang"/>
          <w:szCs w:val="28"/>
          <w:lang w:eastAsia="ko-KR"/>
        </w:rPr>
      </w:pPr>
      <w:r w:rsidRPr="001C36A3">
        <w:rPr>
          <w:rFonts w:eastAsia="Batang"/>
          <w:szCs w:val="28"/>
          <w:lang w:eastAsia="ko-KR"/>
        </w:rPr>
        <w:t>В разделе «Ответственность налогоплательщика»:</w:t>
      </w:r>
    </w:p>
    <w:p w:rsidR="0094535E" w:rsidRPr="00735B9B" w:rsidRDefault="0094535E" w:rsidP="0094535E">
      <w:pPr>
        <w:pStyle w:val="af5"/>
        <w:widowControl w:val="0"/>
        <w:tabs>
          <w:tab w:val="left" w:pos="0"/>
          <w:tab w:val="left" w:pos="720"/>
          <w:tab w:val="num" w:pos="851"/>
          <w:tab w:val="left" w:pos="1134"/>
        </w:tabs>
        <w:suppressAutoHyphens/>
        <w:rPr>
          <w:szCs w:val="28"/>
        </w:rPr>
      </w:pPr>
      <w:r w:rsidRPr="00735B9B">
        <w:rPr>
          <w:szCs w:val="28"/>
        </w:rPr>
        <w:t>1) в поле «</w:t>
      </w:r>
      <w:r>
        <w:rPr>
          <w:szCs w:val="28"/>
        </w:rPr>
        <w:t>Фамилия, имя, отчество (при его наличии)</w:t>
      </w:r>
      <w:r w:rsidRPr="00735B9B">
        <w:rPr>
          <w:szCs w:val="28"/>
        </w:rPr>
        <w:t xml:space="preserve"> налогоплательщика (руководителя)» указывается </w:t>
      </w:r>
      <w:r>
        <w:rPr>
          <w:szCs w:val="28"/>
        </w:rPr>
        <w:t>фамилия, имя, отчество (при его наличии)</w:t>
      </w:r>
      <w:r w:rsidRPr="00735B9B">
        <w:rPr>
          <w:szCs w:val="28"/>
        </w:rPr>
        <w:t xml:space="preserve"> налогоплательщика (руководителя) в соответствии с у</w:t>
      </w:r>
      <w:r>
        <w:rPr>
          <w:szCs w:val="28"/>
        </w:rPr>
        <w:t>чредительными документами. Если д</w:t>
      </w:r>
      <w:r w:rsidRPr="00735B9B">
        <w:rPr>
          <w:szCs w:val="28"/>
        </w:rPr>
        <w:t xml:space="preserve">екларация представляется физическим лицом, поле должно содержать </w:t>
      </w:r>
      <w:r>
        <w:rPr>
          <w:szCs w:val="28"/>
        </w:rPr>
        <w:t>фамилия, имя, отчество (при его наличии)</w:t>
      </w:r>
      <w:r w:rsidRPr="00735B9B">
        <w:rPr>
          <w:szCs w:val="28"/>
        </w:rPr>
        <w:t xml:space="preserve"> налогоплательщика, которые заполняются в соответствии с документами, удостоверяющими личность.</w:t>
      </w:r>
    </w:p>
    <w:p w:rsidR="0094535E" w:rsidRPr="00735B9B" w:rsidRDefault="0094535E" w:rsidP="0094535E">
      <w:pPr>
        <w:pStyle w:val="af5"/>
        <w:widowControl w:val="0"/>
        <w:tabs>
          <w:tab w:val="left" w:pos="0"/>
          <w:tab w:val="left" w:pos="720"/>
          <w:tab w:val="num" w:pos="851"/>
          <w:tab w:val="left" w:pos="1134"/>
        </w:tabs>
        <w:suppressAutoHyphens/>
        <w:rPr>
          <w:szCs w:val="28"/>
        </w:rPr>
      </w:pPr>
      <w:r w:rsidRPr="00735B9B">
        <w:rPr>
          <w:szCs w:val="28"/>
        </w:rPr>
        <w:t xml:space="preserve">При исполнении налогового обязательства доверительным управляющим указываются </w:t>
      </w:r>
      <w:r>
        <w:rPr>
          <w:szCs w:val="28"/>
        </w:rPr>
        <w:t>фамилия, имя, отчество (при его наличии)</w:t>
      </w:r>
      <w:r w:rsidRPr="00735B9B">
        <w:rPr>
          <w:szCs w:val="28"/>
        </w:rPr>
        <w:t xml:space="preserve"> доверительного управляющего в соответствии с договором доверительного управления либо выгодоприобретателя в иных случаях возникновения доверительного управления;</w:t>
      </w:r>
    </w:p>
    <w:p w:rsidR="0094535E" w:rsidRPr="00735B9B" w:rsidRDefault="0094535E" w:rsidP="0094535E">
      <w:pPr>
        <w:pStyle w:val="af5"/>
        <w:widowControl w:val="0"/>
        <w:tabs>
          <w:tab w:val="left" w:pos="0"/>
          <w:tab w:val="left" w:pos="720"/>
          <w:tab w:val="num" w:pos="851"/>
          <w:tab w:val="left" w:pos="1134"/>
        </w:tabs>
        <w:rPr>
          <w:szCs w:val="28"/>
        </w:rPr>
      </w:pPr>
      <w:r w:rsidRPr="00735B9B">
        <w:rPr>
          <w:szCs w:val="28"/>
        </w:rPr>
        <w:t>2) дата подачи декларации</w:t>
      </w:r>
      <w:r>
        <w:rPr>
          <w:szCs w:val="28"/>
        </w:rPr>
        <w:t xml:space="preserve"> – </w:t>
      </w:r>
      <w:r w:rsidRPr="00735B9B">
        <w:rPr>
          <w:szCs w:val="28"/>
        </w:rPr>
        <w:t>текущая дата представления декларации в орган государственных доходов;</w:t>
      </w:r>
    </w:p>
    <w:p w:rsidR="0094535E" w:rsidRPr="00735B9B" w:rsidRDefault="0094535E" w:rsidP="0094535E">
      <w:pPr>
        <w:pStyle w:val="af5"/>
        <w:widowControl w:val="0"/>
        <w:tabs>
          <w:tab w:val="left" w:pos="0"/>
          <w:tab w:val="left" w:pos="720"/>
          <w:tab w:val="num" w:pos="851"/>
          <w:tab w:val="left" w:pos="1134"/>
        </w:tabs>
        <w:rPr>
          <w:szCs w:val="28"/>
        </w:rPr>
      </w:pPr>
      <w:r w:rsidRPr="00735B9B">
        <w:rPr>
          <w:szCs w:val="28"/>
        </w:rPr>
        <w:t>3) код органа государственных доходов по месту нахождения и (или) регистрации объекта налогообложения;</w:t>
      </w:r>
    </w:p>
    <w:p w:rsidR="0094535E" w:rsidRPr="00735B9B" w:rsidRDefault="0094535E" w:rsidP="0094535E">
      <w:pPr>
        <w:pStyle w:val="af5"/>
        <w:widowControl w:val="0"/>
        <w:tabs>
          <w:tab w:val="left" w:pos="0"/>
          <w:tab w:val="left" w:pos="720"/>
          <w:tab w:val="num" w:pos="851"/>
          <w:tab w:val="left" w:pos="1134"/>
        </w:tabs>
        <w:rPr>
          <w:szCs w:val="28"/>
        </w:rPr>
      </w:pPr>
      <w:r w:rsidRPr="00735B9B">
        <w:rPr>
          <w:szCs w:val="28"/>
        </w:rPr>
        <w:t>4) в поле «</w:t>
      </w:r>
      <w:r>
        <w:rPr>
          <w:szCs w:val="28"/>
        </w:rPr>
        <w:t>Фамилия, имя, отчество (при его наличии)</w:t>
      </w:r>
      <w:r w:rsidRPr="00735B9B">
        <w:rPr>
          <w:szCs w:val="28"/>
        </w:rPr>
        <w:t xml:space="preserve"> должностного лица, принявшего декларацию» указываются </w:t>
      </w:r>
      <w:r>
        <w:rPr>
          <w:szCs w:val="28"/>
        </w:rPr>
        <w:t>фамилия, имя, отчество (при его наличии)</w:t>
      </w:r>
      <w:r w:rsidRPr="00735B9B">
        <w:rPr>
          <w:szCs w:val="28"/>
        </w:rPr>
        <w:t xml:space="preserve"> работника органа государственных доходов, принявшего декларацию;</w:t>
      </w:r>
    </w:p>
    <w:p w:rsidR="0094535E" w:rsidRPr="00735B9B" w:rsidRDefault="0094535E" w:rsidP="0094535E">
      <w:pPr>
        <w:pStyle w:val="af5"/>
        <w:widowControl w:val="0"/>
        <w:tabs>
          <w:tab w:val="left" w:pos="0"/>
          <w:tab w:val="left" w:pos="720"/>
          <w:tab w:val="num" w:pos="851"/>
          <w:tab w:val="left" w:pos="1134"/>
        </w:tabs>
        <w:rPr>
          <w:szCs w:val="28"/>
        </w:rPr>
      </w:pPr>
      <w:r w:rsidRPr="00735B9B">
        <w:rPr>
          <w:szCs w:val="28"/>
        </w:rPr>
        <w:lastRenderedPageBreak/>
        <w:t>5) дата приема декларации</w:t>
      </w:r>
      <w:r>
        <w:rPr>
          <w:szCs w:val="28"/>
        </w:rPr>
        <w:t xml:space="preserve"> – </w:t>
      </w:r>
      <w:r w:rsidRPr="00735B9B">
        <w:rPr>
          <w:szCs w:val="28"/>
        </w:rPr>
        <w:t xml:space="preserve">дата представления декларации в соответствии с пунктом 2 статьи </w:t>
      </w:r>
      <w:r>
        <w:rPr>
          <w:szCs w:val="28"/>
        </w:rPr>
        <w:t>206</w:t>
      </w:r>
      <w:r w:rsidRPr="00735B9B">
        <w:rPr>
          <w:szCs w:val="28"/>
        </w:rPr>
        <w:t xml:space="preserve"> Налогового кодекса;</w:t>
      </w:r>
    </w:p>
    <w:p w:rsidR="0094535E" w:rsidRPr="00735B9B" w:rsidRDefault="0094535E" w:rsidP="0094535E">
      <w:pPr>
        <w:pStyle w:val="af1"/>
        <w:widowControl w:val="0"/>
        <w:tabs>
          <w:tab w:val="left" w:pos="0"/>
          <w:tab w:val="left" w:pos="720"/>
          <w:tab w:val="num" w:pos="851"/>
          <w:tab w:val="left" w:pos="1134"/>
        </w:tabs>
        <w:ind w:firstLine="709"/>
        <w:jc w:val="both"/>
        <w:rPr>
          <w:i w:val="0"/>
          <w:szCs w:val="28"/>
        </w:rPr>
      </w:pPr>
      <w:r w:rsidRPr="0006795F">
        <w:rPr>
          <w:i w:val="0"/>
          <w:szCs w:val="28"/>
        </w:rPr>
        <w:t>6) входящий номер документа</w:t>
      </w:r>
      <w:r w:rsidRPr="00C73813">
        <w:rPr>
          <w:i w:val="0"/>
          <w:szCs w:val="28"/>
        </w:rPr>
        <w:t xml:space="preserve"> </w:t>
      </w:r>
      <w:r w:rsidRPr="0096156B">
        <w:rPr>
          <w:szCs w:val="28"/>
        </w:rPr>
        <w:t xml:space="preserve">– </w:t>
      </w:r>
      <w:r w:rsidRPr="0006795F">
        <w:rPr>
          <w:i w:val="0"/>
          <w:szCs w:val="28"/>
        </w:rPr>
        <w:t>регистрационный номер декларации, присваиваемый органом</w:t>
      </w:r>
      <w:r w:rsidRPr="000B2083">
        <w:rPr>
          <w:i w:val="0"/>
          <w:szCs w:val="28"/>
        </w:rPr>
        <w:t xml:space="preserve"> государственных доходов;</w:t>
      </w:r>
    </w:p>
    <w:p w:rsidR="0094535E" w:rsidRPr="00735B9B" w:rsidRDefault="0094535E" w:rsidP="0094535E">
      <w:pPr>
        <w:pStyle w:val="af5"/>
        <w:widowControl w:val="0"/>
        <w:tabs>
          <w:tab w:val="left" w:pos="0"/>
          <w:tab w:val="left" w:pos="720"/>
          <w:tab w:val="num" w:pos="851"/>
          <w:tab w:val="left" w:pos="1134"/>
        </w:tabs>
        <w:rPr>
          <w:szCs w:val="28"/>
        </w:rPr>
      </w:pPr>
      <w:r w:rsidRPr="00735B9B">
        <w:rPr>
          <w:szCs w:val="28"/>
        </w:rPr>
        <w:t>7) дата почтового штемпеля</w:t>
      </w:r>
      <w:r>
        <w:rPr>
          <w:szCs w:val="28"/>
        </w:rPr>
        <w:t xml:space="preserve"> – </w:t>
      </w:r>
      <w:r w:rsidRPr="00735B9B">
        <w:rPr>
          <w:szCs w:val="28"/>
        </w:rPr>
        <w:t>дата почтового штемпеля, проставленного почтовой или иной организацией связи.</w:t>
      </w:r>
    </w:p>
    <w:p w:rsidR="0094535E" w:rsidRPr="007C57B6" w:rsidRDefault="0094535E" w:rsidP="0094535E">
      <w:pPr>
        <w:pStyle w:val="af5"/>
        <w:widowControl w:val="0"/>
        <w:tabs>
          <w:tab w:val="left" w:pos="0"/>
          <w:tab w:val="left" w:pos="720"/>
          <w:tab w:val="num" w:pos="851"/>
          <w:tab w:val="left" w:pos="1134"/>
        </w:tabs>
        <w:rPr>
          <w:szCs w:val="28"/>
        </w:rPr>
      </w:pPr>
      <w:r w:rsidRPr="007C57B6">
        <w:rPr>
          <w:szCs w:val="28"/>
        </w:rPr>
        <w:t xml:space="preserve">Подпункты 4), 5), 6) и 7) </w:t>
      </w:r>
      <w:r>
        <w:rPr>
          <w:szCs w:val="28"/>
        </w:rPr>
        <w:t xml:space="preserve">настоящего </w:t>
      </w:r>
      <w:r w:rsidRPr="007C57B6">
        <w:rPr>
          <w:szCs w:val="28"/>
        </w:rPr>
        <w:t>пункта заполняются работником органа государственных доходов, принявшим декларацию на бумажном носителе.</w:t>
      </w:r>
    </w:p>
    <w:p w:rsidR="0094535E" w:rsidRPr="00F524F5" w:rsidRDefault="0094535E" w:rsidP="0094535E">
      <w:pPr>
        <w:pStyle w:val="af5"/>
        <w:widowControl w:val="0"/>
        <w:tabs>
          <w:tab w:val="left" w:pos="0"/>
          <w:tab w:val="left" w:pos="720"/>
          <w:tab w:val="num" w:pos="851"/>
          <w:tab w:val="left" w:pos="1134"/>
          <w:tab w:val="num" w:pos="1339"/>
        </w:tabs>
        <w:suppressAutoHyphens/>
        <w:rPr>
          <w:szCs w:val="28"/>
        </w:rPr>
      </w:pPr>
    </w:p>
    <w:p w:rsidR="0094535E" w:rsidRPr="009B3B68" w:rsidRDefault="0094535E" w:rsidP="0094535E">
      <w:pPr>
        <w:pStyle w:val="af5"/>
        <w:widowControl w:val="0"/>
        <w:tabs>
          <w:tab w:val="left" w:pos="0"/>
          <w:tab w:val="left" w:pos="720"/>
          <w:tab w:val="num" w:pos="851"/>
          <w:tab w:val="left" w:pos="1134"/>
          <w:tab w:val="num" w:pos="1339"/>
        </w:tabs>
        <w:suppressAutoHyphens/>
        <w:rPr>
          <w:szCs w:val="28"/>
        </w:rPr>
      </w:pPr>
    </w:p>
    <w:p w:rsidR="0094535E" w:rsidRPr="00735B9B" w:rsidRDefault="0094535E" w:rsidP="0094535E">
      <w:pPr>
        <w:widowControl w:val="0"/>
        <w:tabs>
          <w:tab w:val="left" w:pos="0"/>
          <w:tab w:val="left" w:pos="720"/>
          <w:tab w:val="num" w:pos="851"/>
          <w:tab w:val="left" w:pos="1134"/>
        </w:tabs>
        <w:suppressAutoHyphens/>
        <w:jc w:val="center"/>
        <w:rPr>
          <w:b/>
          <w:sz w:val="28"/>
          <w:szCs w:val="28"/>
        </w:rPr>
      </w:pPr>
      <w:r>
        <w:rPr>
          <w:b/>
          <w:sz w:val="28"/>
          <w:szCs w:val="28"/>
        </w:rPr>
        <w:t xml:space="preserve">Глава </w:t>
      </w:r>
      <w:r w:rsidRPr="00735B9B">
        <w:rPr>
          <w:b/>
          <w:sz w:val="28"/>
          <w:szCs w:val="28"/>
        </w:rPr>
        <w:t xml:space="preserve">3. </w:t>
      </w:r>
      <w:r>
        <w:rPr>
          <w:b/>
          <w:sz w:val="28"/>
          <w:szCs w:val="28"/>
        </w:rPr>
        <w:t>Пояснение по заполнению</w:t>
      </w:r>
      <w:r w:rsidRPr="00735B9B">
        <w:rPr>
          <w:b/>
          <w:sz w:val="28"/>
          <w:szCs w:val="28"/>
        </w:rPr>
        <w:t xml:space="preserve"> формы 700.01 – Налог на транспортные средства</w:t>
      </w:r>
    </w:p>
    <w:p w:rsidR="0094535E" w:rsidRPr="00735B9B" w:rsidRDefault="0094535E" w:rsidP="0094535E">
      <w:pPr>
        <w:pStyle w:val="af5"/>
        <w:widowControl w:val="0"/>
        <w:tabs>
          <w:tab w:val="left" w:pos="0"/>
          <w:tab w:val="left" w:pos="720"/>
          <w:tab w:val="num" w:pos="851"/>
          <w:tab w:val="left" w:pos="1134"/>
        </w:tabs>
        <w:suppressAutoHyphens/>
        <w:rPr>
          <w:szCs w:val="28"/>
        </w:rPr>
      </w:pPr>
    </w:p>
    <w:p w:rsidR="0094535E" w:rsidRPr="00735B9B" w:rsidRDefault="0094535E" w:rsidP="0094535E">
      <w:pPr>
        <w:pStyle w:val="af5"/>
        <w:widowControl w:val="0"/>
        <w:numPr>
          <w:ilvl w:val="0"/>
          <w:numId w:val="16"/>
        </w:numPr>
        <w:tabs>
          <w:tab w:val="left" w:pos="0"/>
          <w:tab w:val="left" w:pos="720"/>
          <w:tab w:val="left" w:pos="1134"/>
        </w:tabs>
        <w:suppressAutoHyphens/>
        <w:ind w:left="0" w:firstLine="709"/>
        <w:rPr>
          <w:szCs w:val="28"/>
        </w:rPr>
      </w:pPr>
      <w:r w:rsidRPr="00735B9B">
        <w:rPr>
          <w:szCs w:val="28"/>
        </w:rPr>
        <w:t xml:space="preserve">Данное </w:t>
      </w:r>
      <w:r>
        <w:rPr>
          <w:szCs w:val="28"/>
        </w:rPr>
        <w:t>п</w:t>
      </w:r>
      <w:r w:rsidRPr="00735B9B">
        <w:rPr>
          <w:szCs w:val="28"/>
        </w:rPr>
        <w:t xml:space="preserve">риложение к декларации предназначено для исчисления налогоплательщиками налога на транспортные средства в соответствии с разделом 13 Налогового кодекса. Форма 700.01 составляется </w:t>
      </w:r>
      <w:r w:rsidRPr="00C427FF">
        <w:rPr>
          <w:szCs w:val="28"/>
        </w:rPr>
        <w:t>налогоплательщиком в совокупности по всем транспортным средствам, име</w:t>
      </w:r>
      <w:r w:rsidRPr="00E97AAB">
        <w:rPr>
          <w:szCs w:val="28"/>
        </w:rPr>
        <w:t>ющимся на праве собствен</w:t>
      </w:r>
      <w:r>
        <w:rPr>
          <w:szCs w:val="28"/>
        </w:rPr>
        <w:t xml:space="preserve">ности, хозяйственного ведения, </w:t>
      </w:r>
      <w:r w:rsidRPr="00E97AAB">
        <w:rPr>
          <w:szCs w:val="28"/>
        </w:rPr>
        <w:t>оперативного управления, а также переданным (полученным) по договору финансового лизинга,</w:t>
      </w:r>
      <w:r w:rsidRPr="00735B9B">
        <w:rPr>
          <w:szCs w:val="28"/>
        </w:rPr>
        <w:t xml:space="preserve"> в течение налогового п</w:t>
      </w:r>
      <w:r>
        <w:rPr>
          <w:szCs w:val="28"/>
        </w:rPr>
        <w:t>ериода. Приложение составляется</w:t>
      </w:r>
      <w:r w:rsidRPr="00735B9B">
        <w:rPr>
          <w:szCs w:val="28"/>
        </w:rPr>
        <w:t xml:space="preserve"> отдельно: </w:t>
      </w:r>
    </w:p>
    <w:p w:rsidR="0094535E" w:rsidRPr="00735B9B" w:rsidRDefault="0094535E" w:rsidP="0094535E">
      <w:pPr>
        <w:pStyle w:val="af5"/>
        <w:widowControl w:val="0"/>
        <w:tabs>
          <w:tab w:val="left" w:pos="0"/>
          <w:tab w:val="left" w:pos="720"/>
          <w:tab w:val="num" w:pos="851"/>
          <w:tab w:val="left" w:pos="1134"/>
        </w:tabs>
        <w:suppressAutoHyphens/>
        <w:rPr>
          <w:szCs w:val="28"/>
        </w:rPr>
      </w:pPr>
      <w:r w:rsidRPr="00735B9B">
        <w:rPr>
          <w:szCs w:val="28"/>
        </w:rPr>
        <w:t xml:space="preserve">1) по транспортным средствам, используемым в деятельности, по которой применяется специальный налоговый режим; </w:t>
      </w:r>
    </w:p>
    <w:p w:rsidR="0094535E" w:rsidRDefault="0094535E" w:rsidP="0094535E">
      <w:pPr>
        <w:pStyle w:val="af5"/>
        <w:widowControl w:val="0"/>
        <w:tabs>
          <w:tab w:val="left" w:pos="0"/>
          <w:tab w:val="left" w:pos="720"/>
          <w:tab w:val="num" w:pos="851"/>
          <w:tab w:val="left" w:pos="1134"/>
        </w:tabs>
        <w:suppressAutoHyphens/>
        <w:rPr>
          <w:szCs w:val="28"/>
        </w:rPr>
      </w:pPr>
      <w:r w:rsidRPr="00735B9B">
        <w:rPr>
          <w:szCs w:val="28"/>
        </w:rPr>
        <w:t>2) по транспортным средствам, не используемым в деятельности, по которой применяется специальный налоговый режим.</w:t>
      </w:r>
    </w:p>
    <w:p w:rsidR="0094535E" w:rsidRPr="00F524F5" w:rsidRDefault="0094535E" w:rsidP="0094535E">
      <w:pPr>
        <w:pStyle w:val="af5"/>
        <w:widowControl w:val="0"/>
        <w:tabs>
          <w:tab w:val="left" w:pos="0"/>
          <w:tab w:val="left" w:pos="1134"/>
        </w:tabs>
        <w:suppressAutoHyphens/>
        <w:rPr>
          <w:szCs w:val="28"/>
        </w:rPr>
      </w:pPr>
      <w:r w:rsidRPr="0083452E">
        <w:rPr>
          <w:szCs w:val="28"/>
        </w:rPr>
        <w:t xml:space="preserve">При составлении формы 700.01 по </w:t>
      </w:r>
      <w:r w:rsidRPr="0083452E">
        <w:t xml:space="preserve">городам районного значения, селам, поселкам, сельским округам, являющимся местом нахождения юридического лица, его структурного подразделения налогоплательщиком </w:t>
      </w:r>
      <w:r w:rsidRPr="0083452E">
        <w:rPr>
          <w:szCs w:val="28"/>
        </w:rPr>
        <w:t>составляется отдельное приложение к декларации по каждому</w:t>
      </w:r>
      <w:r w:rsidRPr="0083452E">
        <w:t xml:space="preserve"> </w:t>
      </w:r>
      <w:r w:rsidRPr="0083452E">
        <w:rPr>
          <w:szCs w:val="28"/>
        </w:rPr>
        <w:t>городу районного значения, селу, поселку, сельскому округу.</w:t>
      </w:r>
    </w:p>
    <w:p w:rsidR="0094535E" w:rsidRPr="002F470D" w:rsidRDefault="0094535E" w:rsidP="0094535E">
      <w:pPr>
        <w:pStyle w:val="af5"/>
        <w:widowControl w:val="0"/>
        <w:numPr>
          <w:ilvl w:val="0"/>
          <w:numId w:val="16"/>
        </w:numPr>
        <w:tabs>
          <w:tab w:val="left" w:pos="0"/>
          <w:tab w:val="left" w:pos="720"/>
          <w:tab w:val="left" w:pos="1134"/>
        </w:tabs>
        <w:suppressAutoHyphens/>
        <w:ind w:left="0" w:firstLine="709"/>
        <w:rPr>
          <w:rFonts w:eastAsiaTheme="minorHAnsi"/>
          <w:b/>
          <w:szCs w:val="28"/>
          <w:lang w:eastAsia="en-US"/>
        </w:rPr>
      </w:pPr>
      <w:r w:rsidRPr="002F470D">
        <w:rPr>
          <w:rFonts w:eastAsiaTheme="minorHAnsi"/>
          <w:szCs w:val="28"/>
          <w:lang w:eastAsia="en-US"/>
        </w:rPr>
        <w:t>В разделе «Общая информация о налогоплательщике» налогоплательщик указывает следующие данные:</w:t>
      </w:r>
    </w:p>
    <w:p w:rsidR="0094535E" w:rsidRPr="002F470D" w:rsidRDefault="0094535E" w:rsidP="0094535E">
      <w:pPr>
        <w:widowControl w:val="0"/>
        <w:numPr>
          <w:ilvl w:val="0"/>
          <w:numId w:val="22"/>
        </w:numPr>
        <w:tabs>
          <w:tab w:val="left" w:pos="0"/>
          <w:tab w:val="left" w:pos="720"/>
          <w:tab w:val="left" w:pos="1134"/>
        </w:tabs>
        <w:spacing w:line="240" w:lineRule="atLeast"/>
        <w:ind w:left="0" w:firstLine="709"/>
        <w:contextualSpacing/>
        <w:jc w:val="both"/>
        <w:rPr>
          <w:rFonts w:eastAsiaTheme="minorEastAsia"/>
          <w:sz w:val="28"/>
          <w:szCs w:val="28"/>
          <w:lang w:val="kk-KZ"/>
        </w:rPr>
      </w:pPr>
      <w:r w:rsidRPr="002F470D">
        <w:rPr>
          <w:rFonts w:eastAsiaTheme="minorEastAsia"/>
          <w:sz w:val="28"/>
          <w:szCs w:val="28"/>
        </w:rPr>
        <w:t>ИИН (БИН) плательщика н</w:t>
      </w:r>
      <w:r>
        <w:rPr>
          <w:rFonts w:eastAsiaTheme="minorEastAsia"/>
          <w:sz w:val="28"/>
          <w:szCs w:val="28"/>
        </w:rPr>
        <w:t>алога на транспортные средства;</w:t>
      </w:r>
    </w:p>
    <w:p w:rsidR="0094535E" w:rsidRPr="002F470D" w:rsidRDefault="0094535E" w:rsidP="0094535E">
      <w:pPr>
        <w:widowControl w:val="0"/>
        <w:numPr>
          <w:ilvl w:val="0"/>
          <w:numId w:val="22"/>
        </w:numPr>
        <w:tabs>
          <w:tab w:val="left" w:pos="0"/>
          <w:tab w:val="left" w:pos="720"/>
          <w:tab w:val="left" w:pos="1134"/>
        </w:tabs>
        <w:spacing w:line="240" w:lineRule="atLeast"/>
        <w:ind w:left="0" w:firstLine="709"/>
        <w:contextualSpacing/>
        <w:jc w:val="both"/>
        <w:rPr>
          <w:rFonts w:eastAsiaTheme="minorEastAsia"/>
          <w:sz w:val="28"/>
          <w:szCs w:val="28"/>
          <w:lang w:val="kk-KZ"/>
        </w:rPr>
      </w:pPr>
      <w:r w:rsidRPr="002F470D">
        <w:rPr>
          <w:rFonts w:eastAsiaTheme="minorEastAsia"/>
          <w:sz w:val="28"/>
          <w:szCs w:val="28"/>
        </w:rPr>
        <w:t xml:space="preserve">БИН аппарата </w:t>
      </w:r>
      <w:proofErr w:type="spellStart"/>
      <w:r w:rsidRPr="002F470D">
        <w:rPr>
          <w:rFonts w:eastAsiaTheme="minorEastAsia"/>
          <w:sz w:val="28"/>
          <w:szCs w:val="28"/>
        </w:rPr>
        <w:t>акимов</w:t>
      </w:r>
      <w:proofErr w:type="spellEnd"/>
      <w:r w:rsidRPr="002F470D">
        <w:rPr>
          <w:rFonts w:eastAsiaTheme="minorEastAsia"/>
          <w:sz w:val="28"/>
          <w:szCs w:val="28"/>
        </w:rPr>
        <w:t xml:space="preserve"> городов районного значения, сел, поселков, сельских округов заполняется только в случае составления формы 700.01 по городам районного значения, селам, поселкам, сельским округам;</w:t>
      </w:r>
    </w:p>
    <w:p w:rsidR="0094535E" w:rsidRPr="002F470D" w:rsidRDefault="0094535E" w:rsidP="0094535E">
      <w:pPr>
        <w:widowControl w:val="0"/>
        <w:numPr>
          <w:ilvl w:val="0"/>
          <w:numId w:val="22"/>
        </w:numPr>
        <w:tabs>
          <w:tab w:val="left" w:pos="0"/>
          <w:tab w:val="left" w:pos="720"/>
          <w:tab w:val="left" w:pos="1134"/>
        </w:tabs>
        <w:spacing w:line="240" w:lineRule="atLeast"/>
        <w:ind w:left="0" w:firstLine="709"/>
        <w:contextualSpacing/>
        <w:jc w:val="both"/>
        <w:rPr>
          <w:rFonts w:eastAsiaTheme="minorHAnsi"/>
          <w:sz w:val="28"/>
          <w:szCs w:val="28"/>
          <w:lang w:eastAsia="en-US"/>
        </w:rPr>
      </w:pPr>
      <w:r w:rsidRPr="002F470D">
        <w:rPr>
          <w:rFonts w:eastAsiaTheme="minorHAnsi"/>
          <w:sz w:val="28"/>
          <w:szCs w:val="28"/>
          <w:lang w:eastAsia="en-US"/>
        </w:rPr>
        <w:t xml:space="preserve">строка </w:t>
      </w:r>
      <w:r w:rsidRPr="002F470D">
        <w:rPr>
          <w:rFonts w:eastAsiaTheme="minorHAnsi"/>
          <w:sz w:val="28"/>
          <w:szCs w:val="28"/>
          <w:lang w:val="kk-KZ" w:eastAsia="en-US"/>
        </w:rPr>
        <w:t>3</w:t>
      </w:r>
      <w:r w:rsidRPr="002F470D">
        <w:rPr>
          <w:rFonts w:eastAsiaTheme="minorHAnsi"/>
          <w:sz w:val="28"/>
          <w:szCs w:val="28"/>
          <w:lang w:eastAsia="en-US"/>
        </w:rPr>
        <w:t xml:space="preserve"> заполняется налогоплательщиками, применяющими специальный налоговый режим для производителей сельскохозяйственной продукции, продукции аквакультуры (рыбоводства) и сельскохозяйственных кооперативов в соответствии со статьями 698, 699, 700 и 701 Налогового кодекса, и указывается вид применяемого режима налогообложения по отношению к транспортным средствам: </w:t>
      </w:r>
    </w:p>
    <w:p w:rsidR="0094535E" w:rsidRPr="002F470D" w:rsidRDefault="0094535E" w:rsidP="0094535E">
      <w:pPr>
        <w:widowControl w:val="0"/>
        <w:tabs>
          <w:tab w:val="left" w:pos="0"/>
          <w:tab w:val="left" w:pos="720"/>
          <w:tab w:val="num" w:pos="851"/>
          <w:tab w:val="left" w:pos="1134"/>
        </w:tabs>
        <w:suppressAutoHyphens/>
        <w:snapToGrid w:val="0"/>
        <w:spacing w:line="240" w:lineRule="atLeast"/>
        <w:ind w:firstLine="709"/>
        <w:jc w:val="both"/>
        <w:rPr>
          <w:color w:val="000000"/>
          <w:sz w:val="28"/>
          <w:szCs w:val="28"/>
        </w:rPr>
      </w:pPr>
      <w:r w:rsidRPr="002F470D">
        <w:rPr>
          <w:color w:val="000000"/>
          <w:sz w:val="28"/>
          <w:szCs w:val="28"/>
        </w:rPr>
        <w:t xml:space="preserve">ячейка </w:t>
      </w:r>
      <w:r w:rsidRPr="002F470D">
        <w:rPr>
          <w:color w:val="000000"/>
          <w:sz w:val="28"/>
          <w:szCs w:val="28"/>
          <w:lang w:val="kk-KZ"/>
        </w:rPr>
        <w:t>3</w:t>
      </w:r>
      <w:r w:rsidRPr="002F470D">
        <w:rPr>
          <w:color w:val="000000"/>
          <w:sz w:val="28"/>
          <w:szCs w:val="28"/>
        </w:rPr>
        <w:t xml:space="preserve"> А отмечается плательщиками налога по транспортным </w:t>
      </w:r>
      <w:r w:rsidRPr="002F470D">
        <w:rPr>
          <w:color w:val="000000"/>
          <w:sz w:val="28"/>
          <w:szCs w:val="28"/>
        </w:rPr>
        <w:lastRenderedPageBreak/>
        <w:t>средствам, не используемым в деятельности, по которой применяется специальный налоговый режим;</w:t>
      </w:r>
    </w:p>
    <w:p w:rsidR="0094535E" w:rsidRPr="002F470D" w:rsidRDefault="0094535E" w:rsidP="0094535E">
      <w:pPr>
        <w:widowControl w:val="0"/>
        <w:tabs>
          <w:tab w:val="left" w:pos="0"/>
          <w:tab w:val="left" w:pos="720"/>
          <w:tab w:val="num" w:pos="851"/>
          <w:tab w:val="left" w:pos="1134"/>
        </w:tabs>
        <w:suppressAutoHyphens/>
        <w:snapToGrid w:val="0"/>
        <w:spacing w:line="240" w:lineRule="atLeast"/>
        <w:ind w:firstLine="709"/>
        <w:jc w:val="both"/>
        <w:rPr>
          <w:color w:val="000000"/>
          <w:sz w:val="28"/>
          <w:szCs w:val="28"/>
        </w:rPr>
      </w:pPr>
      <w:r w:rsidRPr="002F470D">
        <w:rPr>
          <w:color w:val="000000"/>
          <w:sz w:val="28"/>
          <w:szCs w:val="28"/>
        </w:rPr>
        <w:t xml:space="preserve">ячейка 3 В отмечается плательщиками налога по транспортным средствам, используемым в деятельности, по которой применяется специальный налоговый режим; </w:t>
      </w:r>
    </w:p>
    <w:p w:rsidR="0094535E" w:rsidRPr="00A172CF" w:rsidRDefault="0094535E" w:rsidP="0094535E">
      <w:pPr>
        <w:widowControl w:val="0"/>
        <w:numPr>
          <w:ilvl w:val="0"/>
          <w:numId w:val="22"/>
        </w:numPr>
        <w:tabs>
          <w:tab w:val="left" w:pos="0"/>
          <w:tab w:val="left" w:pos="720"/>
          <w:tab w:val="left" w:pos="1134"/>
        </w:tabs>
        <w:spacing w:line="240" w:lineRule="atLeast"/>
        <w:ind w:left="0" w:firstLine="709"/>
        <w:contextualSpacing/>
        <w:jc w:val="both"/>
        <w:rPr>
          <w:lang w:val="kk-KZ"/>
        </w:rPr>
      </w:pPr>
      <w:r w:rsidRPr="002F470D">
        <w:rPr>
          <w:rFonts w:eastAsiaTheme="minorHAnsi"/>
          <w:sz w:val="28"/>
          <w:szCs w:val="28"/>
          <w:lang w:eastAsia="en-US"/>
        </w:rPr>
        <w:t>налоговый период (год) – отчетный налоговый период, за который представляется налоговая отчетность.</w:t>
      </w:r>
    </w:p>
    <w:p w:rsidR="0094535E" w:rsidRPr="00735B9B" w:rsidRDefault="0094535E" w:rsidP="0094535E">
      <w:pPr>
        <w:pStyle w:val="af5"/>
        <w:widowControl w:val="0"/>
        <w:numPr>
          <w:ilvl w:val="0"/>
          <w:numId w:val="16"/>
        </w:numPr>
        <w:tabs>
          <w:tab w:val="left" w:pos="0"/>
          <w:tab w:val="left" w:pos="720"/>
          <w:tab w:val="left" w:pos="1134"/>
        </w:tabs>
        <w:suppressAutoHyphens/>
        <w:ind w:left="0" w:firstLine="709"/>
        <w:rPr>
          <w:szCs w:val="28"/>
        </w:rPr>
      </w:pPr>
      <w:r w:rsidRPr="00735B9B">
        <w:rPr>
          <w:szCs w:val="28"/>
        </w:rPr>
        <w:t xml:space="preserve">В разделе «Исчисление налога на транспортные средства»: </w:t>
      </w:r>
    </w:p>
    <w:p w:rsidR="0094535E" w:rsidRPr="00735B9B" w:rsidRDefault="0094535E" w:rsidP="0094535E">
      <w:pPr>
        <w:widowControl w:val="0"/>
        <w:numPr>
          <w:ilvl w:val="0"/>
          <w:numId w:val="5"/>
        </w:numPr>
        <w:tabs>
          <w:tab w:val="left" w:pos="0"/>
          <w:tab w:val="left" w:pos="720"/>
          <w:tab w:val="num" w:pos="851"/>
          <w:tab w:val="left" w:pos="1134"/>
        </w:tabs>
        <w:suppressAutoHyphens/>
        <w:ind w:left="0" w:firstLine="709"/>
        <w:jc w:val="both"/>
        <w:rPr>
          <w:sz w:val="28"/>
          <w:szCs w:val="28"/>
        </w:rPr>
      </w:pPr>
      <w:r w:rsidRPr="00735B9B">
        <w:rPr>
          <w:sz w:val="28"/>
          <w:szCs w:val="28"/>
        </w:rPr>
        <w:t xml:space="preserve"> По графе А «объекты налогообложения по видам (категориям) транспортных средств», транспортные средства распределены по видам (категориям) транспортных средств и сгруппированы в зависимости от характеристик транспортного средства и применяемой налоговой ставки, установленной в статье </w:t>
      </w:r>
      <w:r>
        <w:rPr>
          <w:sz w:val="28"/>
          <w:szCs w:val="28"/>
        </w:rPr>
        <w:t>492</w:t>
      </w:r>
      <w:r w:rsidRPr="00735B9B">
        <w:rPr>
          <w:sz w:val="28"/>
          <w:szCs w:val="28"/>
        </w:rPr>
        <w:t xml:space="preserve"> Налогового кодекса: </w:t>
      </w:r>
    </w:p>
    <w:p w:rsidR="0094535E" w:rsidRPr="00735B9B" w:rsidRDefault="0094535E" w:rsidP="0094535E">
      <w:pPr>
        <w:widowControl w:val="0"/>
        <w:tabs>
          <w:tab w:val="left" w:pos="0"/>
          <w:tab w:val="left" w:pos="720"/>
          <w:tab w:val="num" w:pos="851"/>
          <w:tab w:val="left" w:pos="1134"/>
        </w:tabs>
        <w:suppressAutoHyphens/>
        <w:ind w:firstLine="709"/>
        <w:jc w:val="both"/>
        <w:rPr>
          <w:sz w:val="28"/>
          <w:szCs w:val="28"/>
        </w:rPr>
      </w:pPr>
      <w:r w:rsidRPr="00735B9B">
        <w:rPr>
          <w:sz w:val="28"/>
          <w:szCs w:val="28"/>
        </w:rPr>
        <w:t>по строке 700.01.001 по 700.01.004 заполняются данные по подразделу1 «Грузовые и специальные автомобили, без учета прицепов»;</w:t>
      </w:r>
    </w:p>
    <w:p w:rsidR="0094535E" w:rsidRPr="00735B9B" w:rsidRDefault="0094535E" w:rsidP="0094535E">
      <w:pPr>
        <w:widowControl w:val="0"/>
        <w:tabs>
          <w:tab w:val="left" w:pos="720"/>
          <w:tab w:val="num" w:pos="851"/>
          <w:tab w:val="left" w:pos="1134"/>
        </w:tabs>
        <w:ind w:firstLine="709"/>
        <w:jc w:val="both"/>
        <w:rPr>
          <w:sz w:val="28"/>
          <w:szCs w:val="28"/>
        </w:rPr>
      </w:pPr>
      <w:r w:rsidRPr="00735B9B">
        <w:rPr>
          <w:sz w:val="28"/>
          <w:szCs w:val="28"/>
        </w:rPr>
        <w:t>по строке 700.01.005 заполняются данные по подразделу 2 «Тракторы, самоходные сельскохозяйственные, мелиоративные и дорожно-строительные машины и механизмы, специальные машины повышенной проходимости и другие автотранспортные средства, не предназначенные для движения по автомобильным дорогам общего пользования»;</w:t>
      </w:r>
    </w:p>
    <w:p w:rsidR="0094535E" w:rsidRPr="00735B9B" w:rsidRDefault="0094535E" w:rsidP="0094535E">
      <w:pPr>
        <w:widowControl w:val="0"/>
        <w:tabs>
          <w:tab w:val="left" w:pos="0"/>
          <w:tab w:val="left" w:pos="720"/>
          <w:tab w:val="num" w:pos="851"/>
          <w:tab w:val="left" w:pos="1134"/>
        </w:tabs>
        <w:suppressAutoHyphens/>
        <w:ind w:firstLine="709"/>
        <w:jc w:val="both"/>
        <w:rPr>
          <w:sz w:val="28"/>
          <w:szCs w:val="28"/>
        </w:rPr>
      </w:pPr>
      <w:r w:rsidRPr="00735B9B">
        <w:rPr>
          <w:sz w:val="28"/>
          <w:szCs w:val="28"/>
        </w:rPr>
        <w:t xml:space="preserve">по строке 700.01.006 по 700.01.008 заполняются данные по подразделу </w:t>
      </w:r>
      <w:r w:rsidRPr="00735B9B">
        <w:rPr>
          <w:sz w:val="28"/>
          <w:szCs w:val="28"/>
        </w:rPr>
        <w:br/>
        <w:t>3 «Автобусы»;</w:t>
      </w:r>
    </w:p>
    <w:p w:rsidR="0094535E" w:rsidRPr="00735B9B" w:rsidRDefault="0094535E" w:rsidP="0094535E">
      <w:pPr>
        <w:widowControl w:val="0"/>
        <w:tabs>
          <w:tab w:val="left" w:pos="0"/>
          <w:tab w:val="left" w:pos="720"/>
          <w:tab w:val="num" w:pos="851"/>
          <w:tab w:val="left" w:pos="1134"/>
        </w:tabs>
        <w:suppressAutoHyphens/>
        <w:ind w:firstLine="709"/>
        <w:jc w:val="both"/>
        <w:rPr>
          <w:sz w:val="28"/>
          <w:szCs w:val="28"/>
        </w:rPr>
      </w:pPr>
      <w:r w:rsidRPr="00735B9B">
        <w:rPr>
          <w:sz w:val="28"/>
          <w:szCs w:val="28"/>
        </w:rPr>
        <w:t xml:space="preserve">по строке 700.01.009 по 700.01.010 заполняются данные по подразделу </w:t>
      </w:r>
      <w:r w:rsidRPr="00735B9B">
        <w:rPr>
          <w:sz w:val="28"/>
          <w:szCs w:val="28"/>
        </w:rPr>
        <w:br/>
        <w:t>4 «Мотоциклы, мотороллеры, мотосани, маломерные суда»;</w:t>
      </w:r>
    </w:p>
    <w:p w:rsidR="0094535E" w:rsidRPr="00735B9B" w:rsidRDefault="0094535E" w:rsidP="0094535E">
      <w:pPr>
        <w:widowControl w:val="0"/>
        <w:tabs>
          <w:tab w:val="left" w:pos="0"/>
          <w:tab w:val="left" w:pos="720"/>
          <w:tab w:val="num" w:pos="851"/>
          <w:tab w:val="left" w:pos="1134"/>
        </w:tabs>
        <w:suppressAutoHyphens/>
        <w:ind w:firstLine="709"/>
        <w:jc w:val="both"/>
        <w:rPr>
          <w:sz w:val="28"/>
          <w:szCs w:val="28"/>
        </w:rPr>
      </w:pPr>
      <w:r w:rsidRPr="00735B9B">
        <w:rPr>
          <w:sz w:val="28"/>
          <w:szCs w:val="28"/>
        </w:rPr>
        <w:t xml:space="preserve">по строке 700.01.011 по 700.01.014 заполняются данные по подразделу </w:t>
      </w:r>
      <w:r w:rsidRPr="00735B9B">
        <w:rPr>
          <w:sz w:val="28"/>
          <w:szCs w:val="28"/>
        </w:rPr>
        <w:br/>
        <w:t>5 «Катера, суда, буксиры, баржи, яхты»;</w:t>
      </w:r>
    </w:p>
    <w:p w:rsidR="0094535E" w:rsidRPr="00735B9B" w:rsidRDefault="0094535E" w:rsidP="0094535E">
      <w:pPr>
        <w:widowControl w:val="0"/>
        <w:tabs>
          <w:tab w:val="left" w:pos="0"/>
          <w:tab w:val="left" w:pos="720"/>
          <w:tab w:val="num" w:pos="851"/>
          <w:tab w:val="left" w:pos="1134"/>
        </w:tabs>
        <w:suppressAutoHyphens/>
        <w:ind w:firstLine="709"/>
        <w:jc w:val="both"/>
        <w:rPr>
          <w:sz w:val="28"/>
          <w:szCs w:val="28"/>
        </w:rPr>
      </w:pPr>
      <w:r w:rsidRPr="00735B9B">
        <w:rPr>
          <w:sz w:val="28"/>
          <w:szCs w:val="28"/>
        </w:rPr>
        <w:t xml:space="preserve">по строке 700.01.015 по 700.01.021 заполняются данные по подразделу </w:t>
      </w:r>
      <w:r w:rsidRPr="00735B9B">
        <w:rPr>
          <w:sz w:val="28"/>
          <w:szCs w:val="28"/>
        </w:rPr>
        <w:br/>
        <w:t>6 «Легковые автомобили»;</w:t>
      </w:r>
    </w:p>
    <w:p w:rsidR="0094535E" w:rsidRPr="00735B9B" w:rsidRDefault="0094535E" w:rsidP="0094535E">
      <w:pPr>
        <w:widowControl w:val="0"/>
        <w:tabs>
          <w:tab w:val="left" w:pos="0"/>
          <w:tab w:val="left" w:pos="720"/>
          <w:tab w:val="num" w:pos="851"/>
          <w:tab w:val="left" w:pos="1134"/>
        </w:tabs>
        <w:suppressAutoHyphens/>
        <w:ind w:firstLine="709"/>
        <w:jc w:val="both"/>
        <w:rPr>
          <w:sz w:val="28"/>
          <w:szCs w:val="28"/>
        </w:rPr>
      </w:pPr>
      <w:r w:rsidRPr="00735B9B">
        <w:rPr>
          <w:sz w:val="28"/>
          <w:szCs w:val="28"/>
        </w:rPr>
        <w:t xml:space="preserve">по строке 700.01.022 по 700.01.026 заполняются данные по подразделу 6.1 «Легковые автомобили, с объемом двигателя свыше 3000 </w:t>
      </w:r>
      <w:proofErr w:type="spellStart"/>
      <w:proofErr w:type="gramStart"/>
      <w:r w:rsidRPr="00735B9B">
        <w:rPr>
          <w:sz w:val="28"/>
          <w:szCs w:val="28"/>
        </w:rPr>
        <w:t>куб.см</w:t>
      </w:r>
      <w:proofErr w:type="spellEnd"/>
      <w:proofErr w:type="gramEnd"/>
      <w:r w:rsidRPr="00735B9B">
        <w:rPr>
          <w:sz w:val="28"/>
          <w:szCs w:val="28"/>
        </w:rPr>
        <w:t xml:space="preserve">, </w:t>
      </w:r>
      <w:proofErr w:type="spellStart"/>
      <w:r w:rsidRPr="00735B9B">
        <w:rPr>
          <w:sz w:val="28"/>
          <w:szCs w:val="28"/>
        </w:rPr>
        <w:t>ввезенны</w:t>
      </w:r>
      <w:proofErr w:type="spellEnd"/>
      <w:r w:rsidRPr="00735B9B">
        <w:rPr>
          <w:sz w:val="28"/>
          <w:szCs w:val="28"/>
          <w:lang w:val="kk-KZ"/>
        </w:rPr>
        <w:t>е</w:t>
      </w:r>
      <w:r w:rsidRPr="00735B9B">
        <w:rPr>
          <w:sz w:val="28"/>
          <w:szCs w:val="28"/>
        </w:rPr>
        <w:t xml:space="preserve"> на территорию Республики Казахстан после 31.12.2013 года или </w:t>
      </w:r>
      <w:r w:rsidRPr="00735B9B">
        <w:rPr>
          <w:sz w:val="28"/>
          <w:szCs w:val="28"/>
        </w:rPr>
        <w:br/>
      </w:r>
      <w:proofErr w:type="spellStart"/>
      <w:r w:rsidRPr="00735B9B">
        <w:rPr>
          <w:sz w:val="28"/>
          <w:szCs w:val="28"/>
        </w:rPr>
        <w:t>произведенны</w:t>
      </w:r>
      <w:proofErr w:type="spellEnd"/>
      <w:r w:rsidRPr="00735B9B">
        <w:rPr>
          <w:sz w:val="28"/>
          <w:szCs w:val="28"/>
          <w:lang w:val="kk-KZ"/>
        </w:rPr>
        <w:t>е</w:t>
      </w:r>
      <w:r w:rsidRPr="00735B9B">
        <w:rPr>
          <w:sz w:val="28"/>
          <w:szCs w:val="28"/>
        </w:rPr>
        <w:t xml:space="preserve"> (</w:t>
      </w:r>
      <w:proofErr w:type="spellStart"/>
      <w:r w:rsidRPr="00735B9B">
        <w:rPr>
          <w:sz w:val="28"/>
          <w:szCs w:val="28"/>
        </w:rPr>
        <w:t>изготовленны</w:t>
      </w:r>
      <w:proofErr w:type="spellEnd"/>
      <w:r w:rsidRPr="00735B9B">
        <w:rPr>
          <w:sz w:val="28"/>
          <w:szCs w:val="28"/>
          <w:lang w:val="kk-KZ"/>
        </w:rPr>
        <w:t>е</w:t>
      </w:r>
      <w:r w:rsidRPr="00735B9B">
        <w:rPr>
          <w:sz w:val="28"/>
          <w:szCs w:val="28"/>
        </w:rPr>
        <w:t xml:space="preserve"> или </w:t>
      </w:r>
      <w:proofErr w:type="spellStart"/>
      <w:r w:rsidRPr="00735B9B">
        <w:rPr>
          <w:sz w:val="28"/>
          <w:szCs w:val="28"/>
        </w:rPr>
        <w:t>собранны</w:t>
      </w:r>
      <w:proofErr w:type="spellEnd"/>
      <w:r w:rsidRPr="00735B9B">
        <w:rPr>
          <w:sz w:val="28"/>
          <w:szCs w:val="28"/>
          <w:lang w:val="kk-KZ"/>
        </w:rPr>
        <w:t>е</w:t>
      </w:r>
      <w:r w:rsidRPr="00735B9B">
        <w:rPr>
          <w:sz w:val="28"/>
          <w:szCs w:val="28"/>
        </w:rPr>
        <w:t>) в Республик</w:t>
      </w:r>
      <w:r w:rsidRPr="00735B9B">
        <w:rPr>
          <w:sz w:val="28"/>
          <w:szCs w:val="28"/>
          <w:lang w:val="kk-KZ"/>
        </w:rPr>
        <w:t>е</w:t>
      </w:r>
      <w:r w:rsidRPr="00735B9B">
        <w:rPr>
          <w:sz w:val="28"/>
          <w:szCs w:val="28"/>
        </w:rPr>
        <w:t xml:space="preserve"> Казахстан </w:t>
      </w:r>
      <w:r w:rsidRPr="00735B9B">
        <w:rPr>
          <w:sz w:val="28"/>
          <w:szCs w:val="28"/>
        </w:rPr>
        <w:br/>
        <w:t>после 31.12.2013 года»;</w:t>
      </w:r>
    </w:p>
    <w:p w:rsidR="0094535E" w:rsidRPr="00735B9B" w:rsidRDefault="0094535E" w:rsidP="0094535E">
      <w:pPr>
        <w:widowControl w:val="0"/>
        <w:tabs>
          <w:tab w:val="left" w:pos="0"/>
          <w:tab w:val="left" w:pos="720"/>
          <w:tab w:val="num" w:pos="851"/>
          <w:tab w:val="left" w:pos="1134"/>
        </w:tabs>
        <w:suppressAutoHyphens/>
        <w:ind w:firstLine="709"/>
        <w:jc w:val="both"/>
        <w:rPr>
          <w:sz w:val="28"/>
          <w:szCs w:val="28"/>
        </w:rPr>
      </w:pPr>
      <w:r w:rsidRPr="00735B9B">
        <w:rPr>
          <w:sz w:val="28"/>
          <w:szCs w:val="28"/>
        </w:rPr>
        <w:t>по строке 700.01.027 по 700.01.029 заполняются данные по подразделу</w:t>
      </w:r>
      <w:r w:rsidRPr="004A40A3">
        <w:rPr>
          <w:sz w:val="28"/>
          <w:szCs w:val="28"/>
        </w:rPr>
        <w:t xml:space="preserve"> </w:t>
      </w:r>
      <w:r w:rsidRPr="00735B9B">
        <w:rPr>
          <w:sz w:val="28"/>
          <w:szCs w:val="28"/>
        </w:rPr>
        <w:t>7 «Летательные аппараты, приобретенные после 1.04.1999 года из-за пределов Республики Казахстан»;</w:t>
      </w:r>
    </w:p>
    <w:p w:rsidR="0094535E" w:rsidRPr="00735B9B" w:rsidRDefault="0094535E" w:rsidP="0094535E">
      <w:pPr>
        <w:widowControl w:val="0"/>
        <w:tabs>
          <w:tab w:val="left" w:pos="0"/>
          <w:tab w:val="left" w:pos="720"/>
          <w:tab w:val="num" w:pos="851"/>
          <w:tab w:val="left" w:pos="1134"/>
        </w:tabs>
        <w:suppressAutoHyphens/>
        <w:ind w:firstLine="709"/>
        <w:jc w:val="both"/>
        <w:rPr>
          <w:sz w:val="28"/>
          <w:szCs w:val="28"/>
        </w:rPr>
      </w:pPr>
      <w:r w:rsidRPr="00735B9B">
        <w:rPr>
          <w:sz w:val="28"/>
          <w:szCs w:val="28"/>
        </w:rPr>
        <w:t>по строке 700.01.030 по 700.01.032 заполняются данные по подразделу 8 «Летательные аппараты, приобретенные до 1.04.1999 года, а также приобретенные после 1.04.1999 года и (или) находящиеся в эксплуатации в Республике Казахстан до 1.04.1999 года»;</w:t>
      </w:r>
    </w:p>
    <w:p w:rsidR="0094535E" w:rsidRPr="00735B9B" w:rsidRDefault="0094535E" w:rsidP="0094535E">
      <w:pPr>
        <w:widowControl w:val="0"/>
        <w:tabs>
          <w:tab w:val="left" w:pos="0"/>
          <w:tab w:val="left" w:pos="720"/>
          <w:tab w:val="num" w:pos="851"/>
          <w:tab w:val="left" w:pos="1134"/>
        </w:tabs>
        <w:suppressAutoHyphens/>
        <w:ind w:firstLine="709"/>
        <w:jc w:val="both"/>
        <w:rPr>
          <w:sz w:val="28"/>
          <w:szCs w:val="28"/>
        </w:rPr>
      </w:pPr>
      <w:r w:rsidRPr="00735B9B">
        <w:rPr>
          <w:sz w:val="28"/>
          <w:szCs w:val="28"/>
        </w:rPr>
        <w:t>по строке 700.01.033 заполняются данные по подразделу 9 «Железнодорожный тяговый и мотор-вагонный подвижной состав»;</w:t>
      </w:r>
    </w:p>
    <w:p w:rsidR="0094535E" w:rsidRPr="00735B9B" w:rsidRDefault="0094535E" w:rsidP="0094535E">
      <w:pPr>
        <w:widowControl w:val="0"/>
        <w:numPr>
          <w:ilvl w:val="0"/>
          <w:numId w:val="5"/>
        </w:numPr>
        <w:tabs>
          <w:tab w:val="left" w:pos="0"/>
          <w:tab w:val="left" w:pos="720"/>
          <w:tab w:val="num" w:pos="851"/>
          <w:tab w:val="left" w:pos="1134"/>
          <w:tab w:val="left" w:pos="1276"/>
        </w:tabs>
        <w:suppressAutoHyphens/>
        <w:ind w:left="0" w:firstLine="709"/>
        <w:jc w:val="both"/>
        <w:rPr>
          <w:sz w:val="28"/>
          <w:szCs w:val="28"/>
        </w:rPr>
      </w:pPr>
      <w:r w:rsidRPr="00735B9B">
        <w:rPr>
          <w:sz w:val="28"/>
          <w:szCs w:val="28"/>
        </w:rPr>
        <w:t>в строках с 700.01.001 по 700.01.033 заполняются данные:</w:t>
      </w:r>
    </w:p>
    <w:p w:rsidR="0094535E" w:rsidRPr="00735B9B" w:rsidRDefault="0094535E" w:rsidP="0094535E">
      <w:pPr>
        <w:widowControl w:val="0"/>
        <w:tabs>
          <w:tab w:val="left" w:pos="0"/>
          <w:tab w:val="left" w:pos="720"/>
          <w:tab w:val="num" w:pos="851"/>
          <w:tab w:val="left" w:pos="1134"/>
          <w:tab w:val="left" w:pos="1276"/>
        </w:tabs>
        <w:suppressAutoHyphens/>
        <w:ind w:firstLine="709"/>
        <w:jc w:val="both"/>
        <w:rPr>
          <w:sz w:val="28"/>
          <w:szCs w:val="28"/>
        </w:rPr>
      </w:pPr>
      <w:r w:rsidRPr="00735B9B">
        <w:rPr>
          <w:sz w:val="28"/>
          <w:szCs w:val="28"/>
        </w:rPr>
        <w:lastRenderedPageBreak/>
        <w:t>по графе В – количество транспортных средств в году;</w:t>
      </w:r>
    </w:p>
    <w:p w:rsidR="0094535E" w:rsidRPr="00735B9B" w:rsidRDefault="0094535E" w:rsidP="0094535E">
      <w:pPr>
        <w:widowControl w:val="0"/>
        <w:tabs>
          <w:tab w:val="left" w:pos="0"/>
          <w:tab w:val="left" w:pos="720"/>
          <w:tab w:val="num" w:pos="851"/>
          <w:tab w:val="left" w:pos="1134"/>
          <w:tab w:val="left" w:pos="1276"/>
        </w:tabs>
        <w:suppressAutoHyphens/>
        <w:ind w:firstLine="709"/>
        <w:jc w:val="both"/>
        <w:rPr>
          <w:sz w:val="28"/>
          <w:szCs w:val="28"/>
        </w:rPr>
      </w:pPr>
      <w:r w:rsidRPr="00735B9B">
        <w:rPr>
          <w:sz w:val="28"/>
          <w:szCs w:val="28"/>
        </w:rPr>
        <w:t>по графе С – сумма налога за фактический период владения;</w:t>
      </w:r>
    </w:p>
    <w:p w:rsidR="0094535E" w:rsidRPr="00735B9B" w:rsidRDefault="0094535E" w:rsidP="0094535E">
      <w:pPr>
        <w:widowControl w:val="0"/>
        <w:tabs>
          <w:tab w:val="left" w:pos="0"/>
          <w:tab w:val="left" w:pos="720"/>
          <w:tab w:val="num" w:pos="851"/>
          <w:tab w:val="left" w:pos="1134"/>
          <w:tab w:val="left" w:pos="1276"/>
        </w:tabs>
        <w:suppressAutoHyphens/>
        <w:ind w:firstLine="709"/>
        <w:jc w:val="both"/>
        <w:rPr>
          <w:sz w:val="28"/>
          <w:szCs w:val="28"/>
        </w:rPr>
      </w:pPr>
      <w:r>
        <w:rPr>
          <w:sz w:val="28"/>
          <w:szCs w:val="28"/>
        </w:rPr>
        <w:t>по графе</w:t>
      </w:r>
      <w:r w:rsidRPr="00735B9B">
        <w:rPr>
          <w:sz w:val="28"/>
          <w:szCs w:val="28"/>
        </w:rPr>
        <w:t xml:space="preserve"> D – справочная информация по суммарному превышению объема двигателя по подразделу «Легковые автомобили», по суммарной мощности для подразделов G «Летательные аппараты, приобретенные после 1.04.1999 года из-за пределов Республики Казахстан», H «Летательные аппараты, приобретенные до 1.04.1999 года, а также приобретенные после 1.04.1999 года и (или) находящиеся в эксплуатации в Республике Казахстан до 1.04.1999 года», I «Железнодорожный тяговый и мотор-вагонный подвижной состав»;</w:t>
      </w:r>
    </w:p>
    <w:p w:rsidR="0094535E" w:rsidRPr="00F524F5" w:rsidRDefault="0094535E" w:rsidP="0094535E">
      <w:pPr>
        <w:widowControl w:val="0"/>
        <w:tabs>
          <w:tab w:val="left" w:pos="0"/>
          <w:tab w:val="left" w:pos="720"/>
          <w:tab w:val="num" w:pos="851"/>
          <w:tab w:val="left" w:pos="1134"/>
          <w:tab w:val="left" w:pos="1276"/>
        </w:tabs>
        <w:suppressAutoHyphens/>
        <w:ind w:firstLine="709"/>
        <w:jc w:val="both"/>
        <w:rPr>
          <w:sz w:val="28"/>
          <w:szCs w:val="28"/>
        </w:rPr>
      </w:pPr>
      <w:r w:rsidRPr="00735B9B">
        <w:rPr>
          <w:sz w:val="28"/>
          <w:szCs w:val="28"/>
        </w:rPr>
        <w:t>по графе Е – справочная информация по общему количеству месяцев фактического владения</w:t>
      </w:r>
      <w:r>
        <w:rPr>
          <w:sz w:val="28"/>
          <w:szCs w:val="28"/>
        </w:rPr>
        <w:t>.</w:t>
      </w:r>
    </w:p>
    <w:p w:rsidR="0094535E" w:rsidRPr="00895C05" w:rsidRDefault="0094535E" w:rsidP="0094535E">
      <w:pPr>
        <w:pStyle w:val="af5"/>
        <w:widowControl w:val="0"/>
        <w:numPr>
          <w:ilvl w:val="0"/>
          <w:numId w:val="16"/>
        </w:numPr>
        <w:tabs>
          <w:tab w:val="left" w:pos="0"/>
          <w:tab w:val="left" w:pos="720"/>
          <w:tab w:val="left" w:pos="1134"/>
        </w:tabs>
        <w:suppressAutoHyphens/>
        <w:ind w:left="0" w:firstLine="709"/>
        <w:rPr>
          <w:szCs w:val="28"/>
        </w:rPr>
      </w:pPr>
      <w:r w:rsidRPr="001764C2">
        <w:rPr>
          <w:szCs w:val="28"/>
        </w:rPr>
        <w:t xml:space="preserve">В </w:t>
      </w:r>
      <w:r w:rsidRPr="001764C2">
        <w:rPr>
          <w:szCs w:val="28"/>
          <w:lang w:val="kk-KZ"/>
        </w:rPr>
        <w:t>под</w:t>
      </w:r>
      <w:r w:rsidRPr="001764C2">
        <w:rPr>
          <w:szCs w:val="28"/>
        </w:rPr>
        <w:t xml:space="preserve">разделе 10 «Налог на транспортные средства»: </w:t>
      </w:r>
    </w:p>
    <w:p w:rsidR="0094535E" w:rsidRPr="00F524F5" w:rsidRDefault="0094535E" w:rsidP="0094535E">
      <w:pPr>
        <w:pStyle w:val="afb"/>
        <w:spacing w:before="0" w:beforeAutospacing="0" w:after="0" w:afterAutospacing="0"/>
        <w:ind w:firstLine="709"/>
        <w:jc w:val="both"/>
        <w:rPr>
          <w:sz w:val="28"/>
        </w:rPr>
      </w:pPr>
      <w:r w:rsidRPr="009D3908">
        <w:rPr>
          <w:sz w:val="28"/>
        </w:rPr>
        <w:t xml:space="preserve">1) </w:t>
      </w:r>
      <w:r w:rsidRPr="00F524F5">
        <w:rPr>
          <w:sz w:val="28"/>
        </w:rPr>
        <w:t>в строке 700.0</w:t>
      </w:r>
      <w:r>
        <w:rPr>
          <w:sz w:val="28"/>
          <w:lang w:val="kk-KZ"/>
        </w:rPr>
        <w:t>1</w:t>
      </w:r>
      <w:r w:rsidRPr="00F524F5">
        <w:rPr>
          <w:sz w:val="28"/>
        </w:rPr>
        <w:t>.034 указывается сумма налога, всего, исчисленная за налоговый период, определяемая как сумма строки 700.0</w:t>
      </w:r>
      <w:r>
        <w:rPr>
          <w:sz w:val="28"/>
          <w:lang w:val="kk-KZ"/>
        </w:rPr>
        <w:t>1</w:t>
      </w:r>
      <w:r w:rsidRPr="00F524F5">
        <w:rPr>
          <w:sz w:val="28"/>
        </w:rPr>
        <w:t>.035 и 700.0</w:t>
      </w:r>
      <w:r>
        <w:rPr>
          <w:sz w:val="28"/>
          <w:lang w:val="kk-KZ"/>
        </w:rPr>
        <w:t>1</w:t>
      </w:r>
      <w:r w:rsidRPr="00F524F5">
        <w:rPr>
          <w:sz w:val="28"/>
        </w:rPr>
        <w:t>.036</w:t>
      </w:r>
      <w:r>
        <w:rPr>
          <w:sz w:val="28"/>
        </w:rPr>
        <w:t xml:space="preserve"> </w:t>
      </w:r>
      <w:r w:rsidRPr="007C57B6">
        <w:rPr>
          <w:sz w:val="28"/>
        </w:rPr>
        <w:t>(700.0</w:t>
      </w:r>
      <w:r w:rsidRPr="007C57B6">
        <w:rPr>
          <w:sz w:val="28"/>
          <w:lang w:val="kk-KZ"/>
        </w:rPr>
        <w:t>1</w:t>
      </w:r>
      <w:r w:rsidRPr="007C57B6">
        <w:rPr>
          <w:sz w:val="28"/>
        </w:rPr>
        <w:t>.035 + 700.0</w:t>
      </w:r>
      <w:r w:rsidRPr="007C57B6">
        <w:rPr>
          <w:sz w:val="28"/>
          <w:lang w:val="kk-KZ"/>
        </w:rPr>
        <w:t>1</w:t>
      </w:r>
      <w:r w:rsidRPr="007C57B6">
        <w:rPr>
          <w:sz w:val="28"/>
        </w:rPr>
        <w:t>.036)</w:t>
      </w:r>
      <w:r w:rsidRPr="00F524F5">
        <w:rPr>
          <w:sz w:val="28"/>
        </w:rPr>
        <w:t>;</w:t>
      </w:r>
    </w:p>
    <w:p w:rsidR="0094535E" w:rsidRPr="00F524F5" w:rsidRDefault="0094535E" w:rsidP="0094535E">
      <w:pPr>
        <w:pStyle w:val="afb"/>
        <w:spacing w:before="0" w:beforeAutospacing="0" w:after="0" w:afterAutospacing="0"/>
        <w:ind w:firstLine="709"/>
        <w:jc w:val="both"/>
        <w:rPr>
          <w:sz w:val="28"/>
        </w:rPr>
      </w:pPr>
      <w:r w:rsidRPr="009D3908">
        <w:rPr>
          <w:sz w:val="28"/>
        </w:rPr>
        <w:t>2)</w:t>
      </w:r>
      <w:r>
        <w:rPr>
          <w:sz w:val="28"/>
        </w:rPr>
        <w:t xml:space="preserve"> </w:t>
      </w:r>
      <w:r w:rsidRPr="00F524F5">
        <w:rPr>
          <w:sz w:val="28"/>
        </w:rPr>
        <w:t>в строке 700.0</w:t>
      </w:r>
      <w:r>
        <w:rPr>
          <w:sz w:val="28"/>
          <w:lang w:val="kk-KZ"/>
        </w:rPr>
        <w:t>1</w:t>
      </w:r>
      <w:r w:rsidRPr="00F524F5">
        <w:rPr>
          <w:sz w:val="28"/>
        </w:rPr>
        <w:t>.035 указывается сумма налога, исчисленная за налоговый период плательщиками налога на транспортные средства за исключением плательщиков налога на транспортные средства, применяющими специальный налоговый режим для производителей сельскохозяйственной продукции, продукции аквакультуры (рыбоводства) и сельскохозяйственных кооперативов, определяемая как сумма строк с 700.01.001 по 700.01.033 графы</w:t>
      </w:r>
      <w:r>
        <w:rPr>
          <w:sz w:val="28"/>
        </w:rPr>
        <w:t xml:space="preserve"> </w:t>
      </w:r>
      <w:r w:rsidRPr="00F524F5">
        <w:rPr>
          <w:sz w:val="28"/>
        </w:rPr>
        <w:t>С</w:t>
      </w:r>
      <w:r>
        <w:rPr>
          <w:sz w:val="28"/>
        </w:rPr>
        <w:t xml:space="preserve"> </w:t>
      </w:r>
      <w:r w:rsidRPr="007C57B6">
        <w:rPr>
          <w:sz w:val="28"/>
        </w:rPr>
        <w:t xml:space="preserve">(700.01.001 + 700.01.002 + </w:t>
      </w:r>
      <w:r>
        <w:rPr>
          <w:sz w:val="28"/>
        </w:rPr>
        <w:t>………</w:t>
      </w:r>
      <w:r w:rsidRPr="007C57B6">
        <w:rPr>
          <w:sz w:val="28"/>
        </w:rPr>
        <w:t>700.01.033)</w:t>
      </w:r>
      <w:r w:rsidRPr="00F524F5">
        <w:rPr>
          <w:sz w:val="28"/>
        </w:rPr>
        <w:t xml:space="preserve">; </w:t>
      </w:r>
      <w:r>
        <w:rPr>
          <w:sz w:val="28"/>
        </w:rPr>
        <w:t xml:space="preserve"> </w:t>
      </w:r>
    </w:p>
    <w:p w:rsidR="0094535E" w:rsidRPr="00F524F5" w:rsidRDefault="0094535E" w:rsidP="0094535E">
      <w:pPr>
        <w:pStyle w:val="afb"/>
        <w:spacing w:before="0" w:beforeAutospacing="0" w:after="0" w:afterAutospacing="0"/>
        <w:ind w:firstLine="709"/>
        <w:jc w:val="both"/>
        <w:rPr>
          <w:sz w:val="28"/>
        </w:rPr>
      </w:pPr>
      <w:r>
        <w:rPr>
          <w:sz w:val="28"/>
        </w:rPr>
        <w:t xml:space="preserve">3) </w:t>
      </w:r>
      <w:r w:rsidRPr="00F524F5">
        <w:rPr>
          <w:sz w:val="28"/>
        </w:rPr>
        <w:t>в строке 700.0</w:t>
      </w:r>
      <w:r>
        <w:rPr>
          <w:sz w:val="28"/>
          <w:lang w:val="kk-KZ"/>
        </w:rPr>
        <w:t>1</w:t>
      </w:r>
      <w:r w:rsidRPr="00F524F5">
        <w:rPr>
          <w:sz w:val="28"/>
        </w:rPr>
        <w:t xml:space="preserve">.036 указывается сумма налога, исчисленная за налоговый период плательщиками налога на транспортные средства, применяющими специальный налоговый режим для производителей сельскохозяйственной продукции, продукции аквакультуры (рыбоводства) и сельскохозяйственных кооперативов, в общеустановленном порядке и уменьшенная на 70 процентов в соответствии со статьей </w:t>
      </w:r>
      <w:r>
        <w:rPr>
          <w:sz w:val="28"/>
        </w:rPr>
        <w:t>700</w:t>
      </w:r>
      <w:r w:rsidRPr="00F524F5">
        <w:rPr>
          <w:sz w:val="28"/>
        </w:rPr>
        <w:t xml:space="preserve"> Налогового кодекса, определяемая как сумма строк с 700.01.001 по 700.01.033 графы С</w:t>
      </w:r>
      <w:r>
        <w:rPr>
          <w:sz w:val="28"/>
        </w:rPr>
        <w:t xml:space="preserve"> </w:t>
      </w:r>
      <w:r w:rsidRPr="007C57B6">
        <w:rPr>
          <w:sz w:val="28"/>
        </w:rPr>
        <w:t>(700.01.001 + 700.01.002 + …… 700.01.033)</w:t>
      </w:r>
      <w:r w:rsidRPr="00F524F5">
        <w:rPr>
          <w:sz w:val="28"/>
        </w:rPr>
        <w:t>;</w:t>
      </w:r>
    </w:p>
    <w:p w:rsidR="0094535E" w:rsidRPr="00A172CF" w:rsidRDefault="0094535E" w:rsidP="0094535E">
      <w:pPr>
        <w:pStyle w:val="afb"/>
        <w:spacing w:before="0" w:beforeAutospacing="0" w:after="0" w:afterAutospacing="0"/>
        <w:ind w:firstLine="709"/>
        <w:jc w:val="both"/>
        <w:rPr>
          <w:sz w:val="28"/>
          <w:lang w:val="kk-KZ"/>
        </w:rPr>
      </w:pPr>
      <w:r w:rsidRPr="009D3908">
        <w:rPr>
          <w:sz w:val="28"/>
        </w:rPr>
        <w:t>4)</w:t>
      </w:r>
      <w:r>
        <w:rPr>
          <w:sz w:val="28"/>
        </w:rPr>
        <w:t xml:space="preserve"> </w:t>
      </w:r>
      <w:r w:rsidRPr="009D3908">
        <w:rPr>
          <w:sz w:val="28"/>
        </w:rPr>
        <w:t>в строке 700.0</w:t>
      </w:r>
      <w:r>
        <w:rPr>
          <w:sz w:val="28"/>
          <w:lang w:val="kk-KZ"/>
        </w:rPr>
        <w:t>1</w:t>
      </w:r>
      <w:r w:rsidRPr="009D3908">
        <w:rPr>
          <w:sz w:val="28"/>
        </w:rPr>
        <w:t xml:space="preserve">.037 указывается сумма исчисленных текущих платежей за налоговый период. В данную строку переносится </w:t>
      </w:r>
      <w:r w:rsidRPr="009D3908">
        <w:rPr>
          <w:sz w:val="28"/>
          <w:szCs w:val="28"/>
        </w:rPr>
        <w:t xml:space="preserve">сумма строки 701.00.001 </w:t>
      </w:r>
      <w:r w:rsidRPr="009D3908">
        <w:rPr>
          <w:sz w:val="28"/>
        </w:rPr>
        <w:t>формы 701.00</w:t>
      </w:r>
      <w:r>
        <w:rPr>
          <w:sz w:val="28"/>
          <w:lang w:val="kk-KZ"/>
        </w:rPr>
        <w:t>.</w:t>
      </w:r>
    </w:p>
    <w:p w:rsidR="0094535E" w:rsidRPr="003E362F" w:rsidRDefault="0094535E" w:rsidP="0094535E">
      <w:pPr>
        <w:pStyle w:val="af5"/>
        <w:widowControl w:val="0"/>
        <w:tabs>
          <w:tab w:val="left" w:pos="0"/>
          <w:tab w:val="left" w:pos="1134"/>
        </w:tabs>
        <w:suppressAutoHyphens/>
        <w:rPr>
          <w:szCs w:val="28"/>
        </w:rPr>
      </w:pPr>
      <w:r w:rsidRPr="009D3908">
        <w:rPr>
          <w:szCs w:val="28"/>
        </w:rPr>
        <w:t>При составлении налогоплательщиками формы 700.0</w:t>
      </w:r>
      <w:r w:rsidRPr="009D3908">
        <w:rPr>
          <w:rFonts w:eastAsiaTheme="minorHAnsi"/>
          <w:szCs w:val="28"/>
        </w:rPr>
        <w:t xml:space="preserve">1 по </w:t>
      </w:r>
      <w:r w:rsidRPr="009D3908">
        <w:rPr>
          <w:szCs w:val="28"/>
        </w:rPr>
        <w:t>город</w:t>
      </w:r>
      <w:r w:rsidRPr="009D3908">
        <w:rPr>
          <w:rFonts w:eastAsiaTheme="minorHAnsi"/>
          <w:szCs w:val="28"/>
        </w:rPr>
        <w:t>ам</w:t>
      </w:r>
      <w:r w:rsidRPr="009D3908">
        <w:rPr>
          <w:szCs w:val="28"/>
        </w:rPr>
        <w:t xml:space="preserve"> районного значения, селам, поселкам, сельским округам в строку 700.01.037 переносится сумма исчисленных текущих платежей за налоговый период </w:t>
      </w:r>
      <w:proofErr w:type="gramStart"/>
      <w:r w:rsidRPr="009D3908">
        <w:rPr>
          <w:szCs w:val="28"/>
        </w:rPr>
        <w:t xml:space="preserve">графы </w:t>
      </w:r>
      <w:r w:rsidRPr="003E362F">
        <w:rPr>
          <w:szCs w:val="28"/>
        </w:rPr>
        <w:t>С</w:t>
      </w:r>
      <w:proofErr w:type="gramEnd"/>
      <w:r w:rsidRPr="003E362F">
        <w:rPr>
          <w:szCs w:val="28"/>
        </w:rPr>
        <w:t xml:space="preserve"> формы 701.</w:t>
      </w:r>
      <w:r w:rsidRPr="006362D7">
        <w:rPr>
          <w:szCs w:val="28"/>
        </w:rPr>
        <w:t>00</w:t>
      </w:r>
      <w:r w:rsidRPr="003E362F">
        <w:rPr>
          <w:szCs w:val="28"/>
        </w:rPr>
        <w:t xml:space="preserve"> по соответствующему городу районного значения, селу, поселку, сельскому округу.</w:t>
      </w:r>
    </w:p>
    <w:p w:rsidR="0094535E" w:rsidRPr="009D3908" w:rsidRDefault="0094535E" w:rsidP="0094535E">
      <w:pPr>
        <w:pStyle w:val="af5"/>
        <w:widowControl w:val="0"/>
        <w:tabs>
          <w:tab w:val="left" w:pos="0"/>
          <w:tab w:val="left" w:pos="1134"/>
        </w:tabs>
        <w:suppressAutoHyphens/>
        <w:rPr>
          <w:szCs w:val="28"/>
        </w:rPr>
      </w:pPr>
      <w:r w:rsidRPr="006362D7">
        <w:rPr>
          <w:szCs w:val="28"/>
        </w:rPr>
        <w:t xml:space="preserve">При этом БИН аппарата </w:t>
      </w:r>
      <w:proofErr w:type="spellStart"/>
      <w:r w:rsidRPr="006362D7">
        <w:rPr>
          <w:szCs w:val="28"/>
        </w:rPr>
        <w:t>акимов</w:t>
      </w:r>
      <w:proofErr w:type="spellEnd"/>
      <w:r w:rsidRPr="006362D7">
        <w:rPr>
          <w:szCs w:val="28"/>
        </w:rPr>
        <w:t xml:space="preserve"> городов районного значения, сел, поселков, сельских округов графы В по строке выбираемых значений графы С формы 701.00</w:t>
      </w:r>
      <w:r w:rsidRPr="003E362F">
        <w:rPr>
          <w:szCs w:val="28"/>
        </w:rPr>
        <w:t xml:space="preserve"> должен соответствовать БИН аппарата </w:t>
      </w:r>
      <w:proofErr w:type="spellStart"/>
      <w:r w:rsidRPr="003E362F">
        <w:rPr>
          <w:szCs w:val="28"/>
        </w:rPr>
        <w:t>акимов</w:t>
      </w:r>
      <w:proofErr w:type="spellEnd"/>
      <w:r w:rsidRPr="003E362F">
        <w:rPr>
          <w:szCs w:val="28"/>
        </w:rPr>
        <w:t xml:space="preserve"> городов</w:t>
      </w:r>
      <w:r w:rsidRPr="009D3908">
        <w:rPr>
          <w:szCs w:val="28"/>
        </w:rPr>
        <w:t xml:space="preserve"> районного значения, сел, поселков, сельских округов строки 2 формы 700.01</w:t>
      </w:r>
      <w:r>
        <w:rPr>
          <w:szCs w:val="28"/>
        </w:rPr>
        <w:t>;</w:t>
      </w:r>
      <w:r w:rsidRPr="009D3908">
        <w:rPr>
          <w:szCs w:val="28"/>
        </w:rPr>
        <w:t xml:space="preserve"> </w:t>
      </w:r>
    </w:p>
    <w:p w:rsidR="0094535E" w:rsidRPr="00F524F5" w:rsidRDefault="0094535E" w:rsidP="0094535E">
      <w:pPr>
        <w:pStyle w:val="afb"/>
        <w:spacing w:before="0" w:beforeAutospacing="0" w:after="0" w:afterAutospacing="0"/>
        <w:ind w:firstLine="709"/>
        <w:jc w:val="both"/>
        <w:rPr>
          <w:sz w:val="28"/>
        </w:rPr>
      </w:pPr>
      <w:r>
        <w:rPr>
          <w:sz w:val="28"/>
        </w:rPr>
        <w:lastRenderedPageBreak/>
        <w:t xml:space="preserve">5) </w:t>
      </w:r>
      <w:r w:rsidRPr="00F524F5">
        <w:rPr>
          <w:sz w:val="28"/>
        </w:rPr>
        <w:t>в случае, если сумма исчисленного налога за налоговый период, указанная в строке 700.0</w:t>
      </w:r>
      <w:r>
        <w:rPr>
          <w:sz w:val="28"/>
          <w:lang w:val="kk-KZ"/>
        </w:rPr>
        <w:t>1</w:t>
      </w:r>
      <w:r w:rsidRPr="00F524F5">
        <w:rPr>
          <w:sz w:val="28"/>
        </w:rPr>
        <w:t>.034, больше суммы исчисленных текущих платежей, отраженной в строке 700.0</w:t>
      </w:r>
      <w:r>
        <w:rPr>
          <w:sz w:val="28"/>
          <w:lang w:val="kk-KZ"/>
        </w:rPr>
        <w:t>1</w:t>
      </w:r>
      <w:r w:rsidRPr="00F524F5">
        <w:rPr>
          <w:sz w:val="28"/>
        </w:rPr>
        <w:t>.037, в строке 700.0</w:t>
      </w:r>
      <w:r>
        <w:rPr>
          <w:sz w:val="28"/>
          <w:lang w:val="kk-KZ"/>
        </w:rPr>
        <w:t>1</w:t>
      </w:r>
      <w:r w:rsidRPr="00F524F5">
        <w:rPr>
          <w:sz w:val="28"/>
        </w:rPr>
        <w:t>.038 указывается сумма налога к начислению, определяемая как разница строк 700.0</w:t>
      </w:r>
      <w:r>
        <w:rPr>
          <w:sz w:val="28"/>
          <w:lang w:val="kk-KZ"/>
        </w:rPr>
        <w:t>1</w:t>
      </w:r>
      <w:r w:rsidRPr="00F524F5">
        <w:rPr>
          <w:sz w:val="28"/>
        </w:rPr>
        <w:t>.034 и 700.0</w:t>
      </w:r>
      <w:r>
        <w:rPr>
          <w:sz w:val="28"/>
          <w:lang w:val="kk-KZ"/>
        </w:rPr>
        <w:t>1</w:t>
      </w:r>
      <w:r w:rsidRPr="00F524F5">
        <w:rPr>
          <w:sz w:val="28"/>
        </w:rPr>
        <w:t>.037</w:t>
      </w:r>
      <w:r>
        <w:rPr>
          <w:sz w:val="28"/>
        </w:rPr>
        <w:t xml:space="preserve"> </w:t>
      </w:r>
      <w:r w:rsidRPr="007C57B6">
        <w:rPr>
          <w:sz w:val="28"/>
        </w:rPr>
        <w:t>(700.0</w:t>
      </w:r>
      <w:r w:rsidRPr="007C57B6">
        <w:rPr>
          <w:sz w:val="28"/>
          <w:lang w:val="kk-KZ"/>
        </w:rPr>
        <w:t>1</w:t>
      </w:r>
      <w:r w:rsidRPr="007C57B6">
        <w:rPr>
          <w:sz w:val="28"/>
        </w:rPr>
        <w:t>.034 – 700.0</w:t>
      </w:r>
      <w:r w:rsidRPr="007C57B6">
        <w:rPr>
          <w:sz w:val="28"/>
          <w:lang w:val="kk-KZ"/>
        </w:rPr>
        <w:t>1</w:t>
      </w:r>
      <w:r w:rsidRPr="007C57B6">
        <w:rPr>
          <w:sz w:val="28"/>
        </w:rPr>
        <w:t>.037)</w:t>
      </w:r>
      <w:r w:rsidRPr="00F524F5">
        <w:rPr>
          <w:sz w:val="28"/>
        </w:rPr>
        <w:t>;</w:t>
      </w:r>
    </w:p>
    <w:p w:rsidR="0094535E" w:rsidRPr="00F524F5" w:rsidRDefault="0094535E" w:rsidP="0094535E">
      <w:pPr>
        <w:pStyle w:val="afb"/>
        <w:spacing w:before="0" w:beforeAutospacing="0" w:after="0" w:afterAutospacing="0"/>
        <w:ind w:firstLine="709"/>
        <w:jc w:val="both"/>
        <w:rPr>
          <w:sz w:val="28"/>
        </w:rPr>
      </w:pPr>
      <w:r>
        <w:rPr>
          <w:sz w:val="28"/>
        </w:rPr>
        <w:t xml:space="preserve">6) </w:t>
      </w:r>
      <w:r w:rsidRPr="00F524F5">
        <w:rPr>
          <w:sz w:val="28"/>
        </w:rPr>
        <w:t>в случае, если сумма исчисленных текущих платежей за налоговый период, указанная в строке 700.0</w:t>
      </w:r>
      <w:r>
        <w:rPr>
          <w:sz w:val="28"/>
          <w:lang w:val="kk-KZ"/>
        </w:rPr>
        <w:t>1</w:t>
      </w:r>
      <w:r w:rsidRPr="00F524F5">
        <w:rPr>
          <w:sz w:val="28"/>
        </w:rPr>
        <w:t>.037, больше суммы исчисленного налога, отраженной в строке 700.0</w:t>
      </w:r>
      <w:r>
        <w:rPr>
          <w:sz w:val="28"/>
          <w:lang w:val="kk-KZ"/>
        </w:rPr>
        <w:t>1</w:t>
      </w:r>
      <w:r w:rsidRPr="00F524F5">
        <w:rPr>
          <w:sz w:val="28"/>
        </w:rPr>
        <w:t>.034, в строке 700.0</w:t>
      </w:r>
      <w:r>
        <w:rPr>
          <w:sz w:val="28"/>
          <w:lang w:val="kk-KZ"/>
        </w:rPr>
        <w:t>1</w:t>
      </w:r>
      <w:r w:rsidRPr="00F524F5">
        <w:rPr>
          <w:sz w:val="28"/>
        </w:rPr>
        <w:t>.039 указывается сумма налога к уменьшению, определяемая как разница строк 700.0</w:t>
      </w:r>
      <w:r>
        <w:rPr>
          <w:sz w:val="28"/>
          <w:lang w:val="kk-KZ"/>
        </w:rPr>
        <w:t>1</w:t>
      </w:r>
      <w:r w:rsidRPr="00F524F5">
        <w:rPr>
          <w:sz w:val="28"/>
        </w:rPr>
        <w:t>.037 и 700.0</w:t>
      </w:r>
      <w:r>
        <w:rPr>
          <w:sz w:val="28"/>
          <w:lang w:val="kk-KZ"/>
        </w:rPr>
        <w:t>1</w:t>
      </w:r>
      <w:r w:rsidRPr="00F524F5">
        <w:rPr>
          <w:sz w:val="28"/>
        </w:rPr>
        <w:t>.034</w:t>
      </w:r>
      <w:r>
        <w:rPr>
          <w:sz w:val="28"/>
        </w:rPr>
        <w:t xml:space="preserve"> </w:t>
      </w:r>
      <w:r w:rsidRPr="007C57B6">
        <w:rPr>
          <w:sz w:val="28"/>
        </w:rPr>
        <w:t>(700.0</w:t>
      </w:r>
      <w:r w:rsidRPr="007C57B6">
        <w:rPr>
          <w:sz w:val="28"/>
          <w:lang w:val="kk-KZ"/>
        </w:rPr>
        <w:t>1</w:t>
      </w:r>
      <w:r w:rsidRPr="007C57B6">
        <w:rPr>
          <w:sz w:val="28"/>
        </w:rPr>
        <w:t>.037 – 700.0</w:t>
      </w:r>
      <w:r w:rsidRPr="007C57B6">
        <w:rPr>
          <w:sz w:val="28"/>
          <w:lang w:val="kk-KZ"/>
        </w:rPr>
        <w:t>1</w:t>
      </w:r>
      <w:r w:rsidRPr="007C57B6">
        <w:rPr>
          <w:sz w:val="28"/>
        </w:rPr>
        <w:t>.034)</w:t>
      </w:r>
      <w:r w:rsidRPr="00F524F5">
        <w:rPr>
          <w:sz w:val="28"/>
        </w:rPr>
        <w:t>.</w:t>
      </w:r>
    </w:p>
    <w:p w:rsidR="0094535E" w:rsidRDefault="0094535E" w:rsidP="0094535E">
      <w:pPr>
        <w:widowControl w:val="0"/>
        <w:tabs>
          <w:tab w:val="left" w:pos="0"/>
          <w:tab w:val="left" w:pos="720"/>
          <w:tab w:val="num" w:pos="851"/>
          <w:tab w:val="left" w:pos="1134"/>
        </w:tabs>
        <w:suppressAutoHyphens/>
        <w:ind w:firstLine="709"/>
        <w:jc w:val="center"/>
        <w:rPr>
          <w:b/>
          <w:sz w:val="28"/>
          <w:szCs w:val="28"/>
        </w:rPr>
      </w:pPr>
    </w:p>
    <w:p w:rsidR="0094535E" w:rsidRDefault="0094535E" w:rsidP="0094535E">
      <w:pPr>
        <w:widowControl w:val="0"/>
        <w:tabs>
          <w:tab w:val="left" w:pos="0"/>
          <w:tab w:val="left" w:pos="720"/>
          <w:tab w:val="num" w:pos="851"/>
          <w:tab w:val="left" w:pos="1134"/>
        </w:tabs>
        <w:suppressAutoHyphens/>
        <w:ind w:firstLine="709"/>
        <w:jc w:val="center"/>
        <w:rPr>
          <w:b/>
          <w:sz w:val="28"/>
          <w:szCs w:val="28"/>
        </w:rPr>
      </w:pPr>
    </w:p>
    <w:p w:rsidR="0094535E" w:rsidRPr="005231B5" w:rsidRDefault="0094535E" w:rsidP="0094535E">
      <w:pPr>
        <w:widowControl w:val="0"/>
        <w:tabs>
          <w:tab w:val="left" w:pos="0"/>
          <w:tab w:val="left" w:pos="720"/>
          <w:tab w:val="num" w:pos="851"/>
          <w:tab w:val="left" w:pos="1134"/>
        </w:tabs>
        <w:suppressAutoHyphens/>
        <w:jc w:val="center"/>
        <w:rPr>
          <w:b/>
          <w:sz w:val="28"/>
          <w:szCs w:val="28"/>
          <w:lang w:val="kk-KZ"/>
        </w:rPr>
      </w:pPr>
      <w:r>
        <w:rPr>
          <w:b/>
          <w:sz w:val="28"/>
          <w:szCs w:val="28"/>
        </w:rPr>
        <w:t xml:space="preserve">Глава </w:t>
      </w:r>
      <w:r w:rsidRPr="00F524F5">
        <w:rPr>
          <w:b/>
          <w:sz w:val="28"/>
          <w:szCs w:val="28"/>
        </w:rPr>
        <w:t xml:space="preserve">4. </w:t>
      </w:r>
      <w:r>
        <w:rPr>
          <w:b/>
          <w:sz w:val="28"/>
          <w:szCs w:val="28"/>
        </w:rPr>
        <w:t>Пояснение по заполнению</w:t>
      </w:r>
      <w:r w:rsidRPr="00F524F5">
        <w:rPr>
          <w:b/>
          <w:sz w:val="28"/>
          <w:szCs w:val="28"/>
        </w:rPr>
        <w:t xml:space="preserve"> формы 700.02 – Земельный налог</w:t>
      </w:r>
    </w:p>
    <w:p w:rsidR="0094535E" w:rsidRPr="00B226E6" w:rsidRDefault="0094535E" w:rsidP="0094535E">
      <w:pPr>
        <w:widowControl w:val="0"/>
        <w:tabs>
          <w:tab w:val="left" w:pos="0"/>
          <w:tab w:val="left" w:pos="720"/>
          <w:tab w:val="num" w:pos="851"/>
          <w:tab w:val="left" w:pos="1134"/>
        </w:tabs>
        <w:suppressAutoHyphens/>
        <w:ind w:firstLine="709"/>
        <w:jc w:val="both"/>
        <w:rPr>
          <w:b/>
          <w:sz w:val="28"/>
          <w:szCs w:val="28"/>
          <w:lang w:val="kk-KZ"/>
        </w:rPr>
      </w:pPr>
    </w:p>
    <w:p w:rsidR="0094535E" w:rsidRDefault="0094535E" w:rsidP="0094535E">
      <w:pPr>
        <w:pStyle w:val="af5"/>
        <w:widowControl w:val="0"/>
        <w:numPr>
          <w:ilvl w:val="0"/>
          <w:numId w:val="16"/>
        </w:numPr>
        <w:tabs>
          <w:tab w:val="left" w:pos="0"/>
          <w:tab w:val="left" w:pos="720"/>
          <w:tab w:val="left" w:pos="1134"/>
        </w:tabs>
        <w:suppressAutoHyphens/>
        <w:ind w:left="0" w:firstLine="709"/>
        <w:rPr>
          <w:szCs w:val="28"/>
        </w:rPr>
      </w:pPr>
      <w:r w:rsidRPr="00B226E6">
        <w:rPr>
          <w:szCs w:val="28"/>
        </w:rPr>
        <w:t>Данное приложение предназначено для исчисления земельного налога налогоплательщиками в соответствии с разделом 14 Налогового кодекса. Форма 700.02 составляется по земельным участкам, находящимся на праве собственности, постоянного землепользования, первичного безвозмездного временного землепользования в течение налогового периода.</w:t>
      </w:r>
      <w:r>
        <w:rPr>
          <w:szCs w:val="28"/>
        </w:rPr>
        <w:t xml:space="preserve"> </w:t>
      </w:r>
    </w:p>
    <w:p w:rsidR="0094535E" w:rsidRPr="00401F60" w:rsidRDefault="0094535E" w:rsidP="0094535E">
      <w:pPr>
        <w:pStyle w:val="af5"/>
        <w:widowControl w:val="0"/>
        <w:tabs>
          <w:tab w:val="left" w:pos="0"/>
          <w:tab w:val="left" w:pos="1134"/>
        </w:tabs>
        <w:suppressAutoHyphens/>
        <w:rPr>
          <w:szCs w:val="28"/>
        </w:rPr>
      </w:pPr>
      <w:r w:rsidRPr="009D3908">
        <w:rPr>
          <w:szCs w:val="28"/>
        </w:rPr>
        <w:t xml:space="preserve">При составлении формы 700.02 для исчисления земельного налога по землям населенных пунктов, расположенных в городах районного значения, селах, поселках, сельских округах налогоплательщиком составляется отдельное приложение к декларации по каждому </w:t>
      </w:r>
      <w:r>
        <w:rPr>
          <w:szCs w:val="28"/>
        </w:rPr>
        <w:t>городу</w:t>
      </w:r>
      <w:r w:rsidRPr="003214AD">
        <w:rPr>
          <w:szCs w:val="28"/>
        </w:rPr>
        <w:t xml:space="preserve"> районного значения, сел</w:t>
      </w:r>
      <w:r>
        <w:rPr>
          <w:szCs w:val="28"/>
        </w:rPr>
        <w:t>у</w:t>
      </w:r>
      <w:r w:rsidRPr="003214AD">
        <w:rPr>
          <w:szCs w:val="28"/>
        </w:rPr>
        <w:t>, поселк</w:t>
      </w:r>
      <w:r>
        <w:rPr>
          <w:szCs w:val="28"/>
        </w:rPr>
        <w:t>у</w:t>
      </w:r>
      <w:r w:rsidRPr="003214AD">
        <w:rPr>
          <w:szCs w:val="28"/>
        </w:rPr>
        <w:t>, сельск</w:t>
      </w:r>
      <w:r>
        <w:rPr>
          <w:szCs w:val="28"/>
        </w:rPr>
        <w:t>ому</w:t>
      </w:r>
      <w:r w:rsidRPr="003214AD">
        <w:rPr>
          <w:szCs w:val="28"/>
        </w:rPr>
        <w:t xml:space="preserve"> округ</w:t>
      </w:r>
      <w:r>
        <w:rPr>
          <w:szCs w:val="28"/>
        </w:rPr>
        <w:t>у</w:t>
      </w:r>
      <w:r w:rsidRPr="009D3908">
        <w:rPr>
          <w:szCs w:val="28"/>
        </w:rPr>
        <w:t>.</w:t>
      </w:r>
    </w:p>
    <w:p w:rsidR="0094535E" w:rsidRPr="00735B9B" w:rsidRDefault="0094535E" w:rsidP="0094535E">
      <w:pPr>
        <w:pStyle w:val="3"/>
        <w:widowControl w:val="0"/>
        <w:numPr>
          <w:ilvl w:val="0"/>
          <w:numId w:val="16"/>
        </w:numPr>
        <w:tabs>
          <w:tab w:val="clear" w:pos="993"/>
          <w:tab w:val="left" w:pos="0"/>
          <w:tab w:val="left" w:pos="720"/>
          <w:tab w:val="left" w:pos="1134"/>
        </w:tabs>
        <w:suppressAutoHyphens/>
        <w:ind w:left="0" w:firstLine="709"/>
        <w:jc w:val="both"/>
        <w:rPr>
          <w:b w:val="0"/>
          <w:szCs w:val="28"/>
        </w:rPr>
      </w:pPr>
      <w:r w:rsidRPr="00F524F5">
        <w:rPr>
          <w:b w:val="0"/>
          <w:szCs w:val="28"/>
        </w:rPr>
        <w:t>В разделе «Общая информация о налогоплательщике» налогоплательщик указывает следующие данные:</w:t>
      </w:r>
    </w:p>
    <w:p w:rsidR="0094535E" w:rsidRPr="00735B9B" w:rsidRDefault="0094535E" w:rsidP="0094535E">
      <w:pPr>
        <w:pStyle w:val="af5"/>
        <w:widowControl w:val="0"/>
        <w:tabs>
          <w:tab w:val="left" w:pos="0"/>
          <w:tab w:val="num" w:pos="993"/>
          <w:tab w:val="left" w:pos="1134"/>
        </w:tabs>
        <w:snapToGrid w:val="0"/>
        <w:rPr>
          <w:szCs w:val="28"/>
        </w:rPr>
      </w:pPr>
      <w:r w:rsidRPr="00F524F5">
        <w:rPr>
          <w:szCs w:val="28"/>
        </w:rPr>
        <w:t>1) ИИН</w:t>
      </w:r>
      <w:r>
        <w:rPr>
          <w:szCs w:val="28"/>
          <w:lang w:val="kk-KZ"/>
        </w:rPr>
        <w:t xml:space="preserve"> (</w:t>
      </w:r>
      <w:r w:rsidRPr="00F524F5">
        <w:rPr>
          <w:szCs w:val="28"/>
        </w:rPr>
        <w:t>БИН</w:t>
      </w:r>
      <w:r>
        <w:rPr>
          <w:szCs w:val="28"/>
          <w:lang w:val="kk-KZ"/>
        </w:rPr>
        <w:t>)</w:t>
      </w:r>
      <w:r w:rsidRPr="00F524F5">
        <w:rPr>
          <w:szCs w:val="28"/>
        </w:rPr>
        <w:t xml:space="preserve"> плательщика по земельному налогу;</w:t>
      </w:r>
    </w:p>
    <w:p w:rsidR="0094535E" w:rsidRPr="00735B9B" w:rsidRDefault="0094535E" w:rsidP="0094535E">
      <w:pPr>
        <w:pStyle w:val="3"/>
        <w:widowControl w:val="0"/>
        <w:tabs>
          <w:tab w:val="left" w:pos="0"/>
        </w:tabs>
        <w:suppressAutoHyphens/>
        <w:ind w:firstLine="709"/>
        <w:jc w:val="both"/>
        <w:rPr>
          <w:b w:val="0"/>
          <w:szCs w:val="28"/>
        </w:rPr>
      </w:pPr>
      <w:r w:rsidRPr="00F524F5">
        <w:rPr>
          <w:b w:val="0"/>
          <w:szCs w:val="28"/>
        </w:rPr>
        <w:t xml:space="preserve">2) БИН юридического лица, структурным подразделением которого является филиал, представительство. </w:t>
      </w:r>
    </w:p>
    <w:p w:rsidR="0094535E" w:rsidRPr="00735B9B" w:rsidRDefault="0094535E" w:rsidP="0094535E">
      <w:pPr>
        <w:pStyle w:val="3"/>
        <w:widowControl w:val="0"/>
        <w:tabs>
          <w:tab w:val="clear" w:pos="993"/>
          <w:tab w:val="left" w:pos="0"/>
          <w:tab w:val="left" w:pos="1134"/>
        </w:tabs>
        <w:suppressAutoHyphens/>
        <w:ind w:firstLine="720"/>
        <w:jc w:val="both"/>
        <w:rPr>
          <w:szCs w:val="28"/>
        </w:rPr>
      </w:pPr>
      <w:r w:rsidRPr="00F524F5">
        <w:rPr>
          <w:b w:val="0"/>
          <w:szCs w:val="28"/>
        </w:rPr>
        <w:t>Данная строка заполняется в случае, если структурное подразделение признано самостоятельным плательщиком;</w:t>
      </w:r>
    </w:p>
    <w:p w:rsidR="0094535E" w:rsidRPr="00735B9B" w:rsidRDefault="0094535E" w:rsidP="0094535E">
      <w:pPr>
        <w:pStyle w:val="2"/>
        <w:widowControl w:val="0"/>
        <w:numPr>
          <w:ilvl w:val="0"/>
          <w:numId w:val="5"/>
        </w:numPr>
        <w:tabs>
          <w:tab w:val="clear" w:pos="1080"/>
          <w:tab w:val="left" w:pos="0"/>
          <w:tab w:val="left" w:pos="720"/>
          <w:tab w:val="num" w:pos="1134"/>
        </w:tabs>
        <w:suppressAutoHyphens/>
        <w:ind w:left="0" w:firstLine="709"/>
        <w:rPr>
          <w:sz w:val="28"/>
          <w:szCs w:val="28"/>
        </w:rPr>
      </w:pPr>
      <w:r w:rsidRPr="00735B9B">
        <w:rPr>
          <w:sz w:val="28"/>
          <w:szCs w:val="28"/>
        </w:rPr>
        <w:t>налоговый период (год) – отчетный налоговый период, за который пред</w:t>
      </w:r>
      <w:r>
        <w:rPr>
          <w:sz w:val="28"/>
          <w:szCs w:val="28"/>
        </w:rPr>
        <w:t>ставляется налоговая отчетность;</w:t>
      </w:r>
    </w:p>
    <w:p w:rsidR="0094535E" w:rsidRPr="009D3908" w:rsidRDefault="0094535E" w:rsidP="0094535E">
      <w:pPr>
        <w:pStyle w:val="af5"/>
        <w:widowControl w:val="0"/>
        <w:numPr>
          <w:ilvl w:val="0"/>
          <w:numId w:val="5"/>
        </w:numPr>
        <w:tabs>
          <w:tab w:val="clear" w:pos="1080"/>
          <w:tab w:val="left" w:pos="0"/>
          <w:tab w:val="left" w:pos="720"/>
          <w:tab w:val="num" w:pos="1134"/>
        </w:tabs>
        <w:suppressAutoHyphens/>
        <w:ind w:left="0" w:firstLine="709"/>
        <w:rPr>
          <w:szCs w:val="28"/>
        </w:rPr>
      </w:pPr>
      <w:r w:rsidRPr="0006795F">
        <w:rPr>
          <w:szCs w:val="28"/>
        </w:rPr>
        <w:t xml:space="preserve"> </w:t>
      </w:r>
      <w:r w:rsidRPr="009D3908">
        <w:rPr>
          <w:szCs w:val="28"/>
        </w:rPr>
        <w:t xml:space="preserve">БИН </w:t>
      </w:r>
      <w:r>
        <w:rPr>
          <w:szCs w:val="28"/>
          <w:lang w:val="kk-KZ"/>
        </w:rPr>
        <w:t xml:space="preserve">аппарата </w:t>
      </w:r>
      <w:proofErr w:type="spellStart"/>
      <w:r w:rsidRPr="009D3908">
        <w:rPr>
          <w:szCs w:val="28"/>
        </w:rPr>
        <w:t>акимов</w:t>
      </w:r>
      <w:proofErr w:type="spellEnd"/>
      <w:r w:rsidRPr="009D3908">
        <w:rPr>
          <w:szCs w:val="28"/>
        </w:rPr>
        <w:t xml:space="preserve"> г</w:t>
      </w:r>
      <w:r w:rsidRPr="009D3908">
        <w:t>ородов районного значения, сел, поселков, сельских округов</w:t>
      </w:r>
      <w:r w:rsidRPr="009D3908">
        <w:rPr>
          <w:szCs w:val="28"/>
        </w:rPr>
        <w:t xml:space="preserve">. Строка заполняется при составлении формы 700.02 по землям населенных пунктов, расположенных в </w:t>
      </w:r>
      <w:r w:rsidRPr="009D3908">
        <w:t>городах районного значения, селах, поселках, сельских округах.</w:t>
      </w:r>
      <w:r w:rsidRPr="009D3908">
        <w:rPr>
          <w:szCs w:val="28"/>
        </w:rPr>
        <w:t xml:space="preserve"> </w:t>
      </w:r>
    </w:p>
    <w:p w:rsidR="0094535E" w:rsidRPr="00AC3293" w:rsidRDefault="0094535E" w:rsidP="0094535E">
      <w:pPr>
        <w:pStyle w:val="3"/>
        <w:widowControl w:val="0"/>
        <w:numPr>
          <w:ilvl w:val="0"/>
          <w:numId w:val="16"/>
        </w:numPr>
        <w:tabs>
          <w:tab w:val="clear" w:pos="993"/>
          <w:tab w:val="left" w:pos="0"/>
          <w:tab w:val="left" w:pos="720"/>
          <w:tab w:val="left" w:pos="1134"/>
        </w:tabs>
        <w:suppressAutoHyphens/>
        <w:ind w:left="0" w:firstLine="709"/>
        <w:jc w:val="both"/>
        <w:rPr>
          <w:b w:val="0"/>
          <w:szCs w:val="28"/>
        </w:rPr>
      </w:pPr>
      <w:r w:rsidRPr="00AC3293">
        <w:rPr>
          <w:b w:val="0"/>
          <w:szCs w:val="28"/>
        </w:rPr>
        <w:t>В разделе «</w:t>
      </w:r>
      <w:r w:rsidRPr="00AC3293">
        <w:rPr>
          <w:b w:val="0"/>
          <w:szCs w:val="28"/>
          <w:lang w:val="kk-KZ"/>
        </w:rPr>
        <w:t>Исчисление земельного налога</w:t>
      </w:r>
      <w:r w:rsidRPr="00AC3293">
        <w:rPr>
          <w:b w:val="0"/>
          <w:szCs w:val="28"/>
        </w:rPr>
        <w:t>»:</w:t>
      </w:r>
    </w:p>
    <w:p w:rsidR="0094535E" w:rsidRPr="009D3908" w:rsidRDefault="0094535E" w:rsidP="0094535E">
      <w:pPr>
        <w:widowControl w:val="0"/>
        <w:numPr>
          <w:ilvl w:val="0"/>
          <w:numId w:val="6"/>
        </w:numPr>
        <w:tabs>
          <w:tab w:val="left" w:pos="0"/>
          <w:tab w:val="left" w:pos="720"/>
          <w:tab w:val="num" w:pos="851"/>
          <w:tab w:val="left" w:pos="1134"/>
        </w:tabs>
        <w:suppressAutoHyphens/>
        <w:ind w:left="0" w:firstLine="709"/>
        <w:jc w:val="both"/>
        <w:rPr>
          <w:sz w:val="28"/>
          <w:szCs w:val="28"/>
          <w:lang w:val="kk-KZ"/>
        </w:rPr>
      </w:pPr>
      <w:r w:rsidRPr="009D3908">
        <w:rPr>
          <w:sz w:val="28"/>
          <w:szCs w:val="28"/>
        </w:rPr>
        <w:t xml:space="preserve"> в </w:t>
      </w:r>
      <w:r w:rsidRPr="009D3908">
        <w:rPr>
          <w:sz w:val="28"/>
          <w:szCs w:val="28"/>
          <w:lang w:val="kk-KZ"/>
        </w:rPr>
        <w:t xml:space="preserve">графе А </w:t>
      </w:r>
      <w:r w:rsidRPr="009D3908">
        <w:rPr>
          <w:sz w:val="28"/>
          <w:szCs w:val="28"/>
        </w:rPr>
        <w:t xml:space="preserve">указывается </w:t>
      </w:r>
      <w:r w:rsidRPr="009D3908">
        <w:rPr>
          <w:sz w:val="28"/>
          <w:szCs w:val="28"/>
          <w:lang w:val="kk-KZ"/>
        </w:rPr>
        <w:t>порядковый номер строки, который начинается со строки 00000001;</w:t>
      </w:r>
    </w:p>
    <w:p w:rsidR="0094535E" w:rsidRPr="00735B9B" w:rsidRDefault="0094535E" w:rsidP="0094535E">
      <w:pPr>
        <w:widowControl w:val="0"/>
        <w:numPr>
          <w:ilvl w:val="0"/>
          <w:numId w:val="6"/>
        </w:numPr>
        <w:tabs>
          <w:tab w:val="left" w:pos="0"/>
          <w:tab w:val="left" w:pos="720"/>
          <w:tab w:val="num" w:pos="851"/>
          <w:tab w:val="left" w:pos="1134"/>
        </w:tabs>
        <w:suppressAutoHyphens/>
        <w:ind w:left="0" w:firstLine="709"/>
        <w:jc w:val="both"/>
        <w:rPr>
          <w:sz w:val="28"/>
          <w:szCs w:val="28"/>
        </w:rPr>
      </w:pPr>
      <w:r w:rsidRPr="00B226E6">
        <w:rPr>
          <w:sz w:val="28"/>
          <w:szCs w:val="28"/>
        </w:rPr>
        <w:t xml:space="preserve">в графе </w:t>
      </w:r>
      <w:r>
        <w:rPr>
          <w:sz w:val="28"/>
          <w:szCs w:val="28"/>
          <w:lang w:val="en-US"/>
        </w:rPr>
        <w:t>B</w:t>
      </w:r>
      <w:r w:rsidRPr="00B226E6">
        <w:rPr>
          <w:sz w:val="28"/>
          <w:szCs w:val="28"/>
        </w:rPr>
        <w:t xml:space="preserve"> указывается кадастровый номер земельного участка на основании идентификационных документов</w:t>
      </w:r>
      <w:r w:rsidRPr="00735B9B">
        <w:rPr>
          <w:sz w:val="28"/>
          <w:szCs w:val="28"/>
        </w:rPr>
        <w:t>;</w:t>
      </w:r>
    </w:p>
    <w:p w:rsidR="0094535E" w:rsidRPr="00735B9B" w:rsidRDefault="0094535E" w:rsidP="0094535E">
      <w:pPr>
        <w:widowControl w:val="0"/>
        <w:numPr>
          <w:ilvl w:val="0"/>
          <w:numId w:val="6"/>
        </w:numPr>
        <w:tabs>
          <w:tab w:val="left" w:pos="0"/>
          <w:tab w:val="left" w:pos="720"/>
          <w:tab w:val="num" w:pos="851"/>
          <w:tab w:val="left" w:pos="1134"/>
        </w:tabs>
        <w:suppressAutoHyphens/>
        <w:ind w:left="0" w:firstLine="709"/>
        <w:jc w:val="both"/>
        <w:rPr>
          <w:sz w:val="28"/>
          <w:szCs w:val="28"/>
        </w:rPr>
      </w:pPr>
      <w:r w:rsidRPr="00735B9B">
        <w:rPr>
          <w:sz w:val="28"/>
          <w:szCs w:val="28"/>
        </w:rPr>
        <w:t xml:space="preserve">в графе </w:t>
      </w:r>
      <w:r>
        <w:rPr>
          <w:sz w:val="28"/>
          <w:szCs w:val="28"/>
          <w:lang w:val="en-US"/>
        </w:rPr>
        <w:t>C</w:t>
      </w:r>
      <w:r w:rsidRPr="00735B9B">
        <w:rPr>
          <w:sz w:val="28"/>
          <w:szCs w:val="28"/>
        </w:rPr>
        <w:t xml:space="preserve"> указывается единица измерения площади земельного </w:t>
      </w:r>
      <w:r w:rsidRPr="00735B9B">
        <w:rPr>
          <w:sz w:val="28"/>
          <w:szCs w:val="28"/>
        </w:rPr>
        <w:lastRenderedPageBreak/>
        <w:t>участка</w:t>
      </w:r>
      <w:r>
        <w:rPr>
          <w:sz w:val="28"/>
          <w:szCs w:val="28"/>
        </w:rPr>
        <w:t xml:space="preserve"> (в гектарах, квадратных метрах)</w:t>
      </w:r>
      <w:r w:rsidRPr="00735B9B">
        <w:rPr>
          <w:sz w:val="28"/>
          <w:szCs w:val="28"/>
        </w:rPr>
        <w:t xml:space="preserve">; </w:t>
      </w:r>
    </w:p>
    <w:p w:rsidR="0094535E" w:rsidRPr="00735B9B" w:rsidRDefault="0094535E" w:rsidP="0094535E">
      <w:pPr>
        <w:widowControl w:val="0"/>
        <w:numPr>
          <w:ilvl w:val="0"/>
          <w:numId w:val="6"/>
        </w:numPr>
        <w:tabs>
          <w:tab w:val="left" w:pos="0"/>
          <w:tab w:val="left" w:pos="720"/>
          <w:tab w:val="num" w:pos="851"/>
          <w:tab w:val="left" w:pos="1134"/>
        </w:tabs>
        <w:suppressAutoHyphens/>
        <w:ind w:left="0" w:firstLine="709"/>
        <w:jc w:val="both"/>
        <w:rPr>
          <w:sz w:val="28"/>
          <w:szCs w:val="28"/>
        </w:rPr>
      </w:pPr>
      <w:r w:rsidRPr="00735B9B">
        <w:rPr>
          <w:sz w:val="28"/>
          <w:szCs w:val="28"/>
        </w:rPr>
        <w:t xml:space="preserve">в графе </w:t>
      </w:r>
      <w:r>
        <w:rPr>
          <w:sz w:val="28"/>
          <w:szCs w:val="28"/>
          <w:lang w:val="en-US"/>
        </w:rPr>
        <w:t>D</w:t>
      </w:r>
      <w:r w:rsidRPr="00735B9B">
        <w:rPr>
          <w:sz w:val="28"/>
          <w:szCs w:val="28"/>
        </w:rPr>
        <w:t xml:space="preserve"> указывается общая площадь земельного участка в соответствии с идентификационными документами на земельный участок. Налогоплательщики, определенные пунктом </w:t>
      </w:r>
      <w:r>
        <w:rPr>
          <w:sz w:val="28"/>
          <w:szCs w:val="28"/>
        </w:rPr>
        <w:t>3</w:t>
      </w:r>
      <w:r w:rsidRPr="00735B9B">
        <w:rPr>
          <w:sz w:val="28"/>
          <w:szCs w:val="28"/>
        </w:rPr>
        <w:t xml:space="preserve"> статьи </w:t>
      </w:r>
      <w:r>
        <w:rPr>
          <w:sz w:val="28"/>
          <w:szCs w:val="28"/>
        </w:rPr>
        <w:t>499</w:t>
      </w:r>
      <w:r w:rsidRPr="00735B9B">
        <w:rPr>
          <w:sz w:val="28"/>
          <w:szCs w:val="28"/>
        </w:rPr>
        <w:t xml:space="preserve"> Налогового кодекса, указывают общую площадь земельного участка, находящегося в фактическом владении и пользовании;</w:t>
      </w:r>
    </w:p>
    <w:p w:rsidR="0094535E" w:rsidRPr="009D3908" w:rsidRDefault="0094535E" w:rsidP="0094535E">
      <w:pPr>
        <w:widowControl w:val="0"/>
        <w:numPr>
          <w:ilvl w:val="0"/>
          <w:numId w:val="6"/>
        </w:numPr>
        <w:tabs>
          <w:tab w:val="left" w:pos="0"/>
          <w:tab w:val="left" w:pos="720"/>
          <w:tab w:val="num" w:pos="851"/>
          <w:tab w:val="left" w:pos="1134"/>
          <w:tab w:val="left" w:pos="1276"/>
        </w:tabs>
        <w:suppressAutoHyphens/>
        <w:ind w:left="0" w:firstLine="709"/>
        <w:jc w:val="both"/>
        <w:rPr>
          <w:sz w:val="28"/>
          <w:szCs w:val="28"/>
        </w:rPr>
      </w:pPr>
      <w:r w:rsidRPr="009D3908">
        <w:rPr>
          <w:sz w:val="28"/>
          <w:szCs w:val="28"/>
        </w:rPr>
        <w:t xml:space="preserve">в графе </w:t>
      </w:r>
      <w:r w:rsidRPr="009D3908">
        <w:rPr>
          <w:sz w:val="28"/>
          <w:szCs w:val="28"/>
          <w:lang w:val="en-US"/>
        </w:rPr>
        <w:t>E</w:t>
      </w:r>
      <w:r w:rsidRPr="009D3908">
        <w:rPr>
          <w:sz w:val="28"/>
          <w:szCs w:val="28"/>
        </w:rPr>
        <w:t xml:space="preserve"> указывается код категории земель.  </w:t>
      </w:r>
    </w:p>
    <w:p w:rsidR="0094535E" w:rsidRPr="009D3908" w:rsidRDefault="0094535E" w:rsidP="0094535E">
      <w:pPr>
        <w:widowControl w:val="0"/>
        <w:tabs>
          <w:tab w:val="left" w:pos="0"/>
          <w:tab w:val="left" w:pos="720"/>
          <w:tab w:val="left" w:pos="1134"/>
          <w:tab w:val="left" w:pos="1276"/>
        </w:tabs>
        <w:suppressAutoHyphens/>
        <w:ind w:left="709"/>
        <w:jc w:val="both"/>
        <w:rPr>
          <w:sz w:val="28"/>
          <w:szCs w:val="28"/>
        </w:rPr>
      </w:pPr>
      <w:r w:rsidRPr="009D3908">
        <w:rPr>
          <w:sz w:val="28"/>
          <w:szCs w:val="28"/>
        </w:rPr>
        <w:t>Коды категории земель:</w:t>
      </w:r>
    </w:p>
    <w:p w:rsidR="0094535E" w:rsidRPr="009D3908" w:rsidRDefault="0094535E" w:rsidP="0094535E">
      <w:pPr>
        <w:ind w:firstLine="709"/>
        <w:jc w:val="both"/>
        <w:rPr>
          <w:sz w:val="28"/>
          <w:szCs w:val="28"/>
        </w:rPr>
      </w:pPr>
      <w:r w:rsidRPr="009D3908">
        <w:rPr>
          <w:sz w:val="28"/>
          <w:szCs w:val="28"/>
        </w:rPr>
        <w:t xml:space="preserve">А </w:t>
      </w:r>
      <w:r w:rsidRPr="009D3908">
        <w:rPr>
          <w:color w:val="000000"/>
          <w:sz w:val="28"/>
          <w:szCs w:val="28"/>
        </w:rPr>
        <w:t>–</w:t>
      </w:r>
      <w:r w:rsidRPr="009D3908">
        <w:rPr>
          <w:sz w:val="28"/>
          <w:szCs w:val="28"/>
        </w:rPr>
        <w:t xml:space="preserve"> земли населенных пунктов;</w:t>
      </w:r>
    </w:p>
    <w:p w:rsidR="0094535E" w:rsidRPr="009D3908" w:rsidRDefault="0094535E" w:rsidP="0094535E">
      <w:pPr>
        <w:ind w:firstLine="709"/>
        <w:jc w:val="both"/>
        <w:rPr>
          <w:color w:val="000000"/>
          <w:sz w:val="28"/>
          <w:szCs w:val="28"/>
        </w:rPr>
      </w:pPr>
      <w:r w:rsidRPr="009D3908">
        <w:rPr>
          <w:color w:val="000000"/>
          <w:sz w:val="28"/>
          <w:szCs w:val="28"/>
        </w:rPr>
        <w:t>В – земли сельскохозяйственного назначения;</w:t>
      </w:r>
    </w:p>
    <w:p w:rsidR="0094535E" w:rsidRPr="009D3908" w:rsidRDefault="0094535E" w:rsidP="0094535E">
      <w:pPr>
        <w:ind w:firstLine="709"/>
        <w:jc w:val="both"/>
        <w:rPr>
          <w:color w:val="000000"/>
          <w:sz w:val="28"/>
          <w:szCs w:val="28"/>
        </w:rPr>
      </w:pPr>
      <w:bookmarkStart w:id="2" w:name="SUB3720102"/>
      <w:bookmarkStart w:id="3" w:name="SUB3720103"/>
      <w:bookmarkEnd w:id="2"/>
      <w:bookmarkEnd w:id="3"/>
      <w:r w:rsidRPr="009D3908">
        <w:rPr>
          <w:color w:val="000000"/>
          <w:sz w:val="28"/>
          <w:szCs w:val="28"/>
        </w:rPr>
        <w:t>С – земли промышленности, транспорта, связи, обороны и иного несельскохозяйственного назначения;</w:t>
      </w:r>
    </w:p>
    <w:p w:rsidR="0094535E" w:rsidRPr="009D3908" w:rsidRDefault="0094535E" w:rsidP="0094535E">
      <w:pPr>
        <w:ind w:firstLine="709"/>
        <w:jc w:val="both"/>
        <w:rPr>
          <w:color w:val="000000"/>
          <w:sz w:val="28"/>
          <w:szCs w:val="28"/>
        </w:rPr>
      </w:pPr>
      <w:bookmarkStart w:id="4" w:name="SUB3720104"/>
      <w:bookmarkEnd w:id="4"/>
      <w:r w:rsidRPr="009D3908">
        <w:rPr>
          <w:color w:val="000000"/>
          <w:sz w:val="28"/>
          <w:szCs w:val="28"/>
          <w:lang w:val="en-US"/>
        </w:rPr>
        <w:t>D</w:t>
      </w:r>
      <w:r w:rsidRPr="009D3908">
        <w:rPr>
          <w:color w:val="000000"/>
          <w:sz w:val="28"/>
          <w:szCs w:val="28"/>
        </w:rPr>
        <w:t xml:space="preserve"> – земли лесного фонда; </w:t>
      </w:r>
    </w:p>
    <w:p w:rsidR="0094535E" w:rsidRPr="009D3908" w:rsidRDefault="0094535E" w:rsidP="0094535E">
      <w:pPr>
        <w:ind w:firstLine="709"/>
        <w:jc w:val="both"/>
        <w:rPr>
          <w:color w:val="000000"/>
          <w:sz w:val="28"/>
          <w:szCs w:val="28"/>
        </w:rPr>
      </w:pPr>
      <w:r w:rsidRPr="009D3908">
        <w:rPr>
          <w:color w:val="000000"/>
          <w:sz w:val="28"/>
          <w:szCs w:val="28"/>
        </w:rPr>
        <w:t>Е – земли водного фонда;</w:t>
      </w:r>
      <w:r>
        <w:rPr>
          <w:color w:val="000000"/>
          <w:sz w:val="28"/>
          <w:szCs w:val="28"/>
        </w:rPr>
        <w:t xml:space="preserve"> </w:t>
      </w:r>
    </w:p>
    <w:p w:rsidR="0094535E" w:rsidRPr="009D3908" w:rsidRDefault="0094535E" w:rsidP="0094535E">
      <w:pPr>
        <w:ind w:firstLine="709"/>
        <w:jc w:val="both"/>
        <w:rPr>
          <w:color w:val="000000"/>
          <w:sz w:val="28"/>
          <w:szCs w:val="28"/>
        </w:rPr>
      </w:pPr>
      <w:r w:rsidRPr="009D3908">
        <w:rPr>
          <w:color w:val="000000"/>
          <w:sz w:val="28"/>
          <w:szCs w:val="28"/>
          <w:lang w:val="en-US"/>
        </w:rPr>
        <w:t>F</w:t>
      </w:r>
      <w:r w:rsidRPr="009D3908">
        <w:rPr>
          <w:color w:val="000000"/>
          <w:sz w:val="28"/>
          <w:szCs w:val="28"/>
        </w:rPr>
        <w:t xml:space="preserve"> – земли особо охраняемых природных территорий, земли оздоровительного, рекреационного и историко-культурного назначения</w:t>
      </w:r>
      <w:r>
        <w:rPr>
          <w:color w:val="000000"/>
          <w:sz w:val="28"/>
          <w:szCs w:val="28"/>
        </w:rPr>
        <w:t>;</w:t>
      </w:r>
    </w:p>
    <w:p w:rsidR="0094535E" w:rsidRPr="00B226E6" w:rsidRDefault="0094535E" w:rsidP="0094535E">
      <w:pPr>
        <w:widowControl w:val="0"/>
        <w:numPr>
          <w:ilvl w:val="0"/>
          <w:numId w:val="6"/>
        </w:numPr>
        <w:tabs>
          <w:tab w:val="left" w:pos="0"/>
          <w:tab w:val="left" w:pos="720"/>
          <w:tab w:val="num" w:pos="851"/>
          <w:tab w:val="left" w:pos="1134"/>
          <w:tab w:val="left" w:pos="1276"/>
        </w:tabs>
        <w:suppressAutoHyphens/>
        <w:ind w:left="0" w:firstLine="709"/>
        <w:jc w:val="both"/>
        <w:rPr>
          <w:sz w:val="28"/>
          <w:szCs w:val="28"/>
        </w:rPr>
      </w:pPr>
      <w:bookmarkStart w:id="5" w:name="SUB3720105"/>
      <w:bookmarkStart w:id="6" w:name="SUB3720106"/>
      <w:bookmarkStart w:id="7" w:name="SUB3720107"/>
      <w:bookmarkEnd w:id="5"/>
      <w:bookmarkEnd w:id="6"/>
      <w:bookmarkEnd w:id="7"/>
      <w:r w:rsidRPr="00735B9B">
        <w:rPr>
          <w:sz w:val="28"/>
          <w:szCs w:val="28"/>
        </w:rPr>
        <w:t xml:space="preserve">в графе </w:t>
      </w:r>
      <w:r w:rsidRPr="00735B9B">
        <w:rPr>
          <w:sz w:val="28"/>
          <w:szCs w:val="28"/>
          <w:lang w:val="en-US"/>
        </w:rPr>
        <w:t>F</w:t>
      </w:r>
      <w:r w:rsidRPr="00735B9B">
        <w:rPr>
          <w:sz w:val="28"/>
          <w:szCs w:val="28"/>
        </w:rPr>
        <w:t xml:space="preserve"> указывается размер повышения или понижения ставки земельного налога, установленный решением местного представительного органа за налоговый период, согласно пункту 1 статьи </w:t>
      </w:r>
      <w:r>
        <w:rPr>
          <w:sz w:val="28"/>
          <w:szCs w:val="28"/>
        </w:rPr>
        <w:t>510</w:t>
      </w:r>
      <w:r w:rsidRPr="005231B5">
        <w:rPr>
          <w:sz w:val="28"/>
          <w:szCs w:val="28"/>
        </w:rPr>
        <w:t xml:space="preserve"> Налогового кодекса (в процентах); </w:t>
      </w:r>
    </w:p>
    <w:p w:rsidR="0094535E" w:rsidRPr="00735B9B" w:rsidRDefault="0094535E" w:rsidP="0094535E">
      <w:pPr>
        <w:widowControl w:val="0"/>
        <w:numPr>
          <w:ilvl w:val="0"/>
          <w:numId w:val="6"/>
        </w:numPr>
        <w:tabs>
          <w:tab w:val="clear" w:pos="1080"/>
          <w:tab w:val="left" w:pos="0"/>
          <w:tab w:val="num" w:pos="1134"/>
          <w:tab w:val="left" w:pos="1276"/>
        </w:tabs>
        <w:suppressAutoHyphens/>
        <w:ind w:left="0" w:firstLine="709"/>
        <w:jc w:val="both"/>
        <w:rPr>
          <w:sz w:val="28"/>
          <w:szCs w:val="28"/>
        </w:rPr>
      </w:pPr>
      <w:r w:rsidRPr="00B226E6">
        <w:rPr>
          <w:sz w:val="28"/>
          <w:szCs w:val="28"/>
        </w:rPr>
        <w:t xml:space="preserve">в графе </w:t>
      </w:r>
      <w:r w:rsidRPr="00B226E6">
        <w:rPr>
          <w:sz w:val="28"/>
          <w:szCs w:val="28"/>
          <w:lang w:val="en-US"/>
        </w:rPr>
        <w:t>G</w:t>
      </w:r>
      <w:r w:rsidRPr="00B226E6">
        <w:rPr>
          <w:sz w:val="28"/>
          <w:szCs w:val="28"/>
        </w:rPr>
        <w:t xml:space="preserve"> указывается установленный размер повышения ставки земельного налога на земельные участки, занятые под автостоянки, автозаправочные станции, казино за налоговый период, согласно решениям местного предс</w:t>
      </w:r>
      <w:r w:rsidRPr="00735B9B">
        <w:rPr>
          <w:sz w:val="28"/>
          <w:szCs w:val="28"/>
        </w:rPr>
        <w:t>тавительного органа в соответствии</w:t>
      </w:r>
      <w:r>
        <w:rPr>
          <w:sz w:val="28"/>
          <w:szCs w:val="28"/>
        </w:rPr>
        <w:t xml:space="preserve"> </w:t>
      </w:r>
      <w:r w:rsidRPr="00735B9B">
        <w:rPr>
          <w:sz w:val="28"/>
          <w:szCs w:val="28"/>
        </w:rPr>
        <w:t xml:space="preserve">со статьей </w:t>
      </w:r>
      <w:r>
        <w:rPr>
          <w:sz w:val="28"/>
          <w:szCs w:val="28"/>
        </w:rPr>
        <w:t>509</w:t>
      </w:r>
      <w:r w:rsidRPr="00735B9B">
        <w:rPr>
          <w:sz w:val="28"/>
          <w:szCs w:val="28"/>
        </w:rPr>
        <w:t xml:space="preserve"> Налогового кодекса;</w:t>
      </w:r>
    </w:p>
    <w:p w:rsidR="0094535E" w:rsidRPr="00F524F5" w:rsidRDefault="0094535E" w:rsidP="0094535E">
      <w:pPr>
        <w:widowControl w:val="0"/>
        <w:numPr>
          <w:ilvl w:val="0"/>
          <w:numId w:val="6"/>
        </w:numPr>
        <w:tabs>
          <w:tab w:val="clear" w:pos="1080"/>
          <w:tab w:val="left" w:pos="0"/>
          <w:tab w:val="num" w:pos="1134"/>
          <w:tab w:val="left" w:pos="1276"/>
        </w:tabs>
        <w:suppressAutoHyphens/>
        <w:ind w:left="0" w:firstLine="709"/>
        <w:jc w:val="both"/>
        <w:rPr>
          <w:sz w:val="28"/>
          <w:szCs w:val="28"/>
        </w:rPr>
      </w:pPr>
      <w:r w:rsidRPr="00735B9B">
        <w:rPr>
          <w:sz w:val="28"/>
          <w:szCs w:val="28"/>
          <w:lang w:val="kk-KZ"/>
        </w:rPr>
        <w:t xml:space="preserve">в графе </w:t>
      </w:r>
      <w:r>
        <w:rPr>
          <w:sz w:val="28"/>
          <w:szCs w:val="28"/>
          <w:lang w:val="en-US"/>
        </w:rPr>
        <w:t>H</w:t>
      </w:r>
      <w:r w:rsidRPr="00735B9B">
        <w:rPr>
          <w:sz w:val="28"/>
          <w:szCs w:val="28"/>
          <w:lang w:val="kk-KZ"/>
        </w:rPr>
        <w:t xml:space="preserve"> </w:t>
      </w:r>
      <w:r w:rsidRPr="00735B9B">
        <w:rPr>
          <w:sz w:val="28"/>
          <w:szCs w:val="28"/>
        </w:rPr>
        <w:t>указывается коэффициент, установле</w:t>
      </w:r>
      <w:r w:rsidRPr="005231B5">
        <w:rPr>
          <w:sz w:val="28"/>
          <w:szCs w:val="28"/>
        </w:rPr>
        <w:t>нный пунктами 2</w:t>
      </w:r>
      <w:r>
        <w:rPr>
          <w:sz w:val="28"/>
          <w:szCs w:val="28"/>
        </w:rPr>
        <w:t xml:space="preserve"> и</w:t>
      </w:r>
      <w:r w:rsidRPr="005231B5">
        <w:rPr>
          <w:sz w:val="28"/>
          <w:szCs w:val="28"/>
        </w:rPr>
        <w:t xml:space="preserve"> 3</w:t>
      </w:r>
      <w:r w:rsidRPr="00735B9B">
        <w:rPr>
          <w:sz w:val="28"/>
          <w:szCs w:val="28"/>
        </w:rPr>
        <w:t xml:space="preserve"> статьи </w:t>
      </w:r>
      <w:r>
        <w:rPr>
          <w:sz w:val="28"/>
          <w:szCs w:val="28"/>
        </w:rPr>
        <w:t>510</w:t>
      </w:r>
      <w:r w:rsidRPr="00735B9B">
        <w:rPr>
          <w:sz w:val="28"/>
          <w:szCs w:val="28"/>
        </w:rPr>
        <w:t xml:space="preserve"> Налогового кодекса для соответствующих налогоплательщиков;</w:t>
      </w:r>
    </w:p>
    <w:p w:rsidR="0094535E" w:rsidRPr="00F524F5" w:rsidRDefault="0094535E" w:rsidP="0094535E">
      <w:pPr>
        <w:widowControl w:val="0"/>
        <w:numPr>
          <w:ilvl w:val="0"/>
          <w:numId w:val="6"/>
        </w:numPr>
        <w:tabs>
          <w:tab w:val="clear" w:pos="1080"/>
          <w:tab w:val="left" w:pos="0"/>
          <w:tab w:val="num" w:pos="1134"/>
          <w:tab w:val="left" w:pos="1276"/>
        </w:tabs>
        <w:suppressAutoHyphens/>
        <w:ind w:left="0" w:firstLine="709"/>
        <w:jc w:val="both"/>
        <w:rPr>
          <w:sz w:val="28"/>
          <w:szCs w:val="28"/>
        </w:rPr>
      </w:pPr>
      <w:r w:rsidRPr="00735B9B">
        <w:rPr>
          <w:sz w:val="28"/>
          <w:szCs w:val="28"/>
        </w:rPr>
        <w:t xml:space="preserve">в графе </w:t>
      </w:r>
      <w:r>
        <w:rPr>
          <w:sz w:val="28"/>
          <w:szCs w:val="28"/>
          <w:lang w:val="en-US"/>
        </w:rPr>
        <w:t>I</w:t>
      </w:r>
      <w:r w:rsidRPr="00735B9B">
        <w:rPr>
          <w:sz w:val="28"/>
          <w:szCs w:val="28"/>
        </w:rPr>
        <w:t xml:space="preserve"> указывается коэффициент, установленный </w:t>
      </w:r>
      <w:r>
        <w:rPr>
          <w:sz w:val="28"/>
          <w:szCs w:val="28"/>
        </w:rPr>
        <w:t xml:space="preserve">подпунктом 2) </w:t>
      </w:r>
      <w:r w:rsidRPr="00735B9B">
        <w:rPr>
          <w:sz w:val="28"/>
          <w:szCs w:val="28"/>
        </w:rPr>
        <w:t xml:space="preserve">пунктом </w:t>
      </w:r>
      <w:r>
        <w:rPr>
          <w:sz w:val="28"/>
          <w:szCs w:val="28"/>
        </w:rPr>
        <w:t>2</w:t>
      </w:r>
      <w:r w:rsidRPr="00735B9B">
        <w:rPr>
          <w:sz w:val="28"/>
          <w:szCs w:val="28"/>
        </w:rPr>
        <w:t xml:space="preserve"> статьи </w:t>
      </w:r>
      <w:r>
        <w:rPr>
          <w:sz w:val="28"/>
          <w:szCs w:val="28"/>
        </w:rPr>
        <w:t>510</w:t>
      </w:r>
      <w:r w:rsidRPr="00735B9B">
        <w:rPr>
          <w:sz w:val="28"/>
          <w:szCs w:val="28"/>
        </w:rPr>
        <w:t xml:space="preserve"> Налогового кодекса для налогоплательщиков, осуществляющих деятельность на территориях специальных экономических зон;</w:t>
      </w:r>
    </w:p>
    <w:p w:rsidR="0094535E" w:rsidRPr="009D3908" w:rsidRDefault="0094535E" w:rsidP="0094535E">
      <w:pPr>
        <w:widowControl w:val="0"/>
        <w:numPr>
          <w:ilvl w:val="0"/>
          <w:numId w:val="6"/>
        </w:numPr>
        <w:tabs>
          <w:tab w:val="clear" w:pos="1080"/>
          <w:tab w:val="left" w:pos="0"/>
          <w:tab w:val="num" w:pos="1276"/>
        </w:tabs>
        <w:suppressAutoHyphens/>
        <w:ind w:left="22" w:firstLine="687"/>
        <w:jc w:val="both"/>
        <w:rPr>
          <w:sz w:val="28"/>
          <w:szCs w:val="28"/>
        </w:rPr>
      </w:pPr>
      <w:r w:rsidRPr="00E142A8">
        <w:rPr>
          <w:sz w:val="28"/>
          <w:szCs w:val="28"/>
        </w:rPr>
        <w:t xml:space="preserve">в графе </w:t>
      </w:r>
      <w:r w:rsidRPr="00E142A8">
        <w:rPr>
          <w:sz w:val="28"/>
          <w:szCs w:val="28"/>
          <w:lang w:val="en-US"/>
        </w:rPr>
        <w:t>J</w:t>
      </w:r>
      <w:r w:rsidRPr="00F524F5">
        <w:rPr>
          <w:sz w:val="28"/>
          <w:szCs w:val="28"/>
        </w:rPr>
        <w:t xml:space="preserve"> </w:t>
      </w:r>
      <w:r w:rsidRPr="00E142A8">
        <w:rPr>
          <w:sz w:val="28"/>
          <w:szCs w:val="28"/>
        </w:rPr>
        <w:t xml:space="preserve">коэффициент к базовым ставкам налога в соответствии с пунктами </w:t>
      </w:r>
      <w:r w:rsidRPr="009D3908">
        <w:rPr>
          <w:sz w:val="28"/>
          <w:szCs w:val="28"/>
        </w:rPr>
        <w:t xml:space="preserve">4 и </w:t>
      </w:r>
      <w:r>
        <w:rPr>
          <w:sz w:val="28"/>
          <w:szCs w:val="28"/>
        </w:rPr>
        <w:t xml:space="preserve">5 </w:t>
      </w:r>
      <w:r w:rsidRPr="009D3908">
        <w:rPr>
          <w:sz w:val="28"/>
          <w:szCs w:val="28"/>
        </w:rPr>
        <w:t xml:space="preserve">статьи </w:t>
      </w:r>
      <w:r>
        <w:rPr>
          <w:sz w:val="28"/>
          <w:szCs w:val="28"/>
        </w:rPr>
        <w:t>510</w:t>
      </w:r>
      <w:r w:rsidRPr="009D3908">
        <w:rPr>
          <w:sz w:val="28"/>
          <w:szCs w:val="28"/>
        </w:rPr>
        <w:t xml:space="preserve"> Налогового кодекса; </w:t>
      </w:r>
    </w:p>
    <w:p w:rsidR="0094535E" w:rsidRPr="009D3908" w:rsidRDefault="0094535E" w:rsidP="0094535E">
      <w:pPr>
        <w:widowControl w:val="0"/>
        <w:numPr>
          <w:ilvl w:val="0"/>
          <w:numId w:val="6"/>
        </w:numPr>
        <w:tabs>
          <w:tab w:val="clear" w:pos="1080"/>
          <w:tab w:val="left" w:pos="0"/>
          <w:tab w:val="num" w:pos="1276"/>
        </w:tabs>
        <w:suppressAutoHyphens/>
        <w:ind w:left="22" w:firstLine="687"/>
        <w:jc w:val="both"/>
        <w:rPr>
          <w:sz w:val="28"/>
          <w:szCs w:val="28"/>
        </w:rPr>
      </w:pPr>
      <w:r w:rsidRPr="00E142A8">
        <w:rPr>
          <w:sz w:val="28"/>
          <w:szCs w:val="28"/>
        </w:rPr>
        <w:t xml:space="preserve">в графе </w:t>
      </w:r>
      <w:r w:rsidRPr="00E142A8">
        <w:rPr>
          <w:sz w:val="28"/>
          <w:szCs w:val="28"/>
          <w:lang w:val="en-US"/>
        </w:rPr>
        <w:t>K</w:t>
      </w:r>
      <w:r w:rsidRPr="00E142A8">
        <w:rPr>
          <w:sz w:val="28"/>
          <w:szCs w:val="28"/>
        </w:rPr>
        <w:t xml:space="preserve"> </w:t>
      </w:r>
      <w:r w:rsidRPr="00F524F5">
        <w:rPr>
          <w:sz w:val="28"/>
          <w:szCs w:val="28"/>
        </w:rPr>
        <w:t xml:space="preserve">указывается ставка земельного налога, в том числе с учетом корректировок базовой налоговой ставки, предусмотренных </w:t>
      </w:r>
      <w:r w:rsidRPr="009D3908">
        <w:rPr>
          <w:sz w:val="28"/>
          <w:szCs w:val="28"/>
        </w:rPr>
        <w:t>в</w:t>
      </w:r>
      <w:r>
        <w:rPr>
          <w:sz w:val="28"/>
          <w:szCs w:val="28"/>
        </w:rPr>
        <w:br/>
      </w:r>
      <w:r w:rsidRPr="009D3908">
        <w:rPr>
          <w:sz w:val="28"/>
          <w:szCs w:val="28"/>
        </w:rPr>
        <w:t xml:space="preserve">графах F, G, H, I и J; </w:t>
      </w:r>
    </w:p>
    <w:p w:rsidR="0094535E" w:rsidRPr="002265DB" w:rsidRDefault="0094535E" w:rsidP="0094535E">
      <w:pPr>
        <w:widowControl w:val="0"/>
        <w:numPr>
          <w:ilvl w:val="0"/>
          <w:numId w:val="6"/>
        </w:numPr>
        <w:tabs>
          <w:tab w:val="clear" w:pos="1080"/>
          <w:tab w:val="left" w:pos="0"/>
          <w:tab w:val="num" w:pos="1276"/>
        </w:tabs>
        <w:suppressAutoHyphens/>
        <w:ind w:left="22" w:firstLine="687"/>
        <w:jc w:val="both"/>
        <w:rPr>
          <w:sz w:val="28"/>
          <w:szCs w:val="28"/>
        </w:rPr>
      </w:pPr>
      <w:r w:rsidRPr="000235B9">
        <w:rPr>
          <w:sz w:val="28"/>
          <w:szCs w:val="28"/>
        </w:rPr>
        <w:t xml:space="preserve">в графе </w:t>
      </w:r>
      <w:r w:rsidRPr="000235B9">
        <w:rPr>
          <w:sz w:val="28"/>
          <w:szCs w:val="28"/>
          <w:lang w:val="en-US"/>
        </w:rPr>
        <w:t>L</w:t>
      </w:r>
      <w:r w:rsidRPr="000A3EAB">
        <w:rPr>
          <w:sz w:val="28"/>
          <w:szCs w:val="28"/>
        </w:rPr>
        <w:t xml:space="preserve"> указывается количество месяцев фактического периода владения или пользования земельным участком в налоговом периоде;</w:t>
      </w:r>
      <w:r w:rsidRPr="00545DB4">
        <w:rPr>
          <w:sz w:val="28"/>
          <w:szCs w:val="28"/>
        </w:rPr>
        <w:t xml:space="preserve"> </w:t>
      </w:r>
    </w:p>
    <w:p w:rsidR="0094535E" w:rsidRDefault="0094535E" w:rsidP="0094535E">
      <w:pPr>
        <w:widowControl w:val="0"/>
        <w:numPr>
          <w:ilvl w:val="0"/>
          <w:numId w:val="6"/>
        </w:numPr>
        <w:tabs>
          <w:tab w:val="clear" w:pos="1080"/>
          <w:tab w:val="num" w:pos="0"/>
          <w:tab w:val="num" w:pos="1276"/>
        </w:tabs>
        <w:suppressAutoHyphens/>
        <w:ind w:left="0" w:firstLine="709"/>
        <w:jc w:val="both"/>
        <w:rPr>
          <w:sz w:val="28"/>
          <w:szCs w:val="28"/>
        </w:rPr>
      </w:pPr>
      <w:r w:rsidRPr="00735B9B">
        <w:rPr>
          <w:sz w:val="28"/>
          <w:szCs w:val="28"/>
        </w:rPr>
        <w:t xml:space="preserve">в графе </w:t>
      </w:r>
      <w:r>
        <w:rPr>
          <w:sz w:val="28"/>
          <w:szCs w:val="28"/>
          <w:lang w:val="en-US"/>
        </w:rPr>
        <w:t>M</w:t>
      </w:r>
      <w:r w:rsidRPr="00F524F5">
        <w:rPr>
          <w:sz w:val="28"/>
          <w:szCs w:val="28"/>
        </w:rPr>
        <w:t xml:space="preserve"> </w:t>
      </w:r>
      <w:r w:rsidRPr="00735B9B">
        <w:rPr>
          <w:sz w:val="28"/>
          <w:szCs w:val="28"/>
        </w:rPr>
        <w:t>указывается сумма инвестиционных налоговых преференций;</w:t>
      </w:r>
      <w:r w:rsidRPr="00F524F5">
        <w:rPr>
          <w:sz w:val="28"/>
          <w:szCs w:val="28"/>
        </w:rPr>
        <w:t xml:space="preserve"> </w:t>
      </w:r>
    </w:p>
    <w:p w:rsidR="0094535E" w:rsidRPr="0029142A" w:rsidRDefault="0094535E" w:rsidP="0094535E">
      <w:pPr>
        <w:widowControl w:val="0"/>
        <w:numPr>
          <w:ilvl w:val="0"/>
          <w:numId w:val="6"/>
        </w:numPr>
        <w:tabs>
          <w:tab w:val="clear" w:pos="1080"/>
          <w:tab w:val="left" w:pos="0"/>
          <w:tab w:val="num" w:pos="1276"/>
        </w:tabs>
        <w:suppressAutoHyphens/>
        <w:ind w:left="0" w:firstLine="709"/>
        <w:jc w:val="both"/>
        <w:rPr>
          <w:sz w:val="28"/>
          <w:szCs w:val="28"/>
        </w:rPr>
      </w:pPr>
      <w:r>
        <w:rPr>
          <w:sz w:val="28"/>
          <w:szCs w:val="28"/>
        </w:rPr>
        <w:t xml:space="preserve"> в графе </w:t>
      </w:r>
      <w:r>
        <w:rPr>
          <w:sz w:val="28"/>
          <w:szCs w:val="28"/>
          <w:lang w:val="en-US"/>
        </w:rPr>
        <w:t>N</w:t>
      </w:r>
      <w:r w:rsidRPr="005E3054">
        <w:rPr>
          <w:sz w:val="28"/>
          <w:szCs w:val="28"/>
        </w:rPr>
        <w:t xml:space="preserve"> указывается сумма</w:t>
      </w:r>
      <w:r>
        <w:rPr>
          <w:sz w:val="28"/>
          <w:szCs w:val="28"/>
        </w:rPr>
        <w:t xml:space="preserve"> земельного</w:t>
      </w:r>
      <w:r w:rsidRPr="005E3054">
        <w:rPr>
          <w:sz w:val="28"/>
          <w:szCs w:val="28"/>
        </w:rPr>
        <w:t xml:space="preserve"> налога, исчисленного за налоговый период, определяемая по формуле</w:t>
      </w:r>
      <w:r w:rsidRPr="00C427FF">
        <w:rPr>
          <w:sz w:val="28"/>
          <w:szCs w:val="28"/>
        </w:rPr>
        <w:t xml:space="preserve">: (графа </w:t>
      </w:r>
      <w:r w:rsidRPr="00C427FF">
        <w:rPr>
          <w:sz w:val="28"/>
          <w:szCs w:val="28"/>
          <w:lang w:val="en-US"/>
        </w:rPr>
        <w:t>D</w:t>
      </w:r>
      <w:r w:rsidRPr="00C427FF">
        <w:rPr>
          <w:sz w:val="28"/>
          <w:szCs w:val="28"/>
        </w:rPr>
        <w:t xml:space="preserve"> х графа К / 12 х графа </w:t>
      </w:r>
      <w:r w:rsidRPr="0029142A">
        <w:rPr>
          <w:sz w:val="28"/>
          <w:szCs w:val="28"/>
          <w:lang w:val="en-US"/>
        </w:rPr>
        <w:t>L</w:t>
      </w:r>
      <w:r w:rsidRPr="0029142A">
        <w:rPr>
          <w:sz w:val="28"/>
          <w:szCs w:val="28"/>
        </w:rPr>
        <w:t xml:space="preserve">); </w:t>
      </w:r>
    </w:p>
    <w:p w:rsidR="0094535E" w:rsidRPr="002265DB" w:rsidRDefault="0094535E" w:rsidP="0094535E">
      <w:pPr>
        <w:widowControl w:val="0"/>
        <w:numPr>
          <w:ilvl w:val="0"/>
          <w:numId w:val="6"/>
        </w:numPr>
        <w:tabs>
          <w:tab w:val="clear" w:pos="1080"/>
          <w:tab w:val="left" w:pos="0"/>
          <w:tab w:val="num" w:pos="1276"/>
        </w:tabs>
        <w:suppressAutoHyphens/>
        <w:ind w:left="0" w:firstLine="709"/>
        <w:jc w:val="both"/>
        <w:rPr>
          <w:sz w:val="28"/>
          <w:szCs w:val="28"/>
        </w:rPr>
      </w:pPr>
      <w:r w:rsidRPr="002265DB">
        <w:rPr>
          <w:sz w:val="28"/>
          <w:szCs w:val="28"/>
        </w:rPr>
        <w:lastRenderedPageBreak/>
        <w:t>в строк</w:t>
      </w:r>
      <w:r w:rsidRPr="00545DB4">
        <w:rPr>
          <w:sz w:val="28"/>
          <w:szCs w:val="28"/>
        </w:rPr>
        <w:t>е</w:t>
      </w:r>
      <w:r w:rsidRPr="002265DB">
        <w:rPr>
          <w:sz w:val="28"/>
          <w:szCs w:val="28"/>
        </w:rPr>
        <w:t xml:space="preserve"> «Сумма земельного налога, Всего» граф</w:t>
      </w:r>
      <w:r w:rsidRPr="00545DB4">
        <w:rPr>
          <w:sz w:val="28"/>
          <w:szCs w:val="28"/>
        </w:rPr>
        <w:t>ы</w:t>
      </w:r>
      <w:r w:rsidRPr="002265DB">
        <w:rPr>
          <w:sz w:val="28"/>
          <w:szCs w:val="28"/>
        </w:rPr>
        <w:t xml:space="preserve"> </w:t>
      </w:r>
      <w:r w:rsidRPr="00545DB4">
        <w:rPr>
          <w:sz w:val="28"/>
          <w:szCs w:val="28"/>
          <w:lang w:val="en-US"/>
        </w:rPr>
        <w:t>O</w:t>
      </w:r>
      <w:r w:rsidRPr="002265DB">
        <w:rPr>
          <w:sz w:val="28"/>
          <w:szCs w:val="28"/>
        </w:rPr>
        <w:t xml:space="preserve"> указывается сумма земельного налога, исчисленная за налоговый период и определяемая путем суммирования строк графы </w:t>
      </w:r>
      <w:proofErr w:type="gramStart"/>
      <w:r w:rsidRPr="00545DB4">
        <w:rPr>
          <w:sz w:val="28"/>
          <w:szCs w:val="28"/>
          <w:lang w:val="en-US"/>
        </w:rPr>
        <w:t>N</w:t>
      </w:r>
      <w:r w:rsidRPr="002265DB">
        <w:rPr>
          <w:sz w:val="28"/>
          <w:szCs w:val="28"/>
        </w:rPr>
        <w:t xml:space="preserve"> ;</w:t>
      </w:r>
      <w:proofErr w:type="gramEnd"/>
      <w:r w:rsidRPr="002265DB">
        <w:rPr>
          <w:sz w:val="28"/>
          <w:szCs w:val="28"/>
        </w:rPr>
        <w:t xml:space="preserve"> </w:t>
      </w:r>
    </w:p>
    <w:p w:rsidR="0094535E" w:rsidRPr="002265DB" w:rsidRDefault="0094535E" w:rsidP="0094535E">
      <w:pPr>
        <w:widowControl w:val="0"/>
        <w:numPr>
          <w:ilvl w:val="0"/>
          <w:numId w:val="6"/>
        </w:numPr>
        <w:tabs>
          <w:tab w:val="clear" w:pos="1080"/>
          <w:tab w:val="left" w:pos="0"/>
          <w:tab w:val="num" w:pos="1276"/>
        </w:tabs>
        <w:suppressAutoHyphens/>
        <w:ind w:left="0" w:firstLine="709"/>
        <w:jc w:val="both"/>
        <w:rPr>
          <w:sz w:val="28"/>
          <w:szCs w:val="28"/>
        </w:rPr>
      </w:pPr>
      <w:r w:rsidRPr="002265DB">
        <w:rPr>
          <w:sz w:val="28"/>
          <w:szCs w:val="28"/>
        </w:rPr>
        <w:t>в строк</w:t>
      </w:r>
      <w:r w:rsidRPr="00545DB4">
        <w:rPr>
          <w:sz w:val="28"/>
          <w:szCs w:val="28"/>
        </w:rPr>
        <w:t>е</w:t>
      </w:r>
      <w:r w:rsidRPr="002265DB">
        <w:rPr>
          <w:sz w:val="28"/>
          <w:szCs w:val="28"/>
        </w:rPr>
        <w:t xml:space="preserve"> «Сумма исчисленных текущих платежей» граф</w:t>
      </w:r>
      <w:r w:rsidRPr="00545DB4">
        <w:rPr>
          <w:sz w:val="28"/>
          <w:szCs w:val="28"/>
        </w:rPr>
        <w:t>ы</w:t>
      </w:r>
      <w:r w:rsidRPr="002265DB">
        <w:rPr>
          <w:sz w:val="28"/>
          <w:szCs w:val="28"/>
        </w:rPr>
        <w:t xml:space="preserve"> </w:t>
      </w:r>
      <w:r w:rsidRPr="00545DB4">
        <w:rPr>
          <w:sz w:val="28"/>
          <w:szCs w:val="28"/>
          <w:lang w:val="en-US"/>
        </w:rPr>
        <w:t>O</w:t>
      </w:r>
      <w:r w:rsidRPr="002265DB">
        <w:rPr>
          <w:sz w:val="28"/>
          <w:szCs w:val="28"/>
        </w:rPr>
        <w:t xml:space="preserve">  указывается сумма исчисленных текущих платежей за налоговый период, которая определяется как значение строк</w:t>
      </w:r>
      <w:r w:rsidRPr="00545DB4">
        <w:rPr>
          <w:sz w:val="28"/>
          <w:szCs w:val="28"/>
        </w:rPr>
        <w:t>и</w:t>
      </w:r>
      <w:r w:rsidRPr="002265DB">
        <w:rPr>
          <w:sz w:val="28"/>
          <w:szCs w:val="28"/>
        </w:rPr>
        <w:t xml:space="preserve"> 104302 графы G Расчета текущих платежей по земельному налогу и налогу на имущество (701.0</w:t>
      </w:r>
      <w:r w:rsidRPr="002265DB">
        <w:rPr>
          <w:sz w:val="28"/>
          <w:szCs w:val="28"/>
          <w:lang w:val="kk-KZ"/>
        </w:rPr>
        <w:t>1</w:t>
      </w:r>
      <w:r w:rsidRPr="002265DB">
        <w:rPr>
          <w:sz w:val="28"/>
          <w:szCs w:val="28"/>
        </w:rPr>
        <w:t>), представленного налогоплательщиком по земельному участку на начало года, плюс (минус) значени</w:t>
      </w:r>
      <w:r w:rsidRPr="00545DB4">
        <w:rPr>
          <w:sz w:val="28"/>
          <w:szCs w:val="28"/>
        </w:rPr>
        <w:t>е</w:t>
      </w:r>
      <w:r w:rsidRPr="002265DB">
        <w:rPr>
          <w:sz w:val="28"/>
          <w:szCs w:val="28"/>
        </w:rPr>
        <w:t xml:space="preserve"> строк</w:t>
      </w:r>
      <w:r w:rsidRPr="00545DB4">
        <w:rPr>
          <w:sz w:val="28"/>
          <w:szCs w:val="28"/>
        </w:rPr>
        <w:t>и</w:t>
      </w:r>
      <w:r w:rsidRPr="002265DB">
        <w:rPr>
          <w:sz w:val="28"/>
          <w:szCs w:val="28"/>
        </w:rPr>
        <w:t xml:space="preserve"> 104302 , графы G по всем формам Расчетов текущих платежей по земельному налогу и налогу на имущество, представленных при изменении налоговых обязательств по код</w:t>
      </w:r>
      <w:r w:rsidRPr="00545DB4">
        <w:rPr>
          <w:sz w:val="28"/>
          <w:szCs w:val="28"/>
        </w:rPr>
        <w:t>у</w:t>
      </w:r>
      <w:r w:rsidRPr="002265DB">
        <w:rPr>
          <w:sz w:val="28"/>
          <w:szCs w:val="28"/>
        </w:rPr>
        <w:t xml:space="preserve"> бюджетной классификации 104302 в течение налогового периода; </w:t>
      </w:r>
    </w:p>
    <w:p w:rsidR="0094535E" w:rsidRPr="002265DB" w:rsidRDefault="0094535E" w:rsidP="0094535E">
      <w:pPr>
        <w:widowControl w:val="0"/>
        <w:numPr>
          <w:ilvl w:val="0"/>
          <w:numId w:val="6"/>
        </w:numPr>
        <w:tabs>
          <w:tab w:val="clear" w:pos="1080"/>
          <w:tab w:val="left" w:pos="0"/>
          <w:tab w:val="num" w:pos="1276"/>
        </w:tabs>
        <w:suppressAutoHyphens/>
        <w:ind w:left="0" w:firstLine="709"/>
        <w:jc w:val="both"/>
        <w:rPr>
          <w:sz w:val="28"/>
          <w:szCs w:val="28"/>
        </w:rPr>
      </w:pPr>
      <w:r w:rsidRPr="002265DB">
        <w:rPr>
          <w:sz w:val="28"/>
          <w:szCs w:val="28"/>
          <w:lang w:val="kk-KZ"/>
        </w:rPr>
        <w:t>п</w:t>
      </w:r>
      <w:proofErr w:type="spellStart"/>
      <w:r w:rsidRPr="002265DB">
        <w:rPr>
          <w:sz w:val="28"/>
          <w:szCs w:val="28"/>
        </w:rPr>
        <w:t>ри</w:t>
      </w:r>
      <w:proofErr w:type="spellEnd"/>
      <w:r w:rsidRPr="002265DB">
        <w:rPr>
          <w:sz w:val="28"/>
          <w:szCs w:val="28"/>
        </w:rPr>
        <w:t xml:space="preserve"> составлении налогоплательщиками формы 700.02 по землям населенных пунктов, расположенных в городах районного значения, селах, поселках, сельских округах, заполняемой отдельно по каждому городу районного значения, селу, поселку, сельскому округу, в строке «Сумма исчисленных текущих платежей» графы </w:t>
      </w:r>
      <w:r w:rsidRPr="00545DB4">
        <w:rPr>
          <w:sz w:val="28"/>
          <w:szCs w:val="28"/>
          <w:lang w:val="en-US"/>
        </w:rPr>
        <w:t>O</w:t>
      </w:r>
      <w:r w:rsidRPr="002265DB">
        <w:rPr>
          <w:sz w:val="28"/>
          <w:szCs w:val="28"/>
        </w:rPr>
        <w:t xml:space="preserve"> указывается сумма исчисленных текущих платежей за налоговый период, соответствующего города районного значения, села, поселка, сельского округа, определяемая как значение графы G приложения 1 к Расчету текущих платежей по земельному налогу и налогу на имущество (701.0</w:t>
      </w:r>
      <w:r w:rsidRPr="002265DB">
        <w:rPr>
          <w:sz w:val="28"/>
          <w:szCs w:val="28"/>
          <w:lang w:val="kk-KZ"/>
        </w:rPr>
        <w:t>1</w:t>
      </w:r>
      <w:r w:rsidRPr="002265DB">
        <w:rPr>
          <w:sz w:val="28"/>
          <w:szCs w:val="28"/>
        </w:rPr>
        <w:t xml:space="preserve">), представленного налогоплательщиком по землям населенных пунктов, расположенных в городах районного значения, селах, поселках, сельских округах на начало года, плюс (минус) значение графы G по всем приложениям 1 к Расчетам текущих платежей по земельному налогу и налогу на имущество, представленных при изменении налоговых обязательств по коду бюджетной классификации 104302 в течение налогового периода.  </w:t>
      </w:r>
    </w:p>
    <w:p w:rsidR="0094535E" w:rsidRPr="002265DB" w:rsidRDefault="0094535E" w:rsidP="0094535E">
      <w:pPr>
        <w:pStyle w:val="af5"/>
        <w:widowControl w:val="0"/>
        <w:tabs>
          <w:tab w:val="left" w:pos="0"/>
          <w:tab w:val="num" w:pos="1134"/>
        </w:tabs>
        <w:suppressAutoHyphens/>
        <w:rPr>
          <w:szCs w:val="28"/>
        </w:rPr>
      </w:pPr>
      <w:r w:rsidRPr="00545DB4">
        <w:rPr>
          <w:szCs w:val="28"/>
        </w:rPr>
        <w:t xml:space="preserve">При этом БИН </w:t>
      </w:r>
      <w:r w:rsidRPr="00545DB4">
        <w:rPr>
          <w:szCs w:val="28"/>
          <w:lang w:val="kk-KZ"/>
        </w:rPr>
        <w:t xml:space="preserve">аппарата </w:t>
      </w:r>
      <w:proofErr w:type="spellStart"/>
      <w:r w:rsidRPr="00545DB4">
        <w:rPr>
          <w:szCs w:val="28"/>
        </w:rPr>
        <w:t>акимов</w:t>
      </w:r>
      <w:proofErr w:type="spellEnd"/>
      <w:r w:rsidRPr="00545DB4">
        <w:rPr>
          <w:szCs w:val="28"/>
        </w:rPr>
        <w:t xml:space="preserve"> городов районного значения, сел, поселков, сельских округов графы В по строке выбираемых значений графы G приложения 1 к Расчету текущих платежей по земельному налогу и налогу на имущество (701.02) должен соответствовать БИН</w:t>
      </w:r>
      <w:r w:rsidRPr="00545DB4">
        <w:rPr>
          <w:szCs w:val="28"/>
          <w:lang w:val="kk-KZ"/>
        </w:rPr>
        <w:t xml:space="preserve"> аппарата</w:t>
      </w:r>
      <w:r w:rsidRPr="00545DB4">
        <w:rPr>
          <w:szCs w:val="28"/>
        </w:rPr>
        <w:t xml:space="preserve"> </w:t>
      </w:r>
      <w:proofErr w:type="spellStart"/>
      <w:r w:rsidRPr="00545DB4">
        <w:rPr>
          <w:szCs w:val="28"/>
        </w:rPr>
        <w:t>акимов</w:t>
      </w:r>
      <w:proofErr w:type="spellEnd"/>
      <w:r w:rsidRPr="00545DB4">
        <w:rPr>
          <w:szCs w:val="28"/>
        </w:rPr>
        <w:t xml:space="preserve"> городов районного значения, сел, поселков, сельских округов строки 4 формы 700.02; </w:t>
      </w:r>
    </w:p>
    <w:p w:rsidR="0094535E" w:rsidRPr="002265DB" w:rsidRDefault="0094535E" w:rsidP="0094535E">
      <w:pPr>
        <w:widowControl w:val="0"/>
        <w:numPr>
          <w:ilvl w:val="0"/>
          <w:numId w:val="6"/>
        </w:numPr>
        <w:tabs>
          <w:tab w:val="clear" w:pos="1080"/>
          <w:tab w:val="left" w:pos="0"/>
          <w:tab w:val="num" w:pos="1276"/>
        </w:tabs>
        <w:suppressAutoHyphens/>
        <w:ind w:left="0" w:firstLine="709"/>
        <w:jc w:val="both"/>
        <w:rPr>
          <w:sz w:val="28"/>
          <w:szCs w:val="28"/>
        </w:rPr>
      </w:pPr>
      <w:r w:rsidRPr="002265DB">
        <w:rPr>
          <w:sz w:val="28"/>
          <w:szCs w:val="28"/>
          <w:lang w:val="kk-KZ"/>
        </w:rPr>
        <w:t>в</w:t>
      </w:r>
      <w:r w:rsidRPr="002265DB">
        <w:rPr>
          <w:sz w:val="28"/>
          <w:szCs w:val="28"/>
        </w:rPr>
        <w:t xml:space="preserve"> случае</w:t>
      </w:r>
      <w:r w:rsidRPr="00545DB4">
        <w:rPr>
          <w:sz w:val="28"/>
          <w:szCs w:val="28"/>
        </w:rPr>
        <w:t>,</w:t>
      </w:r>
      <w:r w:rsidRPr="002265DB">
        <w:rPr>
          <w:sz w:val="28"/>
          <w:szCs w:val="28"/>
        </w:rPr>
        <w:t xml:space="preserve"> если </w:t>
      </w:r>
      <w:proofErr w:type="spellStart"/>
      <w:r w:rsidRPr="002265DB">
        <w:rPr>
          <w:sz w:val="28"/>
          <w:szCs w:val="28"/>
        </w:rPr>
        <w:t>исчисленн</w:t>
      </w:r>
      <w:proofErr w:type="spellEnd"/>
      <w:r w:rsidRPr="00545DB4">
        <w:rPr>
          <w:sz w:val="28"/>
          <w:szCs w:val="28"/>
          <w:lang w:val="kk-KZ"/>
        </w:rPr>
        <w:t>ая</w:t>
      </w:r>
      <w:r w:rsidRPr="002265DB">
        <w:rPr>
          <w:sz w:val="28"/>
          <w:szCs w:val="28"/>
          <w:lang w:val="kk-KZ"/>
        </w:rPr>
        <w:t xml:space="preserve"> сумм</w:t>
      </w:r>
      <w:r w:rsidRPr="00545DB4">
        <w:rPr>
          <w:sz w:val="28"/>
          <w:szCs w:val="28"/>
          <w:lang w:val="kk-KZ"/>
        </w:rPr>
        <w:t>а</w:t>
      </w:r>
      <w:r w:rsidRPr="002265DB">
        <w:rPr>
          <w:sz w:val="28"/>
          <w:szCs w:val="28"/>
          <w:lang w:val="kk-KZ"/>
        </w:rPr>
        <w:t xml:space="preserve"> земельного налога з</w:t>
      </w:r>
      <w:r w:rsidRPr="002265DB">
        <w:rPr>
          <w:sz w:val="28"/>
          <w:szCs w:val="28"/>
        </w:rPr>
        <w:t xml:space="preserve">а налоговый период, </w:t>
      </w:r>
      <w:proofErr w:type="spellStart"/>
      <w:r w:rsidRPr="002265DB">
        <w:rPr>
          <w:sz w:val="28"/>
          <w:szCs w:val="28"/>
        </w:rPr>
        <w:t>указанн</w:t>
      </w:r>
      <w:proofErr w:type="spellEnd"/>
      <w:r w:rsidRPr="00545DB4">
        <w:rPr>
          <w:sz w:val="28"/>
          <w:szCs w:val="28"/>
          <w:lang w:val="kk-KZ"/>
        </w:rPr>
        <w:t>ая в</w:t>
      </w:r>
      <w:r w:rsidRPr="002265DB">
        <w:rPr>
          <w:sz w:val="28"/>
          <w:szCs w:val="28"/>
          <w:lang w:val="kk-KZ"/>
        </w:rPr>
        <w:t xml:space="preserve"> </w:t>
      </w:r>
      <w:r w:rsidRPr="00545DB4">
        <w:rPr>
          <w:sz w:val="28"/>
          <w:szCs w:val="28"/>
          <w:lang w:val="kk-KZ"/>
        </w:rPr>
        <w:t>строке</w:t>
      </w:r>
      <w:r w:rsidRPr="00545DB4">
        <w:rPr>
          <w:sz w:val="28"/>
          <w:szCs w:val="28"/>
        </w:rPr>
        <w:t xml:space="preserve"> </w:t>
      </w:r>
      <w:r w:rsidRPr="00545DB4">
        <w:rPr>
          <w:sz w:val="28"/>
          <w:szCs w:val="28"/>
          <w:lang w:val="kk-KZ"/>
        </w:rPr>
        <w:t xml:space="preserve">«Сумма земельного налога, Всего» </w:t>
      </w:r>
      <w:r w:rsidRPr="00545DB4">
        <w:rPr>
          <w:sz w:val="28"/>
          <w:szCs w:val="28"/>
          <w:lang w:val="kk-KZ"/>
        </w:rPr>
        <w:br/>
      </w:r>
      <w:r w:rsidRPr="002265DB">
        <w:rPr>
          <w:sz w:val="28"/>
          <w:szCs w:val="28"/>
        </w:rPr>
        <w:t xml:space="preserve"> граф</w:t>
      </w:r>
      <w:r w:rsidRPr="00545DB4">
        <w:rPr>
          <w:sz w:val="28"/>
          <w:szCs w:val="28"/>
          <w:lang w:val="kk-KZ"/>
        </w:rPr>
        <w:t>ы</w:t>
      </w:r>
      <w:r w:rsidRPr="002265DB">
        <w:rPr>
          <w:sz w:val="28"/>
          <w:szCs w:val="28"/>
        </w:rPr>
        <w:t xml:space="preserve"> </w:t>
      </w:r>
      <w:r w:rsidRPr="00545DB4">
        <w:rPr>
          <w:sz w:val="28"/>
          <w:szCs w:val="28"/>
          <w:lang w:val="en-US"/>
        </w:rPr>
        <w:t>O</w:t>
      </w:r>
      <w:r w:rsidRPr="002265DB">
        <w:rPr>
          <w:sz w:val="28"/>
          <w:szCs w:val="28"/>
        </w:rPr>
        <w:t xml:space="preserve"> , больше сумм</w:t>
      </w:r>
      <w:r w:rsidRPr="00545DB4">
        <w:rPr>
          <w:sz w:val="28"/>
          <w:szCs w:val="28"/>
        </w:rPr>
        <w:t>ы</w:t>
      </w:r>
      <w:r w:rsidRPr="002265DB">
        <w:rPr>
          <w:sz w:val="28"/>
          <w:szCs w:val="28"/>
        </w:rPr>
        <w:t xml:space="preserve"> исчисленных текущих платежей</w:t>
      </w:r>
      <w:r w:rsidRPr="002265DB">
        <w:rPr>
          <w:sz w:val="28"/>
          <w:szCs w:val="28"/>
          <w:lang w:val="kk-KZ"/>
        </w:rPr>
        <w:t xml:space="preserve"> за налоговый период</w:t>
      </w:r>
      <w:r w:rsidRPr="002265DB">
        <w:rPr>
          <w:sz w:val="28"/>
          <w:szCs w:val="28"/>
        </w:rPr>
        <w:t xml:space="preserve">, </w:t>
      </w:r>
      <w:proofErr w:type="spellStart"/>
      <w:r w:rsidRPr="002265DB">
        <w:rPr>
          <w:sz w:val="28"/>
          <w:szCs w:val="28"/>
        </w:rPr>
        <w:t>отраженн</w:t>
      </w:r>
      <w:proofErr w:type="spellEnd"/>
      <w:r w:rsidRPr="00545DB4">
        <w:rPr>
          <w:sz w:val="28"/>
          <w:szCs w:val="28"/>
          <w:lang w:val="kk-KZ"/>
        </w:rPr>
        <w:t>ой</w:t>
      </w:r>
      <w:r w:rsidRPr="002265DB">
        <w:rPr>
          <w:sz w:val="28"/>
          <w:szCs w:val="28"/>
          <w:lang w:val="kk-KZ"/>
        </w:rPr>
        <w:t xml:space="preserve"> </w:t>
      </w:r>
      <w:r w:rsidRPr="00545DB4">
        <w:rPr>
          <w:sz w:val="28"/>
          <w:szCs w:val="28"/>
          <w:lang w:val="kk-KZ"/>
        </w:rPr>
        <w:t xml:space="preserve">в строке «Сумма текущих платежей по земельному налогу, Всего» </w:t>
      </w:r>
      <w:r w:rsidRPr="002265DB">
        <w:rPr>
          <w:sz w:val="28"/>
          <w:szCs w:val="28"/>
        </w:rPr>
        <w:t xml:space="preserve"> граф</w:t>
      </w:r>
      <w:r w:rsidRPr="00545DB4">
        <w:rPr>
          <w:sz w:val="28"/>
          <w:szCs w:val="28"/>
          <w:lang w:val="kk-KZ"/>
        </w:rPr>
        <w:t>ы</w:t>
      </w:r>
      <w:r w:rsidRPr="002265DB">
        <w:rPr>
          <w:sz w:val="28"/>
          <w:szCs w:val="28"/>
        </w:rPr>
        <w:t xml:space="preserve"> </w:t>
      </w:r>
      <w:r w:rsidRPr="00545DB4">
        <w:rPr>
          <w:sz w:val="28"/>
          <w:szCs w:val="28"/>
          <w:lang w:val="en-US"/>
        </w:rPr>
        <w:t>O</w:t>
      </w:r>
      <w:r w:rsidRPr="002265DB">
        <w:rPr>
          <w:sz w:val="28"/>
          <w:szCs w:val="28"/>
        </w:rPr>
        <w:t>, то в строк</w:t>
      </w:r>
      <w:r w:rsidRPr="00545DB4">
        <w:rPr>
          <w:sz w:val="28"/>
          <w:szCs w:val="28"/>
        </w:rPr>
        <w:t>е</w:t>
      </w:r>
      <w:r w:rsidRPr="002265DB">
        <w:rPr>
          <w:sz w:val="28"/>
          <w:szCs w:val="28"/>
        </w:rPr>
        <w:t xml:space="preserve"> </w:t>
      </w:r>
      <w:r w:rsidRPr="002265DB">
        <w:rPr>
          <w:sz w:val="28"/>
          <w:szCs w:val="28"/>
          <w:lang w:val="kk-KZ"/>
        </w:rPr>
        <w:t>«Сумма налога к начислению»»</w:t>
      </w:r>
      <w:r w:rsidRPr="002265DB">
        <w:rPr>
          <w:sz w:val="28"/>
          <w:szCs w:val="28"/>
        </w:rPr>
        <w:t xml:space="preserve"> граф</w:t>
      </w:r>
      <w:r w:rsidRPr="00545DB4">
        <w:rPr>
          <w:sz w:val="28"/>
          <w:szCs w:val="28"/>
        </w:rPr>
        <w:t>ы</w:t>
      </w:r>
      <w:r w:rsidRPr="002265DB">
        <w:rPr>
          <w:sz w:val="28"/>
          <w:szCs w:val="28"/>
          <w:lang w:val="kk-KZ"/>
        </w:rPr>
        <w:t xml:space="preserve"> </w:t>
      </w:r>
      <w:r w:rsidRPr="00545DB4">
        <w:rPr>
          <w:sz w:val="28"/>
          <w:szCs w:val="28"/>
          <w:lang w:val="en-US"/>
        </w:rPr>
        <w:t>O</w:t>
      </w:r>
      <w:r w:rsidRPr="002265DB">
        <w:rPr>
          <w:sz w:val="28"/>
          <w:szCs w:val="28"/>
        </w:rPr>
        <w:t xml:space="preserve"> указывается сумм</w:t>
      </w:r>
      <w:r w:rsidRPr="00545DB4">
        <w:rPr>
          <w:sz w:val="28"/>
          <w:szCs w:val="28"/>
        </w:rPr>
        <w:t>а</w:t>
      </w:r>
      <w:r w:rsidRPr="002265DB">
        <w:rPr>
          <w:sz w:val="28"/>
          <w:szCs w:val="28"/>
        </w:rPr>
        <w:t xml:space="preserve"> </w:t>
      </w:r>
      <w:r w:rsidRPr="002265DB">
        <w:rPr>
          <w:sz w:val="28"/>
          <w:szCs w:val="28"/>
          <w:lang w:val="kk-KZ"/>
        </w:rPr>
        <w:t xml:space="preserve">земельного </w:t>
      </w:r>
      <w:r w:rsidRPr="002265DB">
        <w:rPr>
          <w:sz w:val="28"/>
          <w:szCs w:val="28"/>
        </w:rPr>
        <w:t>налога к начислению, определяем</w:t>
      </w:r>
      <w:r w:rsidRPr="00545DB4">
        <w:rPr>
          <w:sz w:val="28"/>
          <w:szCs w:val="28"/>
        </w:rPr>
        <w:t>ая</w:t>
      </w:r>
      <w:r w:rsidRPr="002265DB">
        <w:rPr>
          <w:sz w:val="28"/>
          <w:szCs w:val="28"/>
        </w:rPr>
        <w:t xml:space="preserve"> как разница строк </w:t>
      </w:r>
      <w:r w:rsidRPr="002265DB">
        <w:rPr>
          <w:sz w:val="28"/>
          <w:szCs w:val="28"/>
          <w:lang w:val="kk-KZ"/>
        </w:rPr>
        <w:t xml:space="preserve">«Сумма земельного налога» графы </w:t>
      </w:r>
      <w:r w:rsidRPr="00545DB4">
        <w:rPr>
          <w:sz w:val="28"/>
          <w:szCs w:val="28"/>
          <w:lang w:val="en-US"/>
        </w:rPr>
        <w:t>O</w:t>
      </w:r>
      <w:r w:rsidRPr="002265DB">
        <w:rPr>
          <w:sz w:val="28"/>
          <w:szCs w:val="28"/>
          <w:lang w:val="kk-KZ"/>
        </w:rPr>
        <w:t xml:space="preserve"> и «Сумма исчисленных текущих</w:t>
      </w:r>
      <w:r w:rsidRPr="00545DB4">
        <w:rPr>
          <w:sz w:val="28"/>
          <w:szCs w:val="28"/>
          <w:lang w:val="kk-KZ"/>
        </w:rPr>
        <w:t xml:space="preserve"> платежей</w:t>
      </w:r>
      <w:r w:rsidRPr="002265DB">
        <w:rPr>
          <w:sz w:val="28"/>
          <w:szCs w:val="28"/>
          <w:lang w:val="kk-KZ"/>
        </w:rPr>
        <w:t xml:space="preserve">» графы </w:t>
      </w:r>
      <w:r w:rsidRPr="00545DB4">
        <w:rPr>
          <w:sz w:val="28"/>
          <w:szCs w:val="28"/>
          <w:lang w:val="en-US"/>
        </w:rPr>
        <w:t>O</w:t>
      </w:r>
      <w:r w:rsidRPr="002265DB">
        <w:rPr>
          <w:sz w:val="28"/>
          <w:szCs w:val="28"/>
        </w:rPr>
        <w:t xml:space="preserve"> ;</w:t>
      </w:r>
    </w:p>
    <w:p w:rsidR="0094535E" w:rsidRPr="002265DB" w:rsidRDefault="0094535E" w:rsidP="0094535E">
      <w:pPr>
        <w:widowControl w:val="0"/>
        <w:numPr>
          <w:ilvl w:val="0"/>
          <w:numId w:val="6"/>
        </w:numPr>
        <w:tabs>
          <w:tab w:val="clear" w:pos="1080"/>
          <w:tab w:val="left" w:pos="0"/>
          <w:tab w:val="num" w:pos="1276"/>
        </w:tabs>
        <w:suppressAutoHyphens/>
        <w:ind w:left="0" w:firstLine="709"/>
        <w:jc w:val="both"/>
        <w:rPr>
          <w:sz w:val="28"/>
          <w:szCs w:val="28"/>
        </w:rPr>
      </w:pPr>
      <w:r w:rsidRPr="002265DB">
        <w:rPr>
          <w:sz w:val="28"/>
          <w:szCs w:val="28"/>
        </w:rPr>
        <w:t xml:space="preserve"> </w:t>
      </w:r>
      <w:r w:rsidRPr="002265DB">
        <w:rPr>
          <w:sz w:val="28"/>
          <w:szCs w:val="28"/>
          <w:lang w:val="kk-KZ"/>
        </w:rPr>
        <w:t>в</w:t>
      </w:r>
      <w:r w:rsidRPr="002265DB">
        <w:rPr>
          <w:sz w:val="28"/>
          <w:szCs w:val="28"/>
        </w:rPr>
        <w:t xml:space="preserve"> случае</w:t>
      </w:r>
      <w:r w:rsidRPr="00545DB4">
        <w:rPr>
          <w:sz w:val="28"/>
          <w:szCs w:val="28"/>
        </w:rPr>
        <w:t>,</w:t>
      </w:r>
      <w:r w:rsidRPr="002265DB">
        <w:rPr>
          <w:sz w:val="28"/>
          <w:szCs w:val="28"/>
        </w:rPr>
        <w:t xml:space="preserve"> если сумм</w:t>
      </w:r>
      <w:r w:rsidRPr="00545DB4">
        <w:rPr>
          <w:sz w:val="28"/>
          <w:szCs w:val="28"/>
        </w:rPr>
        <w:t>а</w:t>
      </w:r>
      <w:r w:rsidRPr="002265DB">
        <w:rPr>
          <w:sz w:val="28"/>
          <w:szCs w:val="28"/>
        </w:rPr>
        <w:t xml:space="preserve"> исчисленных текущих платежей за налоговый период, </w:t>
      </w:r>
      <w:proofErr w:type="spellStart"/>
      <w:r w:rsidRPr="002265DB">
        <w:rPr>
          <w:sz w:val="28"/>
          <w:szCs w:val="28"/>
        </w:rPr>
        <w:t>указанн</w:t>
      </w:r>
      <w:proofErr w:type="spellEnd"/>
      <w:r w:rsidRPr="00545DB4">
        <w:rPr>
          <w:sz w:val="28"/>
          <w:szCs w:val="28"/>
          <w:lang w:val="kk-KZ"/>
        </w:rPr>
        <w:t>ая</w:t>
      </w:r>
      <w:r w:rsidRPr="002265DB">
        <w:rPr>
          <w:sz w:val="28"/>
          <w:szCs w:val="28"/>
          <w:lang w:val="kk-KZ"/>
        </w:rPr>
        <w:t xml:space="preserve"> </w:t>
      </w:r>
      <w:r w:rsidRPr="002265DB">
        <w:rPr>
          <w:sz w:val="28"/>
          <w:szCs w:val="28"/>
        </w:rPr>
        <w:t xml:space="preserve">в строке </w:t>
      </w:r>
      <w:r w:rsidRPr="002265DB">
        <w:rPr>
          <w:sz w:val="28"/>
          <w:szCs w:val="28"/>
          <w:lang w:val="kk-KZ"/>
        </w:rPr>
        <w:t>«С</w:t>
      </w:r>
      <w:proofErr w:type="spellStart"/>
      <w:r w:rsidRPr="002265DB">
        <w:rPr>
          <w:sz w:val="28"/>
          <w:szCs w:val="28"/>
        </w:rPr>
        <w:t>умм</w:t>
      </w:r>
      <w:proofErr w:type="spellEnd"/>
      <w:r w:rsidRPr="002265DB">
        <w:rPr>
          <w:sz w:val="28"/>
          <w:szCs w:val="28"/>
          <w:lang w:val="kk-KZ"/>
        </w:rPr>
        <w:t>а</w:t>
      </w:r>
      <w:r w:rsidRPr="002265DB">
        <w:rPr>
          <w:sz w:val="28"/>
          <w:szCs w:val="28"/>
        </w:rPr>
        <w:t xml:space="preserve"> исчисленных текущих платежей</w:t>
      </w:r>
      <w:r w:rsidRPr="00545DB4">
        <w:rPr>
          <w:sz w:val="28"/>
          <w:szCs w:val="28"/>
          <w:lang w:val="kk-KZ"/>
        </w:rPr>
        <w:t xml:space="preserve"> по земельному налогу, Всего</w:t>
      </w:r>
      <w:r w:rsidRPr="002265DB">
        <w:rPr>
          <w:sz w:val="28"/>
          <w:szCs w:val="28"/>
          <w:lang w:val="kk-KZ"/>
        </w:rPr>
        <w:t>» граф</w:t>
      </w:r>
      <w:r w:rsidRPr="00545DB4">
        <w:rPr>
          <w:sz w:val="28"/>
          <w:szCs w:val="28"/>
          <w:lang w:val="kk-KZ"/>
        </w:rPr>
        <w:t>ы</w:t>
      </w:r>
      <w:r w:rsidRPr="002265DB">
        <w:rPr>
          <w:sz w:val="28"/>
          <w:szCs w:val="28"/>
          <w:lang w:val="kk-KZ"/>
        </w:rPr>
        <w:t xml:space="preserve"> </w:t>
      </w:r>
      <w:r w:rsidRPr="00545DB4">
        <w:rPr>
          <w:sz w:val="28"/>
          <w:szCs w:val="28"/>
          <w:lang w:val="en-US"/>
        </w:rPr>
        <w:t>O</w:t>
      </w:r>
      <w:r w:rsidRPr="002265DB">
        <w:rPr>
          <w:sz w:val="28"/>
          <w:szCs w:val="28"/>
        </w:rPr>
        <w:t>, больше суммы исчисленных налогов</w:t>
      </w:r>
      <w:r w:rsidRPr="002265DB">
        <w:rPr>
          <w:sz w:val="28"/>
          <w:szCs w:val="28"/>
          <w:lang w:val="kk-KZ"/>
        </w:rPr>
        <w:t xml:space="preserve"> за налоговый период</w:t>
      </w:r>
      <w:r w:rsidRPr="002265DB">
        <w:rPr>
          <w:sz w:val="28"/>
          <w:szCs w:val="28"/>
        </w:rPr>
        <w:t xml:space="preserve">, </w:t>
      </w:r>
      <w:proofErr w:type="spellStart"/>
      <w:r w:rsidRPr="002265DB">
        <w:rPr>
          <w:sz w:val="28"/>
          <w:szCs w:val="28"/>
        </w:rPr>
        <w:t>отраженн</w:t>
      </w:r>
      <w:proofErr w:type="spellEnd"/>
      <w:r w:rsidRPr="00545DB4">
        <w:rPr>
          <w:sz w:val="28"/>
          <w:szCs w:val="28"/>
          <w:lang w:val="kk-KZ"/>
        </w:rPr>
        <w:t xml:space="preserve">ой </w:t>
      </w:r>
      <w:r w:rsidRPr="002265DB">
        <w:rPr>
          <w:sz w:val="28"/>
          <w:szCs w:val="28"/>
        </w:rPr>
        <w:t>в</w:t>
      </w:r>
      <w:r w:rsidRPr="00545DB4">
        <w:rPr>
          <w:sz w:val="28"/>
          <w:szCs w:val="28"/>
          <w:lang w:val="kk-KZ"/>
        </w:rPr>
        <w:t xml:space="preserve"> строке «Сумма земельного налога, Всего» </w:t>
      </w:r>
      <w:r w:rsidRPr="002265DB">
        <w:rPr>
          <w:sz w:val="28"/>
          <w:szCs w:val="28"/>
        </w:rPr>
        <w:lastRenderedPageBreak/>
        <w:t>граф</w:t>
      </w:r>
      <w:r w:rsidRPr="00545DB4">
        <w:rPr>
          <w:sz w:val="28"/>
          <w:szCs w:val="28"/>
          <w:lang w:val="kk-KZ"/>
        </w:rPr>
        <w:t>ы</w:t>
      </w:r>
      <w:r w:rsidRPr="002265DB">
        <w:rPr>
          <w:sz w:val="28"/>
          <w:szCs w:val="28"/>
        </w:rPr>
        <w:t xml:space="preserve"> </w:t>
      </w:r>
      <w:r w:rsidRPr="00545DB4">
        <w:rPr>
          <w:sz w:val="28"/>
          <w:szCs w:val="28"/>
          <w:lang w:val="en-US"/>
        </w:rPr>
        <w:t>O</w:t>
      </w:r>
      <w:r w:rsidRPr="00545DB4">
        <w:rPr>
          <w:sz w:val="28"/>
          <w:szCs w:val="28"/>
          <w:lang w:val="kk-KZ"/>
        </w:rPr>
        <w:t>, то</w:t>
      </w:r>
      <w:r w:rsidRPr="00545DB4">
        <w:rPr>
          <w:sz w:val="28"/>
          <w:szCs w:val="28"/>
        </w:rPr>
        <w:t xml:space="preserve"> </w:t>
      </w:r>
      <w:r w:rsidRPr="002265DB">
        <w:rPr>
          <w:sz w:val="28"/>
          <w:szCs w:val="28"/>
        </w:rPr>
        <w:t>в строк</w:t>
      </w:r>
      <w:r w:rsidRPr="002265DB">
        <w:rPr>
          <w:sz w:val="28"/>
          <w:szCs w:val="28"/>
          <w:lang w:val="kk-KZ"/>
        </w:rPr>
        <w:t xml:space="preserve">е «Сумма налога к уменьшению» </w:t>
      </w:r>
      <w:r w:rsidRPr="002265DB">
        <w:rPr>
          <w:sz w:val="28"/>
          <w:szCs w:val="28"/>
        </w:rPr>
        <w:t xml:space="preserve"> граф</w:t>
      </w:r>
      <w:r w:rsidRPr="00545DB4">
        <w:rPr>
          <w:sz w:val="28"/>
          <w:szCs w:val="28"/>
        </w:rPr>
        <w:t>ы</w:t>
      </w:r>
      <w:r w:rsidRPr="002265DB">
        <w:rPr>
          <w:sz w:val="28"/>
          <w:szCs w:val="28"/>
        </w:rPr>
        <w:t xml:space="preserve"> </w:t>
      </w:r>
      <w:r w:rsidRPr="00545DB4">
        <w:rPr>
          <w:sz w:val="28"/>
          <w:szCs w:val="28"/>
          <w:lang w:val="en-US"/>
        </w:rPr>
        <w:t>O</w:t>
      </w:r>
      <w:r w:rsidRPr="002265DB">
        <w:rPr>
          <w:sz w:val="28"/>
          <w:szCs w:val="28"/>
          <w:lang w:val="kk-KZ"/>
        </w:rPr>
        <w:t xml:space="preserve"> </w:t>
      </w:r>
      <w:r w:rsidRPr="002265DB">
        <w:rPr>
          <w:sz w:val="28"/>
          <w:szCs w:val="28"/>
        </w:rPr>
        <w:t>указывается сумм</w:t>
      </w:r>
      <w:r w:rsidRPr="00545DB4">
        <w:rPr>
          <w:sz w:val="28"/>
          <w:szCs w:val="28"/>
        </w:rPr>
        <w:t>а</w:t>
      </w:r>
      <w:r w:rsidRPr="002265DB">
        <w:rPr>
          <w:sz w:val="28"/>
          <w:szCs w:val="28"/>
        </w:rPr>
        <w:t xml:space="preserve"> </w:t>
      </w:r>
      <w:r w:rsidRPr="002265DB">
        <w:rPr>
          <w:sz w:val="28"/>
          <w:szCs w:val="28"/>
          <w:lang w:val="kk-KZ"/>
        </w:rPr>
        <w:t xml:space="preserve">земельного </w:t>
      </w:r>
      <w:r w:rsidRPr="002265DB">
        <w:rPr>
          <w:sz w:val="28"/>
          <w:szCs w:val="28"/>
        </w:rPr>
        <w:t xml:space="preserve">налога к </w:t>
      </w:r>
      <w:r w:rsidRPr="002265DB">
        <w:rPr>
          <w:sz w:val="28"/>
          <w:szCs w:val="28"/>
          <w:lang w:val="kk-KZ"/>
        </w:rPr>
        <w:t>уменьшению</w:t>
      </w:r>
      <w:r w:rsidRPr="002265DB">
        <w:rPr>
          <w:sz w:val="28"/>
          <w:szCs w:val="28"/>
        </w:rPr>
        <w:t xml:space="preserve">, определяемая как разница строк </w:t>
      </w:r>
      <w:r w:rsidRPr="002265DB">
        <w:rPr>
          <w:sz w:val="28"/>
          <w:szCs w:val="28"/>
          <w:lang w:val="kk-KZ"/>
        </w:rPr>
        <w:t>«Сумма исчисленных текущих</w:t>
      </w:r>
      <w:r w:rsidRPr="00545DB4">
        <w:rPr>
          <w:sz w:val="28"/>
          <w:szCs w:val="28"/>
          <w:lang w:val="kk-KZ"/>
        </w:rPr>
        <w:t xml:space="preserve"> платежей по земельному налогу, Всего</w:t>
      </w:r>
      <w:r w:rsidRPr="002265DB">
        <w:rPr>
          <w:sz w:val="28"/>
          <w:szCs w:val="28"/>
          <w:lang w:val="kk-KZ"/>
        </w:rPr>
        <w:t xml:space="preserve">» графы </w:t>
      </w:r>
      <w:r w:rsidRPr="00545DB4">
        <w:rPr>
          <w:sz w:val="28"/>
          <w:szCs w:val="28"/>
          <w:lang w:val="en-US"/>
        </w:rPr>
        <w:t>O</w:t>
      </w:r>
      <w:r w:rsidRPr="002265DB">
        <w:rPr>
          <w:sz w:val="28"/>
          <w:szCs w:val="28"/>
          <w:lang w:val="kk-KZ"/>
        </w:rPr>
        <w:t xml:space="preserve"> и «Сумма земельного налога</w:t>
      </w:r>
      <w:r w:rsidRPr="00545DB4">
        <w:rPr>
          <w:sz w:val="28"/>
          <w:szCs w:val="28"/>
          <w:lang w:val="kk-KZ"/>
        </w:rPr>
        <w:t>, Всего</w:t>
      </w:r>
      <w:r w:rsidRPr="002265DB">
        <w:rPr>
          <w:sz w:val="28"/>
          <w:szCs w:val="28"/>
          <w:lang w:val="kk-KZ"/>
        </w:rPr>
        <w:t xml:space="preserve">» графы </w:t>
      </w:r>
      <w:r w:rsidRPr="00545DB4">
        <w:rPr>
          <w:sz w:val="28"/>
          <w:szCs w:val="28"/>
          <w:lang w:val="en-US"/>
        </w:rPr>
        <w:t>O</w:t>
      </w:r>
      <w:r w:rsidRPr="002265DB">
        <w:rPr>
          <w:sz w:val="28"/>
          <w:szCs w:val="28"/>
          <w:lang w:val="kk-KZ"/>
        </w:rPr>
        <w:t>.</w:t>
      </w:r>
    </w:p>
    <w:p w:rsidR="0094535E" w:rsidRDefault="0094535E" w:rsidP="0094535E">
      <w:pPr>
        <w:widowControl w:val="0"/>
        <w:tabs>
          <w:tab w:val="left" w:pos="0"/>
          <w:tab w:val="left" w:pos="720"/>
          <w:tab w:val="left" w:pos="1134"/>
          <w:tab w:val="left" w:pos="1276"/>
        </w:tabs>
        <w:suppressAutoHyphens/>
        <w:ind w:left="709"/>
        <w:jc w:val="both"/>
        <w:rPr>
          <w:sz w:val="28"/>
          <w:szCs w:val="28"/>
        </w:rPr>
      </w:pPr>
    </w:p>
    <w:p w:rsidR="0094535E" w:rsidRPr="00452C43" w:rsidRDefault="0094535E" w:rsidP="0094535E">
      <w:pPr>
        <w:widowControl w:val="0"/>
        <w:tabs>
          <w:tab w:val="left" w:pos="0"/>
          <w:tab w:val="left" w:pos="720"/>
          <w:tab w:val="left" w:pos="1134"/>
          <w:tab w:val="left" w:pos="1276"/>
        </w:tabs>
        <w:suppressAutoHyphens/>
        <w:ind w:left="709"/>
        <w:jc w:val="both"/>
        <w:rPr>
          <w:sz w:val="28"/>
          <w:szCs w:val="28"/>
        </w:rPr>
      </w:pPr>
    </w:p>
    <w:p w:rsidR="0094535E" w:rsidRPr="0003699D" w:rsidRDefault="0094535E" w:rsidP="0094535E">
      <w:pPr>
        <w:widowControl w:val="0"/>
        <w:tabs>
          <w:tab w:val="left" w:pos="0"/>
          <w:tab w:val="left" w:pos="851"/>
          <w:tab w:val="left" w:pos="1134"/>
        </w:tabs>
        <w:suppressAutoHyphens/>
        <w:jc w:val="center"/>
        <w:rPr>
          <w:b/>
          <w:sz w:val="28"/>
          <w:szCs w:val="28"/>
          <w:lang w:val="kk-KZ"/>
        </w:rPr>
      </w:pPr>
      <w:r>
        <w:rPr>
          <w:b/>
          <w:sz w:val="28"/>
          <w:szCs w:val="28"/>
        </w:rPr>
        <w:t>Глава 5. Пояснение по заполнению</w:t>
      </w:r>
      <w:r w:rsidRPr="0053564C">
        <w:rPr>
          <w:b/>
          <w:sz w:val="28"/>
          <w:szCs w:val="28"/>
        </w:rPr>
        <w:t xml:space="preserve"> формы 70</w:t>
      </w:r>
      <w:r>
        <w:rPr>
          <w:b/>
          <w:sz w:val="28"/>
          <w:szCs w:val="28"/>
        </w:rPr>
        <w:t>0</w:t>
      </w:r>
      <w:r w:rsidRPr="0053564C">
        <w:rPr>
          <w:b/>
          <w:sz w:val="28"/>
          <w:szCs w:val="28"/>
        </w:rPr>
        <w:t>.0</w:t>
      </w:r>
      <w:r>
        <w:rPr>
          <w:b/>
          <w:sz w:val="28"/>
          <w:szCs w:val="28"/>
        </w:rPr>
        <w:t>3</w:t>
      </w:r>
      <w:r w:rsidRPr="0053564C">
        <w:rPr>
          <w:b/>
          <w:sz w:val="28"/>
          <w:szCs w:val="28"/>
        </w:rPr>
        <w:t xml:space="preserve"> </w:t>
      </w:r>
      <w:r>
        <w:rPr>
          <w:b/>
          <w:sz w:val="28"/>
          <w:szCs w:val="28"/>
          <w:lang w:val="kk-KZ"/>
        </w:rPr>
        <w:t>– Налог на имущество</w:t>
      </w:r>
    </w:p>
    <w:p w:rsidR="0094535E" w:rsidRPr="001E0636" w:rsidRDefault="0094535E" w:rsidP="0094535E">
      <w:pPr>
        <w:widowControl w:val="0"/>
        <w:tabs>
          <w:tab w:val="left" w:pos="0"/>
          <w:tab w:val="left" w:pos="720"/>
          <w:tab w:val="left" w:pos="1134"/>
        </w:tabs>
        <w:suppressAutoHyphens/>
        <w:ind w:left="1069"/>
        <w:jc w:val="both"/>
        <w:rPr>
          <w:b/>
          <w:sz w:val="28"/>
          <w:szCs w:val="28"/>
          <w:lang w:val="kk-KZ"/>
        </w:rPr>
      </w:pPr>
    </w:p>
    <w:p w:rsidR="0094535E" w:rsidRPr="007D447C" w:rsidRDefault="0094535E" w:rsidP="0094535E">
      <w:pPr>
        <w:pStyle w:val="3"/>
        <w:widowControl w:val="0"/>
        <w:numPr>
          <w:ilvl w:val="0"/>
          <w:numId w:val="16"/>
        </w:numPr>
        <w:tabs>
          <w:tab w:val="clear" w:pos="993"/>
          <w:tab w:val="left" w:pos="0"/>
          <w:tab w:val="left" w:pos="720"/>
          <w:tab w:val="left" w:pos="1134"/>
        </w:tabs>
        <w:suppressAutoHyphens/>
        <w:ind w:left="0" w:firstLine="709"/>
        <w:jc w:val="both"/>
        <w:rPr>
          <w:b w:val="0"/>
          <w:szCs w:val="28"/>
          <w:lang w:val="kk-KZ"/>
        </w:rPr>
      </w:pPr>
      <w:r w:rsidRPr="007D447C">
        <w:rPr>
          <w:b w:val="0"/>
          <w:szCs w:val="28"/>
        </w:rPr>
        <w:t xml:space="preserve">Заполнение формы 700.03 осуществляется </w:t>
      </w:r>
      <w:r w:rsidRPr="007D447C">
        <w:rPr>
          <w:b w:val="0"/>
          <w:szCs w:val="28"/>
          <w:lang w:val="kk-KZ"/>
        </w:rPr>
        <w:t>лицами, занимающиеся частной практикой,</w:t>
      </w:r>
      <w:r w:rsidRPr="007D447C">
        <w:rPr>
          <w:b w:val="0"/>
          <w:szCs w:val="28"/>
        </w:rPr>
        <w:t xml:space="preserve"> физическими лицами, не являющимися индивидуальными предпринимателями, по объектам, указанным в статье 530 Налогового кодекса.</w:t>
      </w:r>
    </w:p>
    <w:p w:rsidR="0094535E" w:rsidRPr="00452C43" w:rsidRDefault="0094535E" w:rsidP="0094535E">
      <w:pPr>
        <w:pStyle w:val="3"/>
        <w:widowControl w:val="0"/>
        <w:numPr>
          <w:ilvl w:val="0"/>
          <w:numId w:val="16"/>
        </w:numPr>
        <w:tabs>
          <w:tab w:val="clear" w:pos="993"/>
          <w:tab w:val="left" w:pos="0"/>
          <w:tab w:val="left" w:pos="720"/>
          <w:tab w:val="left" w:pos="1134"/>
        </w:tabs>
        <w:suppressAutoHyphens/>
        <w:ind w:left="0" w:firstLine="709"/>
        <w:jc w:val="both"/>
        <w:rPr>
          <w:b w:val="0"/>
          <w:szCs w:val="28"/>
        </w:rPr>
      </w:pPr>
      <w:r w:rsidRPr="00452C43">
        <w:rPr>
          <w:b w:val="0"/>
          <w:szCs w:val="28"/>
        </w:rPr>
        <w:t>В разделе</w:t>
      </w:r>
      <w:r w:rsidRPr="00452C43">
        <w:rPr>
          <w:szCs w:val="28"/>
        </w:rPr>
        <w:t xml:space="preserve"> </w:t>
      </w:r>
      <w:r w:rsidRPr="00E920D5">
        <w:rPr>
          <w:b w:val="0"/>
          <w:szCs w:val="28"/>
        </w:rPr>
        <w:t xml:space="preserve">1 </w:t>
      </w:r>
      <w:r w:rsidRPr="00452C43">
        <w:rPr>
          <w:b w:val="0"/>
          <w:szCs w:val="28"/>
        </w:rPr>
        <w:t>«Общая информация о налогоплательщике»</w:t>
      </w:r>
      <w:r w:rsidRPr="00452C43">
        <w:rPr>
          <w:szCs w:val="28"/>
        </w:rPr>
        <w:t xml:space="preserve"> </w:t>
      </w:r>
      <w:r w:rsidRPr="00452C43">
        <w:rPr>
          <w:b w:val="0"/>
          <w:szCs w:val="28"/>
        </w:rPr>
        <w:t>налогоплательщик указывает следующие данные:</w:t>
      </w:r>
    </w:p>
    <w:p w:rsidR="0094535E" w:rsidRDefault="0094535E" w:rsidP="0094535E">
      <w:pPr>
        <w:widowControl w:val="0"/>
        <w:tabs>
          <w:tab w:val="left" w:pos="0"/>
          <w:tab w:val="left" w:pos="720"/>
          <w:tab w:val="num" w:pos="851"/>
          <w:tab w:val="left" w:pos="1134"/>
        </w:tabs>
        <w:ind w:firstLine="709"/>
        <w:jc w:val="both"/>
        <w:rPr>
          <w:sz w:val="28"/>
          <w:szCs w:val="28"/>
          <w:lang w:val="kk-KZ"/>
        </w:rPr>
      </w:pPr>
      <w:r w:rsidRPr="00452C43">
        <w:rPr>
          <w:sz w:val="28"/>
          <w:szCs w:val="28"/>
        </w:rPr>
        <w:t>1) ИИН</w:t>
      </w:r>
      <w:r>
        <w:rPr>
          <w:sz w:val="28"/>
          <w:szCs w:val="28"/>
          <w:lang w:val="kk-KZ"/>
        </w:rPr>
        <w:t xml:space="preserve"> (БИН)</w:t>
      </w:r>
      <w:r w:rsidRPr="00452C43">
        <w:rPr>
          <w:sz w:val="28"/>
          <w:szCs w:val="28"/>
        </w:rPr>
        <w:t xml:space="preserve"> плательщика налога на имущество;</w:t>
      </w:r>
    </w:p>
    <w:p w:rsidR="0094535E" w:rsidRPr="00A172CF" w:rsidRDefault="0094535E" w:rsidP="0094535E">
      <w:pPr>
        <w:widowControl w:val="0"/>
        <w:tabs>
          <w:tab w:val="left" w:pos="0"/>
          <w:tab w:val="left" w:pos="720"/>
          <w:tab w:val="num" w:pos="851"/>
          <w:tab w:val="left" w:pos="1134"/>
        </w:tabs>
        <w:ind w:firstLine="709"/>
        <w:jc w:val="both"/>
        <w:rPr>
          <w:sz w:val="28"/>
          <w:szCs w:val="28"/>
          <w:lang w:val="kk-KZ"/>
        </w:rPr>
      </w:pPr>
      <w:r>
        <w:rPr>
          <w:sz w:val="28"/>
          <w:szCs w:val="28"/>
          <w:lang w:val="kk-KZ"/>
        </w:rPr>
        <w:t>2) БИН юридического лица, структурным подразделением которого является филиал, представительства;</w:t>
      </w:r>
    </w:p>
    <w:p w:rsidR="0094535E" w:rsidRPr="00A172CF" w:rsidRDefault="0094535E" w:rsidP="0094535E">
      <w:pPr>
        <w:widowControl w:val="0"/>
        <w:tabs>
          <w:tab w:val="left" w:pos="0"/>
          <w:tab w:val="left" w:pos="720"/>
          <w:tab w:val="num" w:pos="851"/>
          <w:tab w:val="left" w:pos="1134"/>
        </w:tabs>
        <w:ind w:firstLine="709"/>
        <w:jc w:val="both"/>
        <w:rPr>
          <w:sz w:val="28"/>
          <w:szCs w:val="28"/>
          <w:lang w:val="kk-KZ"/>
        </w:rPr>
      </w:pPr>
      <w:r>
        <w:rPr>
          <w:sz w:val="28"/>
          <w:szCs w:val="28"/>
          <w:lang w:val="kk-KZ"/>
        </w:rPr>
        <w:t>3</w:t>
      </w:r>
      <w:r w:rsidRPr="00452C43">
        <w:rPr>
          <w:sz w:val="28"/>
          <w:szCs w:val="28"/>
        </w:rPr>
        <w:t>) налоговый период (год) – отчетный налоговый период, за который представляется налоговая отчетность</w:t>
      </w:r>
      <w:r>
        <w:rPr>
          <w:sz w:val="28"/>
          <w:szCs w:val="28"/>
          <w:lang w:val="kk-KZ"/>
        </w:rPr>
        <w:t>.</w:t>
      </w:r>
    </w:p>
    <w:p w:rsidR="0094535E" w:rsidRPr="00AC3293" w:rsidRDefault="0094535E" w:rsidP="0094535E">
      <w:pPr>
        <w:pStyle w:val="3"/>
        <w:widowControl w:val="0"/>
        <w:numPr>
          <w:ilvl w:val="0"/>
          <w:numId w:val="16"/>
        </w:numPr>
        <w:tabs>
          <w:tab w:val="clear" w:pos="993"/>
          <w:tab w:val="left" w:pos="0"/>
          <w:tab w:val="left" w:pos="720"/>
          <w:tab w:val="left" w:pos="1134"/>
        </w:tabs>
        <w:suppressAutoHyphens/>
        <w:ind w:left="0" w:firstLine="709"/>
        <w:jc w:val="both"/>
        <w:rPr>
          <w:b w:val="0"/>
          <w:szCs w:val="28"/>
        </w:rPr>
      </w:pPr>
      <w:r w:rsidRPr="00AC3293">
        <w:rPr>
          <w:b w:val="0"/>
          <w:szCs w:val="28"/>
        </w:rPr>
        <w:t xml:space="preserve">В разделе 2 «Исчисление налога на имущество, </w:t>
      </w:r>
      <w:r w:rsidRPr="00AC3293">
        <w:rPr>
          <w:b w:val="0"/>
          <w:szCs w:val="28"/>
          <w:lang w:val="kk-KZ"/>
        </w:rPr>
        <w:t>за исключением лиц, указанных в разделе 3</w:t>
      </w:r>
      <w:r w:rsidRPr="00AC3293">
        <w:rPr>
          <w:b w:val="0"/>
          <w:szCs w:val="28"/>
        </w:rPr>
        <w:t xml:space="preserve">»: </w:t>
      </w:r>
    </w:p>
    <w:p w:rsidR="0094535E" w:rsidRDefault="0094535E" w:rsidP="0094535E">
      <w:pPr>
        <w:pStyle w:val="af5"/>
        <w:widowControl w:val="0"/>
        <w:tabs>
          <w:tab w:val="left" w:pos="0"/>
          <w:tab w:val="left" w:pos="720"/>
          <w:tab w:val="left" w:pos="1134"/>
        </w:tabs>
        <w:suppressAutoHyphens/>
        <w:ind w:firstLine="0"/>
        <w:rPr>
          <w:szCs w:val="28"/>
        </w:rPr>
      </w:pPr>
      <w:r>
        <w:rPr>
          <w:szCs w:val="28"/>
        </w:rPr>
        <w:tab/>
        <w:t xml:space="preserve">1) </w:t>
      </w:r>
      <w:r w:rsidRPr="006805CA">
        <w:rPr>
          <w:szCs w:val="28"/>
        </w:rPr>
        <w:t>в строке 700.0</w:t>
      </w:r>
      <w:r>
        <w:rPr>
          <w:szCs w:val="28"/>
          <w:lang w:val="kk-KZ"/>
        </w:rPr>
        <w:t>3</w:t>
      </w:r>
      <w:r w:rsidRPr="006805CA">
        <w:rPr>
          <w:szCs w:val="28"/>
        </w:rPr>
        <w:t>.00</w:t>
      </w:r>
      <w:r>
        <w:rPr>
          <w:szCs w:val="28"/>
          <w:lang w:val="kk-KZ"/>
        </w:rPr>
        <w:t>1</w:t>
      </w:r>
      <w:r w:rsidRPr="006805CA">
        <w:rPr>
          <w:szCs w:val="28"/>
        </w:rPr>
        <w:t xml:space="preserve"> указывается сумма налога</w:t>
      </w:r>
      <w:r>
        <w:rPr>
          <w:szCs w:val="28"/>
          <w:lang w:val="kk-KZ"/>
        </w:rPr>
        <w:t xml:space="preserve"> на имущество</w:t>
      </w:r>
      <w:r w:rsidRPr="006805CA">
        <w:rPr>
          <w:szCs w:val="28"/>
        </w:rPr>
        <w:t xml:space="preserve"> по коду бюджетной классификации 104</w:t>
      </w:r>
      <w:r>
        <w:rPr>
          <w:szCs w:val="28"/>
          <w:lang w:val="kk-KZ"/>
        </w:rPr>
        <w:t>1</w:t>
      </w:r>
      <w:r w:rsidRPr="006805CA">
        <w:rPr>
          <w:szCs w:val="28"/>
        </w:rPr>
        <w:t xml:space="preserve">02, исчисленная за налоговый период </w:t>
      </w:r>
      <w:r w:rsidRPr="007D447C">
        <w:rPr>
          <w:szCs w:val="28"/>
          <w:lang w:val="kk-KZ"/>
        </w:rPr>
        <w:t>лицами, занимающиеся частной практикой,</w:t>
      </w:r>
      <w:r w:rsidRPr="007D447C">
        <w:rPr>
          <w:szCs w:val="28"/>
        </w:rPr>
        <w:t xml:space="preserve"> </w:t>
      </w:r>
      <w:r w:rsidRPr="000105A2">
        <w:rPr>
          <w:bCs/>
          <w:color w:val="000000"/>
          <w:szCs w:val="28"/>
        </w:rPr>
        <w:t>недропользователями</w:t>
      </w:r>
      <w:r w:rsidRPr="000105A2">
        <w:rPr>
          <w:szCs w:val="28"/>
        </w:rPr>
        <w:t>, физическими лицами, не являющимися индивидуальными предпринимателями, по объектам, указанным в статье 530 Налогового кодекса</w:t>
      </w:r>
      <w:r>
        <w:rPr>
          <w:szCs w:val="28"/>
        </w:rPr>
        <w:t>.</w:t>
      </w:r>
    </w:p>
    <w:p w:rsidR="0094535E" w:rsidRPr="00AC3293" w:rsidRDefault="0094535E" w:rsidP="0094535E">
      <w:pPr>
        <w:pStyle w:val="3"/>
        <w:widowControl w:val="0"/>
        <w:numPr>
          <w:ilvl w:val="0"/>
          <w:numId w:val="16"/>
        </w:numPr>
        <w:tabs>
          <w:tab w:val="clear" w:pos="993"/>
          <w:tab w:val="left" w:pos="0"/>
          <w:tab w:val="left" w:pos="720"/>
          <w:tab w:val="left" w:pos="1134"/>
        </w:tabs>
        <w:suppressAutoHyphens/>
        <w:ind w:left="0" w:firstLine="709"/>
        <w:jc w:val="both"/>
        <w:rPr>
          <w:b w:val="0"/>
          <w:szCs w:val="28"/>
        </w:rPr>
      </w:pPr>
      <w:r w:rsidRPr="00AC3293">
        <w:rPr>
          <w:b w:val="0"/>
          <w:szCs w:val="28"/>
        </w:rPr>
        <w:t>В разделе</w:t>
      </w:r>
      <w:r w:rsidRPr="00AC3293">
        <w:rPr>
          <w:b w:val="0"/>
          <w:szCs w:val="28"/>
          <w:lang w:val="kk-KZ"/>
        </w:rPr>
        <w:t xml:space="preserve"> 3</w:t>
      </w:r>
      <w:r w:rsidRPr="00AC3293">
        <w:rPr>
          <w:b w:val="0"/>
          <w:szCs w:val="28"/>
        </w:rPr>
        <w:t xml:space="preserve"> «Исчисление налога на имущество </w:t>
      </w:r>
      <w:r w:rsidRPr="00AC3293">
        <w:rPr>
          <w:b w:val="0"/>
          <w:szCs w:val="28"/>
          <w:lang w:val="kk-KZ"/>
        </w:rPr>
        <w:t xml:space="preserve">по </w:t>
      </w:r>
      <w:r w:rsidRPr="00AC3293">
        <w:rPr>
          <w:b w:val="0"/>
          <w:szCs w:val="28"/>
        </w:rPr>
        <w:t>город</w:t>
      </w:r>
      <w:r w:rsidRPr="00AC3293">
        <w:rPr>
          <w:b w:val="0"/>
          <w:szCs w:val="28"/>
          <w:lang w:val="kk-KZ"/>
        </w:rPr>
        <w:t>ам</w:t>
      </w:r>
      <w:r w:rsidRPr="00AC3293">
        <w:rPr>
          <w:b w:val="0"/>
          <w:szCs w:val="28"/>
        </w:rPr>
        <w:t xml:space="preserve"> районного значения, сел</w:t>
      </w:r>
      <w:r w:rsidRPr="00AC3293">
        <w:rPr>
          <w:b w:val="0"/>
          <w:szCs w:val="28"/>
          <w:lang w:val="kk-KZ"/>
        </w:rPr>
        <w:t>ам</w:t>
      </w:r>
      <w:r w:rsidRPr="00AC3293">
        <w:rPr>
          <w:b w:val="0"/>
          <w:szCs w:val="28"/>
        </w:rPr>
        <w:t xml:space="preserve">, </w:t>
      </w:r>
      <w:proofErr w:type="spellStart"/>
      <w:r w:rsidRPr="00AC3293">
        <w:rPr>
          <w:b w:val="0"/>
          <w:szCs w:val="28"/>
        </w:rPr>
        <w:t>поселк</w:t>
      </w:r>
      <w:proofErr w:type="spellEnd"/>
      <w:r w:rsidRPr="00AC3293">
        <w:rPr>
          <w:b w:val="0"/>
          <w:szCs w:val="28"/>
          <w:lang w:val="kk-KZ"/>
        </w:rPr>
        <w:t>ам</w:t>
      </w:r>
      <w:r w:rsidRPr="00AC3293">
        <w:rPr>
          <w:b w:val="0"/>
          <w:szCs w:val="28"/>
        </w:rPr>
        <w:t xml:space="preserve">, </w:t>
      </w:r>
      <w:proofErr w:type="spellStart"/>
      <w:r w:rsidRPr="00AC3293">
        <w:rPr>
          <w:b w:val="0"/>
          <w:szCs w:val="28"/>
        </w:rPr>
        <w:t>сельски</w:t>
      </w:r>
      <w:proofErr w:type="spellEnd"/>
      <w:r w:rsidRPr="00AC3293">
        <w:rPr>
          <w:b w:val="0"/>
          <w:szCs w:val="28"/>
          <w:lang w:val="kk-KZ"/>
        </w:rPr>
        <w:t>м</w:t>
      </w:r>
      <w:r w:rsidRPr="00AC3293">
        <w:rPr>
          <w:b w:val="0"/>
          <w:szCs w:val="28"/>
        </w:rPr>
        <w:t xml:space="preserve"> округ</w:t>
      </w:r>
      <w:r w:rsidRPr="00AC3293">
        <w:rPr>
          <w:b w:val="0"/>
          <w:szCs w:val="28"/>
          <w:lang w:val="kk-KZ"/>
        </w:rPr>
        <w:t>ам</w:t>
      </w:r>
      <w:r w:rsidRPr="00AC3293">
        <w:rPr>
          <w:b w:val="0"/>
          <w:szCs w:val="28"/>
        </w:rPr>
        <w:t>»:</w:t>
      </w:r>
    </w:p>
    <w:p w:rsidR="0094535E" w:rsidRPr="00452C43" w:rsidRDefault="0094535E" w:rsidP="0094535E">
      <w:pPr>
        <w:pStyle w:val="afa"/>
        <w:widowControl w:val="0"/>
        <w:numPr>
          <w:ilvl w:val="0"/>
          <w:numId w:val="21"/>
        </w:numPr>
        <w:tabs>
          <w:tab w:val="left" w:pos="0"/>
          <w:tab w:val="left" w:pos="720"/>
        </w:tabs>
        <w:suppressAutoHyphens/>
        <w:ind w:left="0" w:firstLine="709"/>
        <w:jc w:val="both"/>
        <w:rPr>
          <w:sz w:val="28"/>
          <w:szCs w:val="28"/>
          <w:lang w:val="kk-KZ"/>
        </w:rPr>
      </w:pPr>
      <w:r w:rsidRPr="00452C43">
        <w:rPr>
          <w:sz w:val="28"/>
          <w:szCs w:val="28"/>
        </w:rPr>
        <w:t xml:space="preserve">в </w:t>
      </w:r>
      <w:r w:rsidRPr="00452C43">
        <w:rPr>
          <w:sz w:val="28"/>
          <w:szCs w:val="28"/>
          <w:lang w:val="kk-KZ"/>
        </w:rPr>
        <w:t xml:space="preserve">графе А </w:t>
      </w:r>
      <w:r w:rsidRPr="00452C43">
        <w:rPr>
          <w:sz w:val="28"/>
          <w:szCs w:val="28"/>
        </w:rPr>
        <w:t xml:space="preserve">указывается </w:t>
      </w:r>
      <w:r w:rsidRPr="00452C43">
        <w:rPr>
          <w:sz w:val="28"/>
          <w:szCs w:val="28"/>
          <w:lang w:val="kk-KZ"/>
        </w:rPr>
        <w:t xml:space="preserve">порядковый номер строки, который начинается со строки 00000001; </w:t>
      </w:r>
    </w:p>
    <w:p w:rsidR="0094535E" w:rsidRPr="00452C43" w:rsidRDefault="0094535E" w:rsidP="0094535E">
      <w:pPr>
        <w:pStyle w:val="afa"/>
        <w:widowControl w:val="0"/>
        <w:numPr>
          <w:ilvl w:val="0"/>
          <w:numId w:val="21"/>
        </w:numPr>
        <w:tabs>
          <w:tab w:val="left" w:pos="0"/>
          <w:tab w:val="left" w:pos="1134"/>
          <w:tab w:val="left" w:pos="1276"/>
        </w:tabs>
        <w:suppressAutoHyphens/>
        <w:ind w:left="0" w:firstLine="709"/>
        <w:jc w:val="both"/>
        <w:rPr>
          <w:sz w:val="28"/>
          <w:szCs w:val="28"/>
        </w:rPr>
      </w:pPr>
      <w:r w:rsidRPr="00452C43">
        <w:rPr>
          <w:sz w:val="28"/>
          <w:szCs w:val="28"/>
        </w:rPr>
        <w:t xml:space="preserve">в </w:t>
      </w:r>
      <w:r w:rsidRPr="00452C43">
        <w:rPr>
          <w:sz w:val="28"/>
          <w:szCs w:val="28"/>
          <w:lang w:val="kk-KZ"/>
        </w:rPr>
        <w:t>графе В</w:t>
      </w:r>
      <w:r w:rsidRPr="00452C43">
        <w:rPr>
          <w:sz w:val="28"/>
          <w:szCs w:val="28"/>
        </w:rPr>
        <w:t xml:space="preserve"> указываются БИН </w:t>
      </w:r>
      <w:r>
        <w:rPr>
          <w:sz w:val="28"/>
          <w:szCs w:val="28"/>
          <w:lang w:val="kk-KZ"/>
        </w:rPr>
        <w:t xml:space="preserve">аппарата </w:t>
      </w:r>
      <w:proofErr w:type="spellStart"/>
      <w:r w:rsidRPr="00452C43">
        <w:rPr>
          <w:sz w:val="28"/>
          <w:szCs w:val="28"/>
        </w:rPr>
        <w:t>акимов</w:t>
      </w:r>
      <w:proofErr w:type="spellEnd"/>
      <w:r w:rsidRPr="00452C43">
        <w:rPr>
          <w:sz w:val="28"/>
          <w:szCs w:val="28"/>
        </w:rPr>
        <w:t xml:space="preserve"> городов районного значения, сел, поселков, сельских округов; </w:t>
      </w:r>
    </w:p>
    <w:p w:rsidR="0094535E" w:rsidRPr="00452C43" w:rsidRDefault="0094535E" w:rsidP="0094535E">
      <w:pPr>
        <w:widowControl w:val="0"/>
        <w:numPr>
          <w:ilvl w:val="0"/>
          <w:numId w:val="21"/>
        </w:numPr>
        <w:tabs>
          <w:tab w:val="left" w:pos="0"/>
          <w:tab w:val="left" w:pos="720"/>
          <w:tab w:val="left" w:pos="1134"/>
          <w:tab w:val="left" w:pos="1276"/>
        </w:tabs>
        <w:suppressAutoHyphens/>
        <w:ind w:left="0" w:firstLine="709"/>
        <w:jc w:val="both"/>
        <w:rPr>
          <w:sz w:val="28"/>
          <w:szCs w:val="28"/>
        </w:rPr>
      </w:pPr>
      <w:r w:rsidRPr="00452C43">
        <w:rPr>
          <w:sz w:val="28"/>
          <w:szCs w:val="28"/>
        </w:rPr>
        <w:t>в графе С указывается сумма налога на имущество</w:t>
      </w:r>
      <w:r>
        <w:rPr>
          <w:sz w:val="28"/>
          <w:szCs w:val="28"/>
        </w:rPr>
        <w:t xml:space="preserve"> </w:t>
      </w:r>
      <w:r w:rsidRPr="006805CA">
        <w:rPr>
          <w:sz w:val="28"/>
          <w:szCs w:val="28"/>
        </w:rPr>
        <w:t>по коду бюджетной классификации 104</w:t>
      </w:r>
      <w:r w:rsidRPr="000A1EEC">
        <w:rPr>
          <w:sz w:val="28"/>
          <w:szCs w:val="28"/>
          <w:lang w:val="kk-KZ"/>
        </w:rPr>
        <w:t>1</w:t>
      </w:r>
      <w:r w:rsidRPr="006805CA">
        <w:rPr>
          <w:sz w:val="28"/>
          <w:szCs w:val="28"/>
        </w:rPr>
        <w:t>02</w:t>
      </w:r>
      <w:r w:rsidRPr="00452C43">
        <w:rPr>
          <w:sz w:val="28"/>
          <w:szCs w:val="28"/>
        </w:rPr>
        <w:t xml:space="preserve">, исчисленная за налоговый период </w:t>
      </w:r>
      <w:r w:rsidRPr="00545DB4">
        <w:rPr>
          <w:sz w:val="28"/>
          <w:szCs w:val="28"/>
        </w:rPr>
        <w:t xml:space="preserve">лицами, занимающиеся частной практикой, </w:t>
      </w:r>
      <w:r w:rsidRPr="00452C43">
        <w:rPr>
          <w:sz w:val="28"/>
          <w:szCs w:val="28"/>
        </w:rPr>
        <w:t xml:space="preserve">физическими лицами, не являющимися индивидуальными предпринимателями, по объектам, указанным в статье </w:t>
      </w:r>
      <w:r>
        <w:rPr>
          <w:sz w:val="28"/>
          <w:szCs w:val="28"/>
        </w:rPr>
        <w:t>530 Налогового кодекса</w:t>
      </w:r>
      <w:r w:rsidRPr="00452C43">
        <w:rPr>
          <w:sz w:val="28"/>
          <w:szCs w:val="28"/>
        </w:rPr>
        <w:t xml:space="preserve"> в разрезе городов районного значения, сел, поселков, сельских округов</w:t>
      </w:r>
      <w:r w:rsidRPr="00452C43">
        <w:rPr>
          <w:sz w:val="28"/>
          <w:szCs w:val="28"/>
          <w:lang w:val="kk-KZ"/>
        </w:rPr>
        <w:t xml:space="preserve">. </w:t>
      </w:r>
    </w:p>
    <w:p w:rsidR="0094535E" w:rsidRDefault="0094535E" w:rsidP="0094535E">
      <w:pPr>
        <w:pStyle w:val="afb"/>
        <w:spacing w:before="0" w:beforeAutospacing="0" w:after="0" w:afterAutospacing="0"/>
        <w:ind w:left="1080"/>
        <w:jc w:val="both"/>
        <w:rPr>
          <w:sz w:val="28"/>
          <w:szCs w:val="28"/>
          <w:highlight w:val="yellow"/>
        </w:rPr>
      </w:pPr>
      <w:r>
        <w:rPr>
          <w:sz w:val="28"/>
          <w:szCs w:val="28"/>
          <w:highlight w:val="yellow"/>
        </w:rPr>
        <w:t xml:space="preserve"> </w:t>
      </w:r>
    </w:p>
    <w:p w:rsidR="0094535E" w:rsidRDefault="0094535E" w:rsidP="0094535E">
      <w:pPr>
        <w:widowControl w:val="0"/>
        <w:ind w:left="5670"/>
        <w:jc w:val="center"/>
        <w:rPr>
          <w:sz w:val="28"/>
          <w:szCs w:val="28"/>
        </w:rPr>
      </w:pPr>
    </w:p>
    <w:p w:rsidR="0025130A" w:rsidRDefault="0025130A" w:rsidP="0094535E">
      <w:pPr>
        <w:widowControl w:val="0"/>
        <w:ind w:left="5670"/>
        <w:jc w:val="center"/>
        <w:rPr>
          <w:sz w:val="28"/>
          <w:szCs w:val="28"/>
        </w:rPr>
      </w:pPr>
    </w:p>
    <w:p w:rsidR="0094535E" w:rsidRDefault="0094535E" w:rsidP="0094535E">
      <w:pPr>
        <w:widowControl w:val="0"/>
        <w:ind w:left="5670"/>
        <w:jc w:val="center"/>
        <w:rPr>
          <w:sz w:val="28"/>
          <w:szCs w:val="28"/>
          <w:lang w:val="kk-KZ"/>
        </w:rPr>
      </w:pPr>
    </w:p>
    <w:p w:rsidR="0094535E" w:rsidRPr="00545DB4" w:rsidRDefault="0094535E" w:rsidP="0094535E">
      <w:pPr>
        <w:widowControl w:val="0"/>
        <w:ind w:left="5670"/>
        <w:jc w:val="center"/>
        <w:rPr>
          <w:sz w:val="28"/>
          <w:szCs w:val="28"/>
          <w:lang w:val="kk-KZ"/>
        </w:rPr>
      </w:pPr>
    </w:p>
    <w:p w:rsidR="0094535E" w:rsidRPr="00197B2D" w:rsidRDefault="0094535E" w:rsidP="0094535E">
      <w:pPr>
        <w:widowControl w:val="0"/>
        <w:ind w:left="5670"/>
        <w:jc w:val="center"/>
        <w:rPr>
          <w:sz w:val="28"/>
          <w:szCs w:val="28"/>
        </w:rPr>
      </w:pPr>
    </w:p>
    <w:p w:rsidR="0094535E" w:rsidRPr="00EC3846" w:rsidRDefault="0094535E" w:rsidP="0094535E">
      <w:pPr>
        <w:widowControl w:val="0"/>
        <w:ind w:left="5670"/>
        <w:jc w:val="center"/>
        <w:rPr>
          <w:sz w:val="28"/>
          <w:szCs w:val="28"/>
        </w:rPr>
      </w:pPr>
      <w:r w:rsidRPr="00EC3846">
        <w:rPr>
          <w:sz w:val="28"/>
          <w:szCs w:val="28"/>
        </w:rPr>
        <w:lastRenderedPageBreak/>
        <w:t>Приложение</w:t>
      </w:r>
      <w:r>
        <w:rPr>
          <w:sz w:val="28"/>
          <w:szCs w:val="28"/>
        </w:rPr>
        <w:t xml:space="preserve"> 1 </w:t>
      </w:r>
    </w:p>
    <w:p w:rsidR="0094535E" w:rsidRDefault="0094535E" w:rsidP="0094535E">
      <w:pPr>
        <w:widowControl w:val="0"/>
        <w:ind w:left="5670"/>
        <w:jc w:val="center"/>
        <w:rPr>
          <w:sz w:val="28"/>
          <w:szCs w:val="28"/>
        </w:rPr>
      </w:pPr>
      <w:r w:rsidRPr="00EC3846">
        <w:rPr>
          <w:sz w:val="28"/>
          <w:szCs w:val="28"/>
          <w:lang w:val="kk-KZ"/>
        </w:rPr>
        <w:t xml:space="preserve">к </w:t>
      </w:r>
      <w:r w:rsidRPr="009328AE">
        <w:rPr>
          <w:sz w:val="28"/>
          <w:szCs w:val="28"/>
        </w:rPr>
        <w:t>Правила</w:t>
      </w:r>
      <w:r>
        <w:rPr>
          <w:sz w:val="28"/>
          <w:szCs w:val="28"/>
        </w:rPr>
        <w:t xml:space="preserve">м </w:t>
      </w:r>
      <w:r w:rsidRPr="009328AE">
        <w:rPr>
          <w:sz w:val="28"/>
          <w:szCs w:val="28"/>
        </w:rPr>
        <w:t>составления</w:t>
      </w:r>
      <w:r>
        <w:rPr>
          <w:sz w:val="28"/>
          <w:szCs w:val="28"/>
        </w:rPr>
        <w:t xml:space="preserve"> </w:t>
      </w:r>
      <w:r w:rsidRPr="009328AE">
        <w:rPr>
          <w:sz w:val="28"/>
          <w:szCs w:val="28"/>
        </w:rPr>
        <w:t>налоговой отчетности «Декларация по налогу на транспортные средства, по земельному налогу и налогу на имущество (форма 700.00)»</w:t>
      </w:r>
    </w:p>
    <w:p w:rsidR="0094535E" w:rsidRDefault="0094535E" w:rsidP="0094535E">
      <w:pPr>
        <w:widowControl w:val="0"/>
        <w:ind w:left="5670"/>
        <w:jc w:val="center"/>
        <w:rPr>
          <w:sz w:val="28"/>
          <w:szCs w:val="28"/>
        </w:rPr>
      </w:pPr>
    </w:p>
    <w:p w:rsidR="0094535E" w:rsidRDefault="0094535E" w:rsidP="0094535E">
      <w:pPr>
        <w:widowControl w:val="0"/>
        <w:jc w:val="center"/>
        <w:rPr>
          <w:sz w:val="28"/>
          <w:szCs w:val="28"/>
        </w:rPr>
      </w:pPr>
      <w:r>
        <w:rPr>
          <w:sz w:val="28"/>
          <w:szCs w:val="28"/>
        </w:rPr>
        <w:t>Коды налоговых льгот:</w:t>
      </w:r>
    </w:p>
    <w:p w:rsidR="0094535E" w:rsidRDefault="0094535E" w:rsidP="0094535E">
      <w:pPr>
        <w:widowControl w:val="0"/>
        <w:jc w:val="both"/>
        <w:rPr>
          <w:sz w:val="28"/>
          <w:szCs w:val="28"/>
        </w:rPr>
      </w:pPr>
    </w:p>
    <w:tbl>
      <w:tblPr>
        <w:tblStyle w:val="a3"/>
        <w:tblW w:w="0" w:type="auto"/>
        <w:tblLook w:val="04A0" w:firstRow="1" w:lastRow="0" w:firstColumn="1" w:lastColumn="0" w:noHBand="0" w:noVBand="1"/>
      </w:tblPr>
      <w:tblGrid>
        <w:gridCol w:w="2235"/>
        <w:gridCol w:w="7618"/>
      </w:tblGrid>
      <w:tr w:rsidR="0094535E" w:rsidTr="00B31490">
        <w:tc>
          <w:tcPr>
            <w:tcW w:w="2235" w:type="dxa"/>
          </w:tcPr>
          <w:p w:rsidR="0094535E" w:rsidRDefault="0094535E" w:rsidP="00B31490">
            <w:pPr>
              <w:widowControl w:val="0"/>
              <w:jc w:val="center"/>
              <w:rPr>
                <w:sz w:val="28"/>
                <w:szCs w:val="28"/>
              </w:rPr>
            </w:pPr>
            <w:r>
              <w:rPr>
                <w:sz w:val="28"/>
                <w:szCs w:val="28"/>
              </w:rPr>
              <w:t>№ кода налоговых льгот</w:t>
            </w:r>
          </w:p>
        </w:tc>
        <w:tc>
          <w:tcPr>
            <w:tcW w:w="7618" w:type="dxa"/>
          </w:tcPr>
          <w:p w:rsidR="0094535E" w:rsidRDefault="0094535E" w:rsidP="00B31490">
            <w:pPr>
              <w:widowControl w:val="0"/>
              <w:jc w:val="center"/>
              <w:rPr>
                <w:sz w:val="28"/>
                <w:szCs w:val="28"/>
              </w:rPr>
            </w:pPr>
            <w:r>
              <w:rPr>
                <w:sz w:val="28"/>
                <w:szCs w:val="28"/>
              </w:rPr>
              <w:t>Наименование кода налоговых льгот</w:t>
            </w:r>
          </w:p>
        </w:tc>
      </w:tr>
      <w:tr w:rsidR="0094535E" w:rsidTr="00B31490">
        <w:tc>
          <w:tcPr>
            <w:tcW w:w="2235" w:type="dxa"/>
          </w:tcPr>
          <w:p w:rsidR="0094535E" w:rsidRDefault="0094535E" w:rsidP="00B31490">
            <w:pPr>
              <w:widowControl w:val="0"/>
              <w:jc w:val="center"/>
              <w:rPr>
                <w:sz w:val="28"/>
                <w:szCs w:val="28"/>
              </w:rPr>
            </w:pPr>
            <w:r>
              <w:rPr>
                <w:sz w:val="28"/>
                <w:szCs w:val="28"/>
              </w:rPr>
              <w:t>1</w:t>
            </w:r>
          </w:p>
        </w:tc>
        <w:tc>
          <w:tcPr>
            <w:tcW w:w="7618" w:type="dxa"/>
          </w:tcPr>
          <w:p w:rsidR="0094535E" w:rsidRDefault="0094535E" w:rsidP="00B31490">
            <w:pPr>
              <w:widowControl w:val="0"/>
              <w:jc w:val="both"/>
              <w:rPr>
                <w:sz w:val="28"/>
                <w:szCs w:val="28"/>
              </w:rPr>
            </w:pPr>
            <w:r w:rsidRPr="007C57B6">
              <w:rPr>
                <w:sz w:val="28"/>
              </w:rPr>
              <w:t>юридические лица, определенные пунктом 3 статьи 290 Налогового кодекса</w:t>
            </w:r>
            <w:r>
              <w:rPr>
                <w:sz w:val="28"/>
              </w:rPr>
              <w:t xml:space="preserve"> </w:t>
            </w:r>
            <w:r w:rsidRPr="007C57B6">
              <w:rPr>
                <w:sz w:val="28"/>
              </w:rPr>
              <w:t>и</w:t>
            </w:r>
            <w:r>
              <w:rPr>
                <w:sz w:val="28"/>
              </w:rPr>
              <w:t xml:space="preserve"> </w:t>
            </w:r>
            <w:r w:rsidRPr="007C57B6">
              <w:rPr>
                <w:sz w:val="28"/>
              </w:rPr>
              <w:t>пунктом 1 статьи 291</w:t>
            </w:r>
            <w:r>
              <w:rPr>
                <w:sz w:val="28"/>
              </w:rPr>
              <w:t xml:space="preserve"> </w:t>
            </w:r>
            <w:r w:rsidRPr="007C57B6">
              <w:rPr>
                <w:sz w:val="28"/>
              </w:rPr>
              <w:t>Налогового кодекса</w:t>
            </w:r>
          </w:p>
        </w:tc>
      </w:tr>
      <w:tr w:rsidR="0094535E" w:rsidTr="00B31490">
        <w:tc>
          <w:tcPr>
            <w:tcW w:w="2235" w:type="dxa"/>
          </w:tcPr>
          <w:p w:rsidR="0094535E" w:rsidRDefault="0094535E" w:rsidP="00B31490">
            <w:pPr>
              <w:widowControl w:val="0"/>
              <w:jc w:val="center"/>
              <w:rPr>
                <w:sz w:val="28"/>
                <w:szCs w:val="28"/>
              </w:rPr>
            </w:pPr>
            <w:r>
              <w:rPr>
                <w:sz w:val="28"/>
                <w:szCs w:val="28"/>
              </w:rPr>
              <w:t>2</w:t>
            </w:r>
          </w:p>
        </w:tc>
        <w:tc>
          <w:tcPr>
            <w:tcW w:w="7618" w:type="dxa"/>
          </w:tcPr>
          <w:p w:rsidR="0094535E" w:rsidRPr="007C57B6" w:rsidRDefault="0094535E" w:rsidP="00B31490">
            <w:pPr>
              <w:widowControl w:val="0"/>
              <w:jc w:val="both"/>
              <w:rPr>
                <w:sz w:val="28"/>
              </w:rPr>
            </w:pPr>
            <w:r w:rsidRPr="007C57B6">
              <w:rPr>
                <w:sz w:val="28"/>
              </w:rPr>
              <w:t>организации, осуществляющие деятельность на территориях специальных экономических зон, – по земельным участкам, расположенным на территории специальной экономической зоны и используемым при осуществлении п</w:t>
            </w:r>
            <w:r>
              <w:rPr>
                <w:sz w:val="28"/>
              </w:rPr>
              <w:t xml:space="preserve">риоритетных видов деятельности, </w:t>
            </w:r>
            <w:r w:rsidRPr="007C57B6">
              <w:rPr>
                <w:sz w:val="28"/>
              </w:rPr>
              <w:t>указанных в статье 708 Налогового кодекса, с учетом положений, установленных</w:t>
            </w:r>
            <w:r>
              <w:rPr>
                <w:sz w:val="28"/>
              </w:rPr>
              <w:t xml:space="preserve"> </w:t>
            </w:r>
            <w:r w:rsidRPr="007C57B6">
              <w:rPr>
                <w:sz w:val="28"/>
              </w:rPr>
              <w:t>главой 79</w:t>
            </w:r>
            <w:r>
              <w:rPr>
                <w:sz w:val="28"/>
              </w:rPr>
              <w:t xml:space="preserve"> </w:t>
            </w:r>
            <w:r w:rsidRPr="007C57B6">
              <w:rPr>
                <w:sz w:val="28"/>
              </w:rPr>
              <w:t>Налогового кодекса</w:t>
            </w:r>
          </w:p>
        </w:tc>
      </w:tr>
      <w:tr w:rsidR="0094535E" w:rsidTr="00B31490">
        <w:tc>
          <w:tcPr>
            <w:tcW w:w="2235" w:type="dxa"/>
          </w:tcPr>
          <w:p w:rsidR="0094535E" w:rsidRDefault="0094535E" w:rsidP="00B31490">
            <w:pPr>
              <w:widowControl w:val="0"/>
              <w:jc w:val="center"/>
              <w:rPr>
                <w:sz w:val="28"/>
                <w:szCs w:val="28"/>
              </w:rPr>
            </w:pPr>
            <w:r>
              <w:rPr>
                <w:sz w:val="28"/>
                <w:szCs w:val="28"/>
              </w:rPr>
              <w:t>3</w:t>
            </w:r>
          </w:p>
        </w:tc>
        <w:tc>
          <w:tcPr>
            <w:tcW w:w="7618" w:type="dxa"/>
          </w:tcPr>
          <w:p w:rsidR="0094535E" w:rsidRPr="007C57B6" w:rsidRDefault="0094535E" w:rsidP="00B31490">
            <w:pPr>
              <w:widowControl w:val="0"/>
              <w:jc w:val="both"/>
              <w:rPr>
                <w:sz w:val="28"/>
              </w:rPr>
            </w:pPr>
            <w:r w:rsidRPr="007C57B6">
              <w:rPr>
                <w:sz w:val="28"/>
              </w:rPr>
              <w:t>организации, реализующие инвестиционный приоритетный проект, – по земельным участкам, используемым для реализации инвестиционного приоритетного проекта,</w:t>
            </w:r>
            <w:r>
              <w:rPr>
                <w:sz w:val="28"/>
              </w:rPr>
              <w:t xml:space="preserve"> </w:t>
            </w:r>
            <w:r w:rsidRPr="007C57B6">
              <w:rPr>
                <w:sz w:val="28"/>
              </w:rPr>
              <w:t>с учетом положений, установленных</w:t>
            </w:r>
            <w:r>
              <w:rPr>
                <w:sz w:val="28"/>
              </w:rPr>
              <w:t xml:space="preserve"> </w:t>
            </w:r>
            <w:r w:rsidRPr="007C57B6">
              <w:rPr>
                <w:sz w:val="28"/>
              </w:rPr>
              <w:t xml:space="preserve">статьей 712 </w:t>
            </w:r>
            <w:r w:rsidRPr="007C57B6">
              <w:rPr>
                <w:sz w:val="28"/>
                <w:lang w:val="kk-KZ"/>
              </w:rPr>
              <w:t xml:space="preserve">Налогового </w:t>
            </w:r>
            <w:r w:rsidRPr="007C57B6">
              <w:rPr>
                <w:sz w:val="28"/>
              </w:rPr>
              <w:t>кодекса</w:t>
            </w:r>
          </w:p>
        </w:tc>
      </w:tr>
      <w:tr w:rsidR="0094535E" w:rsidTr="00B31490">
        <w:tc>
          <w:tcPr>
            <w:tcW w:w="2235" w:type="dxa"/>
          </w:tcPr>
          <w:p w:rsidR="0094535E" w:rsidRDefault="0094535E" w:rsidP="00B31490">
            <w:pPr>
              <w:widowControl w:val="0"/>
              <w:jc w:val="center"/>
              <w:rPr>
                <w:sz w:val="28"/>
                <w:szCs w:val="28"/>
              </w:rPr>
            </w:pPr>
            <w:r>
              <w:rPr>
                <w:sz w:val="28"/>
                <w:szCs w:val="28"/>
              </w:rPr>
              <w:t>4</w:t>
            </w:r>
          </w:p>
        </w:tc>
        <w:tc>
          <w:tcPr>
            <w:tcW w:w="7618" w:type="dxa"/>
          </w:tcPr>
          <w:p w:rsidR="0094535E" w:rsidRPr="007C57B6" w:rsidRDefault="0094535E" w:rsidP="00B31490">
            <w:pPr>
              <w:widowControl w:val="0"/>
              <w:jc w:val="both"/>
              <w:rPr>
                <w:sz w:val="28"/>
              </w:rPr>
            </w:pPr>
            <w:r w:rsidRPr="007C57B6">
              <w:rPr>
                <w:bCs/>
                <w:sz w:val="28"/>
                <w:szCs w:val="28"/>
              </w:rPr>
              <w:t>о</w:t>
            </w:r>
            <w:r w:rsidRPr="007C57B6">
              <w:rPr>
                <w:sz w:val="28"/>
                <w:szCs w:val="28"/>
              </w:rPr>
              <w:t xml:space="preserve">рганизация, осуществляющая деятельность по организации и проведению международной специализированной выставки на территории </w:t>
            </w:r>
            <w:r w:rsidRPr="007C57B6">
              <w:rPr>
                <w:sz w:val="28"/>
                <w:lang w:val="kk-KZ"/>
              </w:rPr>
              <w:t>Республики Казахстан</w:t>
            </w:r>
          </w:p>
        </w:tc>
      </w:tr>
      <w:tr w:rsidR="0094535E" w:rsidTr="00B31490">
        <w:tc>
          <w:tcPr>
            <w:tcW w:w="2235" w:type="dxa"/>
          </w:tcPr>
          <w:p w:rsidR="0094535E" w:rsidRDefault="0094535E" w:rsidP="00B31490">
            <w:pPr>
              <w:widowControl w:val="0"/>
              <w:jc w:val="center"/>
              <w:rPr>
                <w:sz w:val="28"/>
                <w:szCs w:val="28"/>
              </w:rPr>
            </w:pPr>
            <w:r>
              <w:rPr>
                <w:sz w:val="28"/>
                <w:szCs w:val="28"/>
              </w:rPr>
              <w:t>5</w:t>
            </w:r>
          </w:p>
        </w:tc>
        <w:tc>
          <w:tcPr>
            <w:tcW w:w="7618" w:type="dxa"/>
          </w:tcPr>
          <w:p w:rsidR="0094535E" w:rsidRPr="007C57B6" w:rsidRDefault="0094535E" w:rsidP="00B31490">
            <w:pPr>
              <w:widowControl w:val="0"/>
              <w:jc w:val="both"/>
              <w:rPr>
                <w:bCs/>
                <w:sz w:val="28"/>
                <w:szCs w:val="28"/>
              </w:rPr>
            </w:pPr>
            <w:r w:rsidRPr="007C57B6">
              <w:rPr>
                <w:sz w:val="28"/>
              </w:rPr>
              <w:t>оздоровительные детские учреждения – по земельным участкам, используемым ими в деятельности таких детских оздоровительных учреждений по оздоровлению детей</w:t>
            </w:r>
          </w:p>
        </w:tc>
      </w:tr>
      <w:tr w:rsidR="0094535E" w:rsidTr="00B31490">
        <w:tc>
          <w:tcPr>
            <w:tcW w:w="2235" w:type="dxa"/>
          </w:tcPr>
          <w:p w:rsidR="0094535E" w:rsidRDefault="0094535E" w:rsidP="00B31490">
            <w:pPr>
              <w:widowControl w:val="0"/>
              <w:jc w:val="center"/>
              <w:rPr>
                <w:sz w:val="28"/>
                <w:szCs w:val="28"/>
              </w:rPr>
            </w:pPr>
            <w:r>
              <w:rPr>
                <w:sz w:val="28"/>
                <w:szCs w:val="28"/>
              </w:rPr>
              <w:t>6</w:t>
            </w:r>
          </w:p>
        </w:tc>
        <w:tc>
          <w:tcPr>
            <w:tcW w:w="7618" w:type="dxa"/>
          </w:tcPr>
          <w:p w:rsidR="0094535E" w:rsidRPr="007C57B6" w:rsidRDefault="0094535E" w:rsidP="00B31490">
            <w:pPr>
              <w:widowControl w:val="0"/>
              <w:jc w:val="both"/>
              <w:rPr>
                <w:sz w:val="28"/>
              </w:rPr>
            </w:pPr>
            <w:r w:rsidRPr="007C57B6">
              <w:rPr>
                <w:sz w:val="28"/>
              </w:rPr>
              <w:t>государственные предприятия, основным видом деятельности которых является выполнение работ по противопожарному устройству лесов, борьбе с пожарами, вредителями и болезнями лесов, воспроизводству природных биологических ресурсов и повышению экологического потенциала лесов – по земельным участкам, используемым ими в данной деятельности</w:t>
            </w:r>
          </w:p>
        </w:tc>
      </w:tr>
      <w:tr w:rsidR="0094535E" w:rsidTr="00B31490">
        <w:tc>
          <w:tcPr>
            <w:tcW w:w="2235" w:type="dxa"/>
          </w:tcPr>
          <w:p w:rsidR="0094535E" w:rsidRDefault="0094535E" w:rsidP="00B31490">
            <w:pPr>
              <w:widowControl w:val="0"/>
              <w:jc w:val="center"/>
              <w:rPr>
                <w:sz w:val="28"/>
                <w:szCs w:val="28"/>
              </w:rPr>
            </w:pPr>
            <w:r>
              <w:rPr>
                <w:sz w:val="28"/>
                <w:szCs w:val="28"/>
              </w:rPr>
              <w:t>7</w:t>
            </w:r>
          </w:p>
        </w:tc>
        <w:tc>
          <w:tcPr>
            <w:tcW w:w="7618" w:type="dxa"/>
          </w:tcPr>
          <w:p w:rsidR="0094535E" w:rsidRPr="007C57B6" w:rsidRDefault="0094535E" w:rsidP="00B31490">
            <w:pPr>
              <w:widowControl w:val="0"/>
              <w:jc w:val="both"/>
              <w:rPr>
                <w:sz w:val="28"/>
              </w:rPr>
            </w:pPr>
            <w:r w:rsidRPr="007C57B6">
              <w:rPr>
                <w:sz w:val="28"/>
              </w:rPr>
              <w:t>государственные предп</w:t>
            </w:r>
            <w:r>
              <w:rPr>
                <w:sz w:val="28"/>
              </w:rPr>
              <w:t xml:space="preserve">риятия </w:t>
            </w:r>
            <w:proofErr w:type="spellStart"/>
            <w:r>
              <w:rPr>
                <w:sz w:val="28"/>
              </w:rPr>
              <w:t>рыбовоспроизводственного</w:t>
            </w:r>
            <w:proofErr w:type="spellEnd"/>
            <w:r>
              <w:rPr>
                <w:sz w:val="28"/>
              </w:rPr>
              <w:br/>
            </w:r>
            <w:r w:rsidRPr="007C57B6">
              <w:rPr>
                <w:sz w:val="28"/>
              </w:rPr>
              <w:t>назначения – по земельным участкам, используемым ими в деятельности по воспроизводству рыбы</w:t>
            </w:r>
          </w:p>
        </w:tc>
      </w:tr>
      <w:tr w:rsidR="0094535E" w:rsidTr="00B31490">
        <w:tc>
          <w:tcPr>
            <w:tcW w:w="2235" w:type="dxa"/>
          </w:tcPr>
          <w:p w:rsidR="0094535E" w:rsidRDefault="0094535E" w:rsidP="00B31490">
            <w:pPr>
              <w:widowControl w:val="0"/>
              <w:jc w:val="center"/>
              <w:rPr>
                <w:sz w:val="28"/>
                <w:szCs w:val="28"/>
              </w:rPr>
            </w:pPr>
            <w:r>
              <w:rPr>
                <w:sz w:val="28"/>
                <w:szCs w:val="28"/>
              </w:rPr>
              <w:lastRenderedPageBreak/>
              <w:t>8</w:t>
            </w:r>
          </w:p>
        </w:tc>
        <w:tc>
          <w:tcPr>
            <w:tcW w:w="7618" w:type="dxa"/>
          </w:tcPr>
          <w:p w:rsidR="0094535E" w:rsidRPr="007C57B6" w:rsidRDefault="0094535E" w:rsidP="00B31490">
            <w:pPr>
              <w:widowControl w:val="0"/>
              <w:jc w:val="both"/>
              <w:rPr>
                <w:sz w:val="28"/>
              </w:rPr>
            </w:pPr>
            <w:r w:rsidRPr="007C57B6">
              <w:rPr>
                <w:sz w:val="28"/>
              </w:rPr>
              <w:t>лечебно-производственные предприятия при психоневрологических и туберкулезных учреждениях</w:t>
            </w:r>
          </w:p>
        </w:tc>
      </w:tr>
      <w:tr w:rsidR="0094535E" w:rsidTr="00B31490">
        <w:tc>
          <w:tcPr>
            <w:tcW w:w="2235" w:type="dxa"/>
          </w:tcPr>
          <w:p w:rsidR="0094535E" w:rsidRDefault="0094535E" w:rsidP="00B31490">
            <w:pPr>
              <w:widowControl w:val="0"/>
              <w:jc w:val="center"/>
              <w:rPr>
                <w:sz w:val="28"/>
                <w:szCs w:val="28"/>
              </w:rPr>
            </w:pPr>
            <w:r>
              <w:rPr>
                <w:sz w:val="28"/>
                <w:szCs w:val="28"/>
              </w:rPr>
              <w:t>9</w:t>
            </w:r>
          </w:p>
        </w:tc>
        <w:tc>
          <w:tcPr>
            <w:tcW w:w="7618" w:type="dxa"/>
          </w:tcPr>
          <w:p w:rsidR="0094535E" w:rsidRPr="007C57B6" w:rsidRDefault="0094535E" w:rsidP="00B31490">
            <w:pPr>
              <w:widowControl w:val="0"/>
              <w:jc w:val="both"/>
              <w:rPr>
                <w:sz w:val="28"/>
              </w:rPr>
            </w:pPr>
            <w:r w:rsidRPr="007C57B6">
              <w:rPr>
                <w:sz w:val="28"/>
              </w:rPr>
              <w:t>технологические парки – по земельным участкам, используемым для осуществления основного вида деятельности, предусмотренного Предпринимательским кодексом Республики Казахстан</w:t>
            </w:r>
          </w:p>
        </w:tc>
      </w:tr>
      <w:tr w:rsidR="0094535E" w:rsidTr="00B31490">
        <w:tc>
          <w:tcPr>
            <w:tcW w:w="2235" w:type="dxa"/>
          </w:tcPr>
          <w:p w:rsidR="0094535E" w:rsidRDefault="0094535E" w:rsidP="00B31490">
            <w:pPr>
              <w:widowControl w:val="0"/>
              <w:jc w:val="center"/>
              <w:rPr>
                <w:sz w:val="28"/>
                <w:szCs w:val="28"/>
              </w:rPr>
            </w:pPr>
            <w:r>
              <w:rPr>
                <w:sz w:val="28"/>
                <w:szCs w:val="28"/>
              </w:rPr>
              <w:t>10</w:t>
            </w:r>
          </w:p>
        </w:tc>
        <w:tc>
          <w:tcPr>
            <w:tcW w:w="7618" w:type="dxa"/>
          </w:tcPr>
          <w:p w:rsidR="0094535E" w:rsidRPr="007C57B6" w:rsidRDefault="0094535E" w:rsidP="00B31490">
            <w:pPr>
              <w:widowControl w:val="0"/>
              <w:jc w:val="both"/>
              <w:rPr>
                <w:sz w:val="28"/>
              </w:rPr>
            </w:pPr>
            <w:r w:rsidRPr="007C57B6">
              <w:rPr>
                <w:sz w:val="28"/>
              </w:rPr>
              <w:t>некоммерческие организации, определенные в соответствии с пунктом 1 статьи 289 Налогового кодекса, за исключением религиозных объединений и некоммерческих организаций, указанных в пункте 6 статьи 289 Налогового кодекса</w:t>
            </w:r>
          </w:p>
        </w:tc>
      </w:tr>
      <w:tr w:rsidR="0094535E" w:rsidRPr="009D5210" w:rsidTr="00B31490">
        <w:tc>
          <w:tcPr>
            <w:tcW w:w="2235" w:type="dxa"/>
          </w:tcPr>
          <w:p w:rsidR="0094535E" w:rsidRPr="009D5210" w:rsidRDefault="0094535E" w:rsidP="00B31490">
            <w:pPr>
              <w:widowControl w:val="0"/>
              <w:jc w:val="center"/>
              <w:rPr>
                <w:color w:val="000000" w:themeColor="text1"/>
                <w:sz w:val="28"/>
                <w:szCs w:val="28"/>
              </w:rPr>
            </w:pPr>
            <w:r w:rsidRPr="009D5210">
              <w:rPr>
                <w:color w:val="000000" w:themeColor="text1"/>
                <w:sz w:val="28"/>
                <w:szCs w:val="28"/>
              </w:rPr>
              <w:t>11</w:t>
            </w:r>
          </w:p>
        </w:tc>
        <w:tc>
          <w:tcPr>
            <w:tcW w:w="7618" w:type="dxa"/>
          </w:tcPr>
          <w:p w:rsidR="0094535E" w:rsidRPr="009D5210" w:rsidRDefault="0094535E" w:rsidP="00B31490">
            <w:pPr>
              <w:widowControl w:val="0"/>
              <w:jc w:val="both"/>
              <w:rPr>
                <w:color w:val="000000" w:themeColor="text1"/>
                <w:sz w:val="28"/>
              </w:rPr>
            </w:pPr>
            <w:r w:rsidRPr="009D5210">
              <w:rPr>
                <w:color w:val="000000" w:themeColor="text1"/>
                <w:sz w:val="28"/>
              </w:rPr>
              <w:t>юридические лица, определенные пунктом 2 статьи 290 Налогового кодекса, – по земельным участкам, используемым при осуществлении видов деятельности, указанных в пункте 2 статьи 290 Налогового кодекса.</w:t>
            </w:r>
          </w:p>
        </w:tc>
      </w:tr>
    </w:tbl>
    <w:p w:rsidR="0094535E" w:rsidRDefault="0094535E" w:rsidP="0094535E">
      <w:pPr>
        <w:widowControl w:val="0"/>
        <w:ind w:left="5670"/>
        <w:jc w:val="center"/>
        <w:rPr>
          <w:sz w:val="28"/>
          <w:szCs w:val="28"/>
        </w:rPr>
      </w:pPr>
    </w:p>
    <w:p w:rsidR="0094535E" w:rsidRPr="00197B2D" w:rsidRDefault="0094535E" w:rsidP="0094535E">
      <w:pPr>
        <w:widowControl w:val="0"/>
        <w:ind w:left="5670"/>
        <w:jc w:val="center"/>
        <w:rPr>
          <w:sz w:val="28"/>
          <w:szCs w:val="28"/>
        </w:rPr>
      </w:pPr>
    </w:p>
    <w:p w:rsidR="0094535E" w:rsidRPr="00197B2D" w:rsidRDefault="0094535E" w:rsidP="0094535E">
      <w:pPr>
        <w:widowControl w:val="0"/>
        <w:ind w:left="5670"/>
        <w:jc w:val="center"/>
        <w:rPr>
          <w:sz w:val="28"/>
          <w:szCs w:val="28"/>
        </w:rPr>
      </w:pPr>
    </w:p>
    <w:p w:rsidR="0094535E" w:rsidRPr="00197B2D" w:rsidRDefault="0094535E" w:rsidP="0094535E">
      <w:pPr>
        <w:widowControl w:val="0"/>
        <w:ind w:left="5670"/>
        <w:jc w:val="center"/>
        <w:rPr>
          <w:sz w:val="28"/>
          <w:szCs w:val="28"/>
        </w:rPr>
      </w:pPr>
    </w:p>
    <w:p w:rsidR="0094535E" w:rsidRPr="00197B2D" w:rsidRDefault="0094535E" w:rsidP="0094535E">
      <w:pPr>
        <w:widowControl w:val="0"/>
        <w:ind w:left="5670"/>
        <w:jc w:val="center"/>
        <w:rPr>
          <w:sz w:val="28"/>
          <w:szCs w:val="28"/>
        </w:rPr>
      </w:pPr>
    </w:p>
    <w:p w:rsidR="0094535E" w:rsidRPr="00197B2D" w:rsidRDefault="0094535E" w:rsidP="0094535E">
      <w:pPr>
        <w:widowControl w:val="0"/>
        <w:ind w:left="5670"/>
        <w:jc w:val="center"/>
        <w:rPr>
          <w:sz w:val="28"/>
          <w:szCs w:val="28"/>
        </w:rPr>
      </w:pPr>
    </w:p>
    <w:p w:rsidR="0094535E" w:rsidRPr="00197B2D" w:rsidRDefault="0094535E" w:rsidP="0094535E">
      <w:pPr>
        <w:widowControl w:val="0"/>
        <w:ind w:left="5670"/>
        <w:jc w:val="center"/>
        <w:rPr>
          <w:sz w:val="28"/>
          <w:szCs w:val="28"/>
        </w:rPr>
      </w:pPr>
    </w:p>
    <w:p w:rsidR="0094535E" w:rsidRPr="00197B2D" w:rsidRDefault="0094535E" w:rsidP="0094535E">
      <w:pPr>
        <w:widowControl w:val="0"/>
        <w:ind w:left="5670"/>
        <w:jc w:val="center"/>
        <w:rPr>
          <w:sz w:val="28"/>
          <w:szCs w:val="28"/>
        </w:rPr>
      </w:pPr>
    </w:p>
    <w:p w:rsidR="0094535E" w:rsidRPr="00197B2D" w:rsidRDefault="0094535E" w:rsidP="0094535E">
      <w:pPr>
        <w:widowControl w:val="0"/>
        <w:ind w:left="5670"/>
        <w:jc w:val="center"/>
        <w:rPr>
          <w:sz w:val="28"/>
          <w:szCs w:val="28"/>
        </w:rPr>
      </w:pPr>
    </w:p>
    <w:p w:rsidR="0094535E" w:rsidRPr="00197B2D" w:rsidRDefault="0094535E" w:rsidP="0094535E">
      <w:pPr>
        <w:widowControl w:val="0"/>
        <w:ind w:left="5670"/>
        <w:jc w:val="center"/>
        <w:rPr>
          <w:sz w:val="28"/>
          <w:szCs w:val="28"/>
        </w:rPr>
      </w:pPr>
    </w:p>
    <w:p w:rsidR="0094535E" w:rsidRPr="00197B2D" w:rsidRDefault="0094535E" w:rsidP="0094535E">
      <w:pPr>
        <w:widowControl w:val="0"/>
        <w:ind w:left="5670"/>
        <w:jc w:val="center"/>
        <w:rPr>
          <w:sz w:val="28"/>
          <w:szCs w:val="28"/>
        </w:rPr>
      </w:pPr>
    </w:p>
    <w:p w:rsidR="0094535E" w:rsidRPr="00197B2D" w:rsidRDefault="0094535E" w:rsidP="0094535E">
      <w:pPr>
        <w:widowControl w:val="0"/>
        <w:ind w:left="5670"/>
        <w:jc w:val="center"/>
        <w:rPr>
          <w:sz w:val="28"/>
          <w:szCs w:val="28"/>
        </w:rPr>
      </w:pPr>
    </w:p>
    <w:p w:rsidR="0094535E" w:rsidRPr="00197B2D" w:rsidRDefault="0094535E" w:rsidP="0094535E">
      <w:pPr>
        <w:widowControl w:val="0"/>
        <w:ind w:left="5670"/>
        <w:jc w:val="center"/>
        <w:rPr>
          <w:sz w:val="28"/>
          <w:szCs w:val="28"/>
        </w:rPr>
      </w:pPr>
    </w:p>
    <w:p w:rsidR="0094535E" w:rsidRPr="00197B2D" w:rsidRDefault="0094535E" w:rsidP="0094535E">
      <w:pPr>
        <w:widowControl w:val="0"/>
        <w:ind w:left="5670"/>
        <w:jc w:val="center"/>
        <w:rPr>
          <w:sz w:val="28"/>
          <w:szCs w:val="28"/>
        </w:rPr>
      </w:pPr>
    </w:p>
    <w:p w:rsidR="0094535E" w:rsidRPr="00197B2D" w:rsidRDefault="0094535E" w:rsidP="0094535E">
      <w:pPr>
        <w:widowControl w:val="0"/>
        <w:ind w:left="5670"/>
        <w:jc w:val="center"/>
        <w:rPr>
          <w:sz w:val="28"/>
          <w:szCs w:val="28"/>
        </w:rPr>
      </w:pPr>
    </w:p>
    <w:p w:rsidR="0094535E" w:rsidRPr="00197B2D" w:rsidRDefault="0094535E" w:rsidP="0094535E">
      <w:pPr>
        <w:widowControl w:val="0"/>
        <w:ind w:left="5670"/>
        <w:jc w:val="center"/>
        <w:rPr>
          <w:sz w:val="28"/>
          <w:szCs w:val="28"/>
        </w:rPr>
      </w:pPr>
    </w:p>
    <w:p w:rsidR="0094535E" w:rsidRPr="00197B2D" w:rsidRDefault="0094535E" w:rsidP="0094535E">
      <w:pPr>
        <w:widowControl w:val="0"/>
        <w:ind w:left="5670"/>
        <w:jc w:val="center"/>
        <w:rPr>
          <w:sz w:val="28"/>
          <w:szCs w:val="28"/>
        </w:rPr>
      </w:pPr>
    </w:p>
    <w:p w:rsidR="0094535E" w:rsidRPr="00197B2D" w:rsidRDefault="0094535E" w:rsidP="0094535E">
      <w:pPr>
        <w:widowControl w:val="0"/>
        <w:ind w:left="5670"/>
        <w:jc w:val="center"/>
        <w:rPr>
          <w:sz w:val="28"/>
          <w:szCs w:val="28"/>
        </w:rPr>
      </w:pPr>
    </w:p>
    <w:p w:rsidR="0094535E" w:rsidRPr="00197B2D" w:rsidRDefault="0094535E" w:rsidP="0094535E">
      <w:pPr>
        <w:widowControl w:val="0"/>
        <w:ind w:left="5670"/>
        <w:jc w:val="center"/>
        <w:rPr>
          <w:sz w:val="28"/>
          <w:szCs w:val="28"/>
        </w:rPr>
      </w:pPr>
    </w:p>
    <w:p w:rsidR="0094535E" w:rsidRPr="00197B2D" w:rsidRDefault="0094535E" w:rsidP="0094535E">
      <w:pPr>
        <w:widowControl w:val="0"/>
        <w:ind w:left="5670"/>
        <w:jc w:val="center"/>
        <w:rPr>
          <w:sz w:val="28"/>
          <w:szCs w:val="28"/>
        </w:rPr>
      </w:pPr>
    </w:p>
    <w:p w:rsidR="0094535E" w:rsidRPr="00197B2D" w:rsidRDefault="0094535E" w:rsidP="0094535E">
      <w:pPr>
        <w:widowControl w:val="0"/>
        <w:ind w:left="5670"/>
        <w:jc w:val="center"/>
        <w:rPr>
          <w:sz w:val="28"/>
          <w:szCs w:val="28"/>
        </w:rPr>
      </w:pPr>
    </w:p>
    <w:p w:rsidR="0094535E" w:rsidRPr="00197B2D" w:rsidRDefault="0094535E" w:rsidP="0094535E">
      <w:pPr>
        <w:widowControl w:val="0"/>
        <w:ind w:left="5670"/>
        <w:jc w:val="center"/>
        <w:rPr>
          <w:sz w:val="28"/>
          <w:szCs w:val="28"/>
        </w:rPr>
      </w:pPr>
    </w:p>
    <w:p w:rsidR="0094535E" w:rsidRDefault="0094535E" w:rsidP="0094535E">
      <w:pPr>
        <w:widowControl w:val="0"/>
        <w:ind w:left="5670"/>
        <w:jc w:val="center"/>
        <w:rPr>
          <w:sz w:val="28"/>
          <w:szCs w:val="28"/>
        </w:rPr>
      </w:pPr>
    </w:p>
    <w:p w:rsidR="0094535E" w:rsidRDefault="0094535E" w:rsidP="0094535E">
      <w:pPr>
        <w:widowControl w:val="0"/>
        <w:ind w:left="5670"/>
        <w:jc w:val="center"/>
        <w:rPr>
          <w:sz w:val="28"/>
          <w:szCs w:val="28"/>
        </w:rPr>
      </w:pPr>
    </w:p>
    <w:p w:rsidR="0094535E" w:rsidRDefault="0094535E" w:rsidP="0094535E">
      <w:pPr>
        <w:widowControl w:val="0"/>
        <w:ind w:left="5670"/>
        <w:jc w:val="center"/>
        <w:rPr>
          <w:sz w:val="28"/>
          <w:szCs w:val="28"/>
        </w:rPr>
      </w:pPr>
    </w:p>
    <w:p w:rsidR="0025130A" w:rsidRDefault="0025130A" w:rsidP="0094535E">
      <w:pPr>
        <w:widowControl w:val="0"/>
        <w:ind w:left="5670"/>
        <w:jc w:val="center"/>
        <w:rPr>
          <w:sz w:val="28"/>
          <w:szCs w:val="28"/>
        </w:rPr>
      </w:pPr>
    </w:p>
    <w:p w:rsidR="0094535E" w:rsidRDefault="0094535E" w:rsidP="0094535E">
      <w:pPr>
        <w:widowControl w:val="0"/>
        <w:ind w:left="5670"/>
        <w:jc w:val="center"/>
        <w:rPr>
          <w:sz w:val="28"/>
          <w:szCs w:val="28"/>
        </w:rPr>
      </w:pPr>
    </w:p>
    <w:p w:rsidR="0094535E" w:rsidRPr="00197B2D" w:rsidRDefault="0094535E" w:rsidP="0094535E">
      <w:pPr>
        <w:widowControl w:val="0"/>
        <w:ind w:left="5670"/>
        <w:jc w:val="center"/>
        <w:rPr>
          <w:sz w:val="28"/>
          <w:szCs w:val="28"/>
        </w:rPr>
      </w:pPr>
    </w:p>
    <w:p w:rsidR="0094535E" w:rsidRPr="00197B2D" w:rsidRDefault="0094535E" w:rsidP="0094535E">
      <w:pPr>
        <w:widowControl w:val="0"/>
        <w:ind w:left="5670"/>
        <w:jc w:val="center"/>
        <w:rPr>
          <w:sz w:val="28"/>
          <w:szCs w:val="28"/>
        </w:rPr>
      </w:pPr>
    </w:p>
    <w:p w:rsidR="0094535E" w:rsidRPr="00EC3846" w:rsidRDefault="0094535E" w:rsidP="0094535E">
      <w:pPr>
        <w:widowControl w:val="0"/>
        <w:ind w:left="5670"/>
        <w:jc w:val="center"/>
        <w:rPr>
          <w:sz w:val="28"/>
          <w:szCs w:val="28"/>
        </w:rPr>
      </w:pPr>
      <w:r w:rsidRPr="00EC3846">
        <w:rPr>
          <w:sz w:val="28"/>
          <w:szCs w:val="28"/>
        </w:rPr>
        <w:lastRenderedPageBreak/>
        <w:t>Приложение</w:t>
      </w:r>
      <w:r>
        <w:rPr>
          <w:sz w:val="28"/>
          <w:szCs w:val="28"/>
        </w:rPr>
        <w:t xml:space="preserve"> 2 </w:t>
      </w:r>
    </w:p>
    <w:p w:rsidR="0094535E" w:rsidRDefault="0094535E" w:rsidP="0094535E">
      <w:pPr>
        <w:widowControl w:val="0"/>
        <w:ind w:left="5670"/>
        <w:jc w:val="center"/>
        <w:rPr>
          <w:sz w:val="28"/>
          <w:szCs w:val="28"/>
        </w:rPr>
      </w:pPr>
      <w:r w:rsidRPr="00EC3846">
        <w:rPr>
          <w:sz w:val="28"/>
          <w:szCs w:val="28"/>
          <w:lang w:val="kk-KZ"/>
        </w:rPr>
        <w:t xml:space="preserve">к </w:t>
      </w:r>
      <w:r w:rsidRPr="009328AE">
        <w:rPr>
          <w:sz w:val="28"/>
          <w:szCs w:val="28"/>
        </w:rPr>
        <w:t>Правила</w:t>
      </w:r>
      <w:r>
        <w:rPr>
          <w:sz w:val="28"/>
          <w:szCs w:val="28"/>
        </w:rPr>
        <w:t xml:space="preserve">м </w:t>
      </w:r>
      <w:r w:rsidRPr="009328AE">
        <w:rPr>
          <w:sz w:val="28"/>
          <w:szCs w:val="28"/>
        </w:rPr>
        <w:t>составления</w:t>
      </w:r>
      <w:r>
        <w:rPr>
          <w:sz w:val="28"/>
          <w:szCs w:val="28"/>
        </w:rPr>
        <w:t xml:space="preserve"> </w:t>
      </w:r>
      <w:r w:rsidRPr="009328AE">
        <w:rPr>
          <w:sz w:val="28"/>
          <w:szCs w:val="28"/>
        </w:rPr>
        <w:t>налоговой отчетности «Декларация по налогу на транспортные средства, по земельному налогу и налогу на имущество (форма 700.00)»</w:t>
      </w:r>
    </w:p>
    <w:p w:rsidR="0094535E" w:rsidRDefault="0094535E" w:rsidP="0094535E">
      <w:pPr>
        <w:widowControl w:val="0"/>
        <w:ind w:left="5670"/>
        <w:jc w:val="center"/>
        <w:rPr>
          <w:sz w:val="28"/>
          <w:szCs w:val="28"/>
        </w:rPr>
      </w:pPr>
    </w:p>
    <w:p w:rsidR="0094535E" w:rsidRDefault="0094535E" w:rsidP="0094535E">
      <w:pPr>
        <w:widowControl w:val="0"/>
        <w:jc w:val="center"/>
        <w:rPr>
          <w:sz w:val="28"/>
          <w:szCs w:val="28"/>
        </w:rPr>
      </w:pPr>
      <w:r>
        <w:rPr>
          <w:sz w:val="28"/>
          <w:szCs w:val="28"/>
        </w:rPr>
        <w:t>Коды налоговых льгот:</w:t>
      </w:r>
    </w:p>
    <w:p w:rsidR="0094535E" w:rsidRDefault="0094535E" w:rsidP="0094535E">
      <w:pPr>
        <w:widowControl w:val="0"/>
        <w:jc w:val="both"/>
        <w:rPr>
          <w:sz w:val="28"/>
          <w:szCs w:val="28"/>
        </w:rPr>
      </w:pPr>
    </w:p>
    <w:tbl>
      <w:tblPr>
        <w:tblStyle w:val="a3"/>
        <w:tblW w:w="0" w:type="auto"/>
        <w:tblLook w:val="04A0" w:firstRow="1" w:lastRow="0" w:firstColumn="1" w:lastColumn="0" w:noHBand="0" w:noVBand="1"/>
      </w:tblPr>
      <w:tblGrid>
        <w:gridCol w:w="2235"/>
        <w:gridCol w:w="7618"/>
      </w:tblGrid>
      <w:tr w:rsidR="0094535E" w:rsidTr="00B31490">
        <w:tc>
          <w:tcPr>
            <w:tcW w:w="2235" w:type="dxa"/>
          </w:tcPr>
          <w:p w:rsidR="0094535E" w:rsidRDefault="0094535E" w:rsidP="00B31490">
            <w:pPr>
              <w:widowControl w:val="0"/>
              <w:jc w:val="center"/>
              <w:rPr>
                <w:sz w:val="28"/>
                <w:szCs w:val="28"/>
              </w:rPr>
            </w:pPr>
            <w:r>
              <w:rPr>
                <w:sz w:val="28"/>
                <w:szCs w:val="28"/>
              </w:rPr>
              <w:t>№ кода налоговых льгот</w:t>
            </w:r>
          </w:p>
        </w:tc>
        <w:tc>
          <w:tcPr>
            <w:tcW w:w="7618" w:type="dxa"/>
          </w:tcPr>
          <w:p w:rsidR="0094535E" w:rsidRDefault="0094535E" w:rsidP="00B31490">
            <w:pPr>
              <w:widowControl w:val="0"/>
              <w:jc w:val="center"/>
              <w:rPr>
                <w:sz w:val="28"/>
                <w:szCs w:val="28"/>
              </w:rPr>
            </w:pPr>
            <w:r>
              <w:rPr>
                <w:sz w:val="28"/>
                <w:szCs w:val="28"/>
              </w:rPr>
              <w:t>Наименование кода налоговых льгот</w:t>
            </w:r>
          </w:p>
        </w:tc>
      </w:tr>
      <w:tr w:rsidR="0094535E" w:rsidTr="00B31490">
        <w:tc>
          <w:tcPr>
            <w:tcW w:w="2235" w:type="dxa"/>
          </w:tcPr>
          <w:p w:rsidR="0094535E" w:rsidRDefault="0094535E" w:rsidP="00B31490">
            <w:pPr>
              <w:widowControl w:val="0"/>
              <w:jc w:val="center"/>
              <w:rPr>
                <w:sz w:val="28"/>
                <w:szCs w:val="28"/>
              </w:rPr>
            </w:pPr>
            <w:r>
              <w:rPr>
                <w:sz w:val="28"/>
                <w:szCs w:val="28"/>
              </w:rPr>
              <w:t>1</w:t>
            </w:r>
          </w:p>
        </w:tc>
        <w:tc>
          <w:tcPr>
            <w:tcW w:w="7618" w:type="dxa"/>
          </w:tcPr>
          <w:p w:rsidR="0094535E" w:rsidRDefault="0094535E" w:rsidP="00B31490">
            <w:pPr>
              <w:widowControl w:val="0"/>
              <w:jc w:val="both"/>
              <w:rPr>
                <w:sz w:val="28"/>
                <w:szCs w:val="28"/>
              </w:rPr>
            </w:pPr>
            <w:r w:rsidRPr="007C57B6">
              <w:rPr>
                <w:sz w:val="28"/>
              </w:rPr>
              <w:t>юридические лица, определенные</w:t>
            </w:r>
            <w:r>
              <w:rPr>
                <w:sz w:val="28"/>
              </w:rPr>
              <w:t xml:space="preserve"> </w:t>
            </w:r>
            <w:r w:rsidRPr="007C57B6">
              <w:rPr>
                <w:sz w:val="28"/>
              </w:rPr>
              <w:t>статьей 289</w:t>
            </w:r>
            <w:r>
              <w:rPr>
                <w:sz w:val="28"/>
              </w:rPr>
              <w:t xml:space="preserve"> </w:t>
            </w:r>
            <w:r w:rsidRPr="007C57B6">
              <w:rPr>
                <w:sz w:val="28"/>
              </w:rPr>
              <w:t>Налогового кодекса, за исключением религиозных объединений</w:t>
            </w:r>
          </w:p>
        </w:tc>
      </w:tr>
      <w:tr w:rsidR="0094535E" w:rsidTr="00B31490">
        <w:tc>
          <w:tcPr>
            <w:tcW w:w="2235" w:type="dxa"/>
          </w:tcPr>
          <w:p w:rsidR="0094535E" w:rsidRDefault="0094535E" w:rsidP="00B31490">
            <w:pPr>
              <w:widowControl w:val="0"/>
              <w:jc w:val="center"/>
              <w:rPr>
                <w:sz w:val="28"/>
                <w:szCs w:val="28"/>
              </w:rPr>
            </w:pPr>
            <w:r>
              <w:rPr>
                <w:sz w:val="28"/>
                <w:szCs w:val="28"/>
              </w:rPr>
              <w:t>2</w:t>
            </w:r>
          </w:p>
        </w:tc>
        <w:tc>
          <w:tcPr>
            <w:tcW w:w="7618" w:type="dxa"/>
          </w:tcPr>
          <w:p w:rsidR="0094535E" w:rsidRDefault="0094535E" w:rsidP="00B31490">
            <w:pPr>
              <w:widowControl w:val="0"/>
              <w:jc w:val="both"/>
              <w:rPr>
                <w:sz w:val="28"/>
                <w:szCs w:val="28"/>
              </w:rPr>
            </w:pPr>
            <w:r w:rsidRPr="007C57B6">
              <w:rPr>
                <w:sz w:val="28"/>
              </w:rPr>
              <w:t>юридические</w:t>
            </w:r>
            <w:r>
              <w:rPr>
                <w:sz w:val="28"/>
              </w:rPr>
              <w:t xml:space="preserve"> лица, определенные статьей 290 </w:t>
            </w:r>
            <w:r w:rsidRPr="007C57B6">
              <w:rPr>
                <w:sz w:val="28"/>
              </w:rPr>
              <w:t>Налогового кодекса</w:t>
            </w:r>
          </w:p>
        </w:tc>
      </w:tr>
      <w:tr w:rsidR="0094535E" w:rsidTr="00B31490">
        <w:tc>
          <w:tcPr>
            <w:tcW w:w="2235" w:type="dxa"/>
          </w:tcPr>
          <w:p w:rsidR="0094535E" w:rsidRDefault="0094535E" w:rsidP="00B31490">
            <w:pPr>
              <w:widowControl w:val="0"/>
              <w:jc w:val="center"/>
              <w:rPr>
                <w:sz w:val="28"/>
                <w:szCs w:val="28"/>
              </w:rPr>
            </w:pPr>
            <w:r>
              <w:rPr>
                <w:sz w:val="28"/>
                <w:szCs w:val="28"/>
              </w:rPr>
              <w:t>3</w:t>
            </w:r>
          </w:p>
        </w:tc>
        <w:tc>
          <w:tcPr>
            <w:tcW w:w="7618" w:type="dxa"/>
          </w:tcPr>
          <w:p w:rsidR="0094535E" w:rsidRDefault="0094535E" w:rsidP="00B31490">
            <w:pPr>
              <w:widowControl w:val="0"/>
              <w:jc w:val="both"/>
              <w:rPr>
                <w:sz w:val="28"/>
                <w:szCs w:val="28"/>
              </w:rPr>
            </w:pPr>
            <w:r w:rsidRPr="007C57B6">
              <w:rPr>
                <w:sz w:val="28"/>
              </w:rPr>
              <w:t>организации, основным видом деятельности которых является выполнение работ (оказание услуг) в области библиотечного обслуживания</w:t>
            </w:r>
          </w:p>
        </w:tc>
      </w:tr>
      <w:tr w:rsidR="0094535E" w:rsidTr="00B31490">
        <w:tc>
          <w:tcPr>
            <w:tcW w:w="2235" w:type="dxa"/>
          </w:tcPr>
          <w:p w:rsidR="0094535E" w:rsidRDefault="0094535E" w:rsidP="00B31490">
            <w:pPr>
              <w:widowControl w:val="0"/>
              <w:jc w:val="center"/>
              <w:rPr>
                <w:sz w:val="28"/>
                <w:szCs w:val="28"/>
              </w:rPr>
            </w:pPr>
            <w:r>
              <w:rPr>
                <w:sz w:val="28"/>
                <w:szCs w:val="28"/>
              </w:rPr>
              <w:t>4</w:t>
            </w:r>
          </w:p>
        </w:tc>
        <w:tc>
          <w:tcPr>
            <w:tcW w:w="7618" w:type="dxa"/>
          </w:tcPr>
          <w:p w:rsidR="0094535E" w:rsidRDefault="0094535E" w:rsidP="00B31490">
            <w:pPr>
              <w:widowControl w:val="0"/>
              <w:jc w:val="both"/>
              <w:rPr>
                <w:sz w:val="28"/>
                <w:szCs w:val="28"/>
              </w:rPr>
            </w:pPr>
            <w:r w:rsidRPr="007C57B6">
              <w:rPr>
                <w:sz w:val="28"/>
              </w:rPr>
              <w:t>юридические лица по объектам водохранилищ, гидроузлов, находящимся в государственной собственности и финансируемым за счет средств бюджета</w:t>
            </w:r>
          </w:p>
        </w:tc>
      </w:tr>
      <w:tr w:rsidR="0094535E" w:rsidTr="00B31490">
        <w:tc>
          <w:tcPr>
            <w:tcW w:w="2235" w:type="dxa"/>
          </w:tcPr>
          <w:p w:rsidR="0094535E" w:rsidRDefault="0094535E" w:rsidP="00B31490">
            <w:pPr>
              <w:widowControl w:val="0"/>
              <w:jc w:val="center"/>
              <w:rPr>
                <w:sz w:val="28"/>
                <w:szCs w:val="28"/>
              </w:rPr>
            </w:pPr>
            <w:r>
              <w:rPr>
                <w:sz w:val="28"/>
                <w:szCs w:val="28"/>
              </w:rPr>
              <w:t>5</w:t>
            </w:r>
          </w:p>
        </w:tc>
        <w:tc>
          <w:tcPr>
            <w:tcW w:w="7618" w:type="dxa"/>
          </w:tcPr>
          <w:p w:rsidR="0094535E" w:rsidRDefault="0094535E" w:rsidP="00B31490">
            <w:pPr>
              <w:widowControl w:val="0"/>
              <w:jc w:val="both"/>
              <w:rPr>
                <w:sz w:val="28"/>
                <w:szCs w:val="28"/>
              </w:rPr>
            </w:pPr>
            <w:r w:rsidRPr="007C57B6">
              <w:rPr>
                <w:sz w:val="28"/>
              </w:rPr>
              <w:t xml:space="preserve">юридические лица по объектам гидромелиоративных сооружений, используемым для </w:t>
            </w:r>
            <w:r>
              <w:rPr>
                <w:sz w:val="28"/>
              </w:rPr>
              <w:t>орошения земель юридических лиц-</w:t>
            </w:r>
            <w:r w:rsidRPr="007C57B6">
              <w:rPr>
                <w:sz w:val="28"/>
              </w:rPr>
              <w:t>сельскохозяйственных товаропроизводителей и крестьянских или фермерских хозяйств</w:t>
            </w:r>
          </w:p>
        </w:tc>
      </w:tr>
      <w:tr w:rsidR="0094535E" w:rsidTr="00B31490">
        <w:tc>
          <w:tcPr>
            <w:tcW w:w="2235" w:type="dxa"/>
          </w:tcPr>
          <w:p w:rsidR="0094535E" w:rsidRDefault="0094535E" w:rsidP="00B31490">
            <w:pPr>
              <w:widowControl w:val="0"/>
              <w:jc w:val="center"/>
              <w:rPr>
                <w:sz w:val="28"/>
                <w:szCs w:val="28"/>
              </w:rPr>
            </w:pPr>
            <w:r>
              <w:rPr>
                <w:sz w:val="28"/>
                <w:szCs w:val="28"/>
              </w:rPr>
              <w:t>6</w:t>
            </w:r>
          </w:p>
        </w:tc>
        <w:tc>
          <w:tcPr>
            <w:tcW w:w="7618" w:type="dxa"/>
          </w:tcPr>
          <w:p w:rsidR="0094535E" w:rsidRDefault="0094535E" w:rsidP="00B31490">
            <w:pPr>
              <w:widowControl w:val="0"/>
              <w:jc w:val="both"/>
              <w:rPr>
                <w:sz w:val="28"/>
                <w:szCs w:val="28"/>
              </w:rPr>
            </w:pPr>
            <w:r w:rsidRPr="007C57B6">
              <w:rPr>
                <w:sz w:val="28"/>
              </w:rPr>
              <w:t>юридические лица по объектам питьевого водоснабжения</w:t>
            </w:r>
          </w:p>
        </w:tc>
      </w:tr>
      <w:tr w:rsidR="0094535E" w:rsidTr="00B31490">
        <w:tc>
          <w:tcPr>
            <w:tcW w:w="2235" w:type="dxa"/>
          </w:tcPr>
          <w:p w:rsidR="0094535E" w:rsidRDefault="0094535E" w:rsidP="00B31490">
            <w:pPr>
              <w:widowControl w:val="0"/>
              <w:jc w:val="center"/>
              <w:rPr>
                <w:sz w:val="28"/>
                <w:szCs w:val="28"/>
              </w:rPr>
            </w:pPr>
            <w:r>
              <w:rPr>
                <w:sz w:val="28"/>
                <w:szCs w:val="28"/>
              </w:rPr>
              <w:t>7</w:t>
            </w:r>
          </w:p>
        </w:tc>
        <w:tc>
          <w:tcPr>
            <w:tcW w:w="7618" w:type="dxa"/>
          </w:tcPr>
          <w:p w:rsidR="0094535E" w:rsidRDefault="0094535E" w:rsidP="00B31490">
            <w:pPr>
              <w:widowControl w:val="0"/>
              <w:jc w:val="both"/>
              <w:rPr>
                <w:sz w:val="28"/>
                <w:szCs w:val="28"/>
              </w:rPr>
            </w:pPr>
            <w:r w:rsidRPr="007C57B6">
              <w:rPr>
                <w:sz w:val="28"/>
              </w:rPr>
              <w:t xml:space="preserve">управляющие компании специальных экономических зон – </w:t>
            </w:r>
            <w:r>
              <w:rPr>
                <w:sz w:val="28"/>
              </w:rPr>
              <w:t xml:space="preserve">по объектам обложения в течение </w:t>
            </w:r>
            <w:r w:rsidRPr="007C57B6">
              <w:rPr>
                <w:sz w:val="28"/>
              </w:rPr>
              <w:t>пяти налоговых периодов, включая налоговый период, в котором возникло налоговое обязательство по соответствующему объекту</w:t>
            </w:r>
          </w:p>
        </w:tc>
      </w:tr>
      <w:tr w:rsidR="0094535E" w:rsidTr="00B31490">
        <w:tc>
          <w:tcPr>
            <w:tcW w:w="2235" w:type="dxa"/>
          </w:tcPr>
          <w:p w:rsidR="0094535E" w:rsidRDefault="0094535E" w:rsidP="00B31490">
            <w:pPr>
              <w:widowControl w:val="0"/>
              <w:jc w:val="center"/>
              <w:rPr>
                <w:sz w:val="28"/>
                <w:szCs w:val="28"/>
              </w:rPr>
            </w:pPr>
            <w:r w:rsidRPr="007C57B6">
              <w:rPr>
                <w:sz w:val="28"/>
              </w:rPr>
              <w:t>8</w:t>
            </w:r>
          </w:p>
        </w:tc>
        <w:tc>
          <w:tcPr>
            <w:tcW w:w="7618" w:type="dxa"/>
          </w:tcPr>
          <w:p w:rsidR="0094535E" w:rsidRPr="007C57B6" w:rsidRDefault="0094535E" w:rsidP="00B31490">
            <w:pPr>
              <w:widowControl w:val="0"/>
              <w:jc w:val="both"/>
              <w:rPr>
                <w:sz w:val="28"/>
              </w:rPr>
            </w:pPr>
            <w:r w:rsidRPr="007C57B6">
              <w:rPr>
                <w:sz w:val="28"/>
              </w:rPr>
              <w:t>управляющая компания специальной экономической зоны «Национальный индустриальный нефтехимический технопарк» – по объектам обложения в течение</w:t>
            </w:r>
            <w:r>
              <w:rPr>
                <w:sz w:val="28"/>
              </w:rPr>
              <w:t xml:space="preserve"> </w:t>
            </w:r>
            <w:r w:rsidRPr="007C57B6">
              <w:rPr>
                <w:sz w:val="28"/>
              </w:rPr>
              <w:t>десяти налоговых периодов, включая налоговый период, в котором возникло налоговое обязательство по соответствующему объекту</w:t>
            </w:r>
          </w:p>
        </w:tc>
      </w:tr>
      <w:tr w:rsidR="0094535E" w:rsidTr="00B31490">
        <w:tc>
          <w:tcPr>
            <w:tcW w:w="2235" w:type="dxa"/>
          </w:tcPr>
          <w:p w:rsidR="0094535E" w:rsidRDefault="0094535E" w:rsidP="00B31490">
            <w:pPr>
              <w:widowControl w:val="0"/>
              <w:jc w:val="center"/>
              <w:rPr>
                <w:sz w:val="28"/>
                <w:szCs w:val="28"/>
              </w:rPr>
            </w:pPr>
            <w:r w:rsidRPr="007C57B6">
              <w:rPr>
                <w:sz w:val="28"/>
              </w:rPr>
              <w:t>9</w:t>
            </w:r>
          </w:p>
        </w:tc>
        <w:tc>
          <w:tcPr>
            <w:tcW w:w="7618" w:type="dxa"/>
          </w:tcPr>
          <w:p w:rsidR="0094535E" w:rsidRPr="007C57B6" w:rsidRDefault="0094535E" w:rsidP="00B31490">
            <w:pPr>
              <w:widowControl w:val="0"/>
              <w:jc w:val="both"/>
              <w:rPr>
                <w:sz w:val="28"/>
              </w:rPr>
            </w:pPr>
            <w:r w:rsidRPr="007C57B6">
              <w:rPr>
                <w:sz w:val="28"/>
              </w:rPr>
              <w:t>юридические лица по взлетно</w:t>
            </w:r>
            <w:r>
              <w:rPr>
                <w:sz w:val="28"/>
              </w:rPr>
              <w:t>-</w:t>
            </w:r>
            <w:r w:rsidRPr="007C57B6">
              <w:rPr>
                <w:sz w:val="28"/>
              </w:rPr>
              <w:t>посадочным полосам на аэродромах и терминалам аэропортов, за исключением взлетно</w:t>
            </w:r>
            <w:r>
              <w:rPr>
                <w:sz w:val="28"/>
              </w:rPr>
              <w:t>-</w:t>
            </w:r>
            <w:r w:rsidRPr="007C57B6">
              <w:rPr>
                <w:sz w:val="28"/>
              </w:rPr>
              <w:t xml:space="preserve">посадочных полос на аэродромах и терминалов аэропортов городов </w:t>
            </w:r>
            <w:proofErr w:type="spellStart"/>
            <w:r>
              <w:rPr>
                <w:sz w:val="28"/>
              </w:rPr>
              <w:t>Нур</w:t>
            </w:r>
            <w:proofErr w:type="spellEnd"/>
            <w:r>
              <w:rPr>
                <w:sz w:val="28"/>
              </w:rPr>
              <w:t>-Султан</w:t>
            </w:r>
            <w:r w:rsidRPr="007C57B6">
              <w:rPr>
                <w:sz w:val="28"/>
              </w:rPr>
              <w:t xml:space="preserve"> и Алматы</w:t>
            </w:r>
          </w:p>
        </w:tc>
      </w:tr>
      <w:tr w:rsidR="0094535E" w:rsidTr="00B31490">
        <w:tc>
          <w:tcPr>
            <w:tcW w:w="2235" w:type="dxa"/>
          </w:tcPr>
          <w:p w:rsidR="0094535E" w:rsidRDefault="0094535E" w:rsidP="00B31490">
            <w:pPr>
              <w:widowControl w:val="0"/>
              <w:jc w:val="center"/>
              <w:rPr>
                <w:sz w:val="28"/>
                <w:szCs w:val="28"/>
              </w:rPr>
            </w:pPr>
            <w:r w:rsidRPr="007C57B6">
              <w:rPr>
                <w:sz w:val="28"/>
              </w:rPr>
              <w:t>10</w:t>
            </w:r>
          </w:p>
        </w:tc>
        <w:tc>
          <w:tcPr>
            <w:tcW w:w="7618" w:type="dxa"/>
          </w:tcPr>
          <w:p w:rsidR="0094535E" w:rsidRPr="007C57B6" w:rsidRDefault="0094535E" w:rsidP="00B31490">
            <w:pPr>
              <w:widowControl w:val="0"/>
              <w:jc w:val="both"/>
              <w:rPr>
                <w:sz w:val="28"/>
              </w:rPr>
            </w:pPr>
            <w:r w:rsidRPr="007C57B6">
              <w:rPr>
                <w:sz w:val="28"/>
              </w:rPr>
              <w:t xml:space="preserve">технологические парки по объектам, используемым при </w:t>
            </w:r>
            <w:r w:rsidRPr="007C57B6">
              <w:rPr>
                <w:sz w:val="28"/>
              </w:rPr>
              <w:lastRenderedPageBreak/>
              <w:t>осуществлении ими основного вида деятельности, предусмотренного Предпринимательским кодексом Республики Казахстан</w:t>
            </w:r>
          </w:p>
        </w:tc>
      </w:tr>
      <w:tr w:rsidR="0094535E" w:rsidTr="00B31490">
        <w:tc>
          <w:tcPr>
            <w:tcW w:w="2235" w:type="dxa"/>
          </w:tcPr>
          <w:p w:rsidR="0094535E" w:rsidRDefault="0094535E" w:rsidP="00B31490">
            <w:pPr>
              <w:widowControl w:val="0"/>
              <w:jc w:val="center"/>
              <w:rPr>
                <w:sz w:val="28"/>
                <w:szCs w:val="28"/>
              </w:rPr>
            </w:pPr>
            <w:r w:rsidRPr="007C57B6">
              <w:rPr>
                <w:sz w:val="28"/>
                <w:szCs w:val="28"/>
              </w:rPr>
              <w:lastRenderedPageBreak/>
              <w:t>1</w:t>
            </w:r>
            <w:r w:rsidRPr="007C57B6">
              <w:rPr>
                <w:sz w:val="28"/>
                <w:szCs w:val="28"/>
                <w:lang w:val="kk-KZ"/>
              </w:rPr>
              <w:t>1</w:t>
            </w:r>
          </w:p>
        </w:tc>
        <w:tc>
          <w:tcPr>
            <w:tcW w:w="7618" w:type="dxa"/>
          </w:tcPr>
          <w:p w:rsidR="0094535E" w:rsidRPr="007C57B6" w:rsidRDefault="0094535E" w:rsidP="00B31490">
            <w:pPr>
              <w:widowControl w:val="0"/>
              <w:jc w:val="both"/>
              <w:rPr>
                <w:sz w:val="28"/>
              </w:rPr>
            </w:pPr>
            <w:r w:rsidRPr="007C57B6">
              <w:rPr>
                <w:sz w:val="28"/>
                <w:szCs w:val="28"/>
              </w:rPr>
              <w:t>организация, осуществляющая деятельность по организации и проведению международной специализированной выставки на территории Республики Казахстан</w:t>
            </w:r>
          </w:p>
        </w:tc>
      </w:tr>
      <w:tr w:rsidR="0094535E" w:rsidTr="00B31490">
        <w:tc>
          <w:tcPr>
            <w:tcW w:w="2235" w:type="dxa"/>
          </w:tcPr>
          <w:p w:rsidR="0094535E" w:rsidRDefault="0094535E" w:rsidP="00B31490">
            <w:pPr>
              <w:widowControl w:val="0"/>
              <w:jc w:val="center"/>
              <w:rPr>
                <w:sz w:val="28"/>
                <w:szCs w:val="28"/>
              </w:rPr>
            </w:pPr>
            <w:r w:rsidRPr="007C57B6">
              <w:rPr>
                <w:sz w:val="28"/>
              </w:rPr>
              <w:t>1</w:t>
            </w:r>
            <w:r w:rsidRPr="007C57B6">
              <w:rPr>
                <w:sz w:val="28"/>
                <w:lang w:val="kk-KZ"/>
              </w:rPr>
              <w:t>2</w:t>
            </w:r>
          </w:p>
        </w:tc>
        <w:tc>
          <w:tcPr>
            <w:tcW w:w="7618" w:type="dxa"/>
          </w:tcPr>
          <w:p w:rsidR="0094535E" w:rsidRPr="007C57B6" w:rsidRDefault="0094535E" w:rsidP="00B31490">
            <w:pPr>
              <w:widowControl w:val="0"/>
              <w:jc w:val="both"/>
              <w:rPr>
                <w:sz w:val="28"/>
              </w:rPr>
            </w:pPr>
            <w:r w:rsidRPr="007C57B6">
              <w:rPr>
                <w:sz w:val="28"/>
              </w:rPr>
              <w:t>юридические лица, определенные</w:t>
            </w:r>
            <w:r>
              <w:rPr>
                <w:sz w:val="28"/>
              </w:rPr>
              <w:t xml:space="preserve"> </w:t>
            </w:r>
            <w:r w:rsidRPr="007C57B6">
              <w:rPr>
                <w:sz w:val="28"/>
              </w:rPr>
              <w:t>пунктом 1 статьи 291</w:t>
            </w:r>
            <w:r>
              <w:rPr>
                <w:sz w:val="28"/>
              </w:rPr>
              <w:t xml:space="preserve"> </w:t>
            </w:r>
            <w:r w:rsidRPr="007C57B6">
              <w:rPr>
                <w:sz w:val="28"/>
              </w:rPr>
              <w:t>Налогового кодекса</w:t>
            </w:r>
          </w:p>
        </w:tc>
      </w:tr>
      <w:tr w:rsidR="0094535E" w:rsidTr="00B31490">
        <w:tc>
          <w:tcPr>
            <w:tcW w:w="2235" w:type="dxa"/>
          </w:tcPr>
          <w:p w:rsidR="0094535E" w:rsidRDefault="0094535E" w:rsidP="00B31490">
            <w:pPr>
              <w:widowControl w:val="0"/>
              <w:jc w:val="center"/>
              <w:rPr>
                <w:sz w:val="28"/>
                <w:szCs w:val="28"/>
              </w:rPr>
            </w:pPr>
            <w:r w:rsidRPr="007C57B6">
              <w:rPr>
                <w:sz w:val="28"/>
              </w:rPr>
              <w:t>1</w:t>
            </w:r>
            <w:r w:rsidRPr="007C57B6">
              <w:rPr>
                <w:sz w:val="28"/>
                <w:lang w:val="kk-KZ"/>
              </w:rPr>
              <w:t>3</w:t>
            </w:r>
          </w:p>
        </w:tc>
        <w:tc>
          <w:tcPr>
            <w:tcW w:w="7618" w:type="dxa"/>
          </w:tcPr>
          <w:p w:rsidR="0094535E" w:rsidRPr="007C57B6" w:rsidRDefault="0094535E" w:rsidP="00B31490">
            <w:pPr>
              <w:widowControl w:val="0"/>
              <w:jc w:val="both"/>
              <w:rPr>
                <w:sz w:val="28"/>
              </w:rPr>
            </w:pPr>
            <w:r w:rsidRPr="007C57B6">
              <w:rPr>
                <w:sz w:val="28"/>
              </w:rPr>
              <w:t xml:space="preserve">организации, осуществляющие деятельность на территориях специальных экономических зон, с </w:t>
            </w:r>
            <w:r>
              <w:rPr>
                <w:sz w:val="28"/>
              </w:rPr>
              <w:t xml:space="preserve">учетом положений, установленных </w:t>
            </w:r>
            <w:r w:rsidRPr="007C57B6">
              <w:rPr>
                <w:sz w:val="28"/>
              </w:rPr>
              <w:t>главой 79</w:t>
            </w:r>
            <w:r>
              <w:rPr>
                <w:sz w:val="28"/>
              </w:rPr>
              <w:t xml:space="preserve"> </w:t>
            </w:r>
            <w:r w:rsidRPr="007C57B6">
              <w:rPr>
                <w:sz w:val="28"/>
              </w:rPr>
              <w:t>Налогового кодекса</w:t>
            </w:r>
          </w:p>
        </w:tc>
      </w:tr>
      <w:tr w:rsidR="0094535E" w:rsidTr="00B31490">
        <w:tc>
          <w:tcPr>
            <w:tcW w:w="2235" w:type="dxa"/>
          </w:tcPr>
          <w:p w:rsidR="0094535E" w:rsidRDefault="0094535E" w:rsidP="00B31490">
            <w:pPr>
              <w:widowControl w:val="0"/>
              <w:jc w:val="center"/>
              <w:rPr>
                <w:sz w:val="28"/>
                <w:szCs w:val="28"/>
              </w:rPr>
            </w:pPr>
            <w:r w:rsidRPr="007C57B6">
              <w:rPr>
                <w:sz w:val="28"/>
              </w:rPr>
              <w:t>1</w:t>
            </w:r>
            <w:r w:rsidRPr="007C57B6">
              <w:rPr>
                <w:sz w:val="28"/>
                <w:lang w:val="kk-KZ"/>
              </w:rPr>
              <w:t>4</w:t>
            </w:r>
          </w:p>
        </w:tc>
        <w:tc>
          <w:tcPr>
            <w:tcW w:w="7618" w:type="dxa"/>
          </w:tcPr>
          <w:p w:rsidR="0094535E" w:rsidRPr="007C57B6" w:rsidRDefault="0094535E" w:rsidP="00B31490">
            <w:pPr>
              <w:widowControl w:val="0"/>
              <w:jc w:val="both"/>
              <w:rPr>
                <w:sz w:val="28"/>
              </w:rPr>
            </w:pPr>
            <w:r w:rsidRPr="007C57B6">
              <w:rPr>
                <w:sz w:val="28"/>
              </w:rPr>
              <w:t>юридические лица, определенные в</w:t>
            </w:r>
            <w:r>
              <w:rPr>
                <w:sz w:val="28"/>
              </w:rPr>
              <w:t xml:space="preserve"> </w:t>
            </w:r>
            <w:r w:rsidRPr="007C57B6">
              <w:rPr>
                <w:sz w:val="28"/>
              </w:rPr>
              <w:t>перечне, утвержденном государственным уполномоченным органом по государственному планированию – по объектам налогообложения, предоставленным в рамках реализации государственных и (или) правительственных программ жилищного строительства</w:t>
            </w:r>
            <w:r>
              <w:rPr>
                <w:sz w:val="28"/>
              </w:rPr>
              <w:t xml:space="preserve"> </w:t>
            </w:r>
            <w:r w:rsidRPr="007C57B6">
              <w:rPr>
                <w:sz w:val="28"/>
              </w:rPr>
              <w:t>по договорам долгосрочной аренды жилища физическому лицу, являющемуся участником такой программы</w:t>
            </w:r>
          </w:p>
        </w:tc>
      </w:tr>
    </w:tbl>
    <w:p w:rsidR="0094535E" w:rsidRDefault="0094535E" w:rsidP="0094535E">
      <w:pPr>
        <w:widowControl w:val="0"/>
        <w:jc w:val="both"/>
        <w:rPr>
          <w:sz w:val="28"/>
          <w:szCs w:val="28"/>
        </w:rPr>
      </w:pPr>
    </w:p>
    <w:p w:rsidR="0094535E" w:rsidRPr="009328AE" w:rsidRDefault="0094535E" w:rsidP="0094535E">
      <w:pPr>
        <w:widowControl w:val="0"/>
        <w:jc w:val="both"/>
        <w:rPr>
          <w:sz w:val="28"/>
          <w:szCs w:val="28"/>
        </w:rPr>
      </w:pPr>
    </w:p>
    <w:p w:rsidR="0094535E" w:rsidRPr="009328AE" w:rsidRDefault="0094535E" w:rsidP="0094535E">
      <w:pPr>
        <w:widowControl w:val="0"/>
        <w:ind w:left="5670"/>
        <w:jc w:val="center"/>
        <w:rPr>
          <w:sz w:val="28"/>
          <w:szCs w:val="28"/>
        </w:rPr>
      </w:pPr>
    </w:p>
    <w:p w:rsidR="00CC14B4" w:rsidRDefault="00CC14B4" w:rsidP="00CC14B4">
      <w:pPr>
        <w:jc w:val="both"/>
        <w:rPr>
          <w:b/>
          <w:sz w:val="28"/>
          <w:szCs w:val="28"/>
        </w:rPr>
      </w:pPr>
    </w:p>
    <w:sectPr w:rsidR="00CC14B4" w:rsidSect="0025130A">
      <w:headerReference w:type="default" r:id="rId8"/>
      <w:pgSz w:w="11906" w:h="16838"/>
      <w:pgMar w:top="1418" w:right="851" w:bottom="1418" w:left="1418" w:header="709" w:footer="709" w:gutter="0"/>
      <w:pgNumType w:start="72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46A7C" w:rsidRDefault="00A46A7C" w:rsidP="00BC77A0">
      <w:r>
        <w:separator/>
      </w:r>
    </w:p>
  </w:endnote>
  <w:endnote w:type="continuationSeparator" w:id="0">
    <w:p w:rsidR="00A46A7C" w:rsidRDefault="00A46A7C" w:rsidP="00BC77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46A7C" w:rsidRDefault="00A46A7C" w:rsidP="00BC77A0">
      <w:r>
        <w:separator/>
      </w:r>
    </w:p>
  </w:footnote>
  <w:footnote w:type="continuationSeparator" w:id="0">
    <w:p w:rsidR="00A46A7C" w:rsidRDefault="00A46A7C" w:rsidP="00BC77A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89812531"/>
      <w:docPartObj>
        <w:docPartGallery w:val="Page Numbers (Top of Page)"/>
        <w:docPartUnique/>
      </w:docPartObj>
    </w:sdtPr>
    <w:sdtEndPr>
      <w:rPr>
        <w:sz w:val="28"/>
        <w:szCs w:val="28"/>
      </w:rPr>
    </w:sdtEndPr>
    <w:sdtContent>
      <w:p w:rsidR="00BC77A0" w:rsidRPr="00BC77A0" w:rsidRDefault="00BC77A0">
        <w:pPr>
          <w:pStyle w:val="ab"/>
          <w:jc w:val="center"/>
          <w:rPr>
            <w:sz w:val="28"/>
            <w:szCs w:val="28"/>
          </w:rPr>
        </w:pPr>
        <w:r w:rsidRPr="00BC77A0">
          <w:rPr>
            <w:sz w:val="28"/>
            <w:szCs w:val="28"/>
          </w:rPr>
          <w:fldChar w:fldCharType="begin"/>
        </w:r>
        <w:r w:rsidRPr="00BC77A0">
          <w:rPr>
            <w:sz w:val="28"/>
            <w:szCs w:val="28"/>
          </w:rPr>
          <w:instrText>PAGE   \* MERGEFORMAT</w:instrText>
        </w:r>
        <w:r w:rsidRPr="00BC77A0">
          <w:rPr>
            <w:sz w:val="28"/>
            <w:szCs w:val="28"/>
          </w:rPr>
          <w:fldChar w:fldCharType="separate"/>
        </w:r>
        <w:r w:rsidR="00AD46DD">
          <w:rPr>
            <w:noProof/>
            <w:sz w:val="28"/>
            <w:szCs w:val="28"/>
          </w:rPr>
          <w:t>736</w:t>
        </w:r>
        <w:r w:rsidRPr="00BC77A0">
          <w:rPr>
            <w:sz w:val="28"/>
            <w:szCs w:val="28"/>
          </w:rPr>
          <w:fldChar w:fldCharType="end"/>
        </w:r>
      </w:p>
    </w:sdtContent>
  </w:sdt>
  <w:p w:rsidR="00BC77A0" w:rsidRDefault="00BC77A0">
    <w:pPr>
      <w:pStyle w:val="ab"/>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9A1CC7"/>
    <w:multiLevelType w:val="hybridMultilevel"/>
    <w:tmpl w:val="AD3A1412"/>
    <w:lvl w:ilvl="0" w:tplc="39389056">
      <w:start w:val="8"/>
      <w:numFmt w:val="decimal"/>
      <w:lvlText w:val="%1)"/>
      <w:lvlJc w:val="left"/>
      <w:pPr>
        <w:ind w:left="1498" w:hanging="360"/>
      </w:pPr>
      <w:rPr>
        <w:rFonts w:hint="default"/>
      </w:rPr>
    </w:lvl>
    <w:lvl w:ilvl="1" w:tplc="04190019" w:tentative="1">
      <w:start w:val="1"/>
      <w:numFmt w:val="lowerLetter"/>
      <w:lvlText w:val="%2."/>
      <w:lvlJc w:val="left"/>
      <w:pPr>
        <w:ind w:left="2218" w:hanging="360"/>
      </w:pPr>
    </w:lvl>
    <w:lvl w:ilvl="2" w:tplc="0419001B" w:tentative="1">
      <w:start w:val="1"/>
      <w:numFmt w:val="lowerRoman"/>
      <w:lvlText w:val="%3."/>
      <w:lvlJc w:val="right"/>
      <w:pPr>
        <w:ind w:left="2938" w:hanging="180"/>
      </w:pPr>
    </w:lvl>
    <w:lvl w:ilvl="3" w:tplc="0419000F" w:tentative="1">
      <w:start w:val="1"/>
      <w:numFmt w:val="decimal"/>
      <w:lvlText w:val="%4."/>
      <w:lvlJc w:val="left"/>
      <w:pPr>
        <w:ind w:left="3658" w:hanging="360"/>
      </w:pPr>
    </w:lvl>
    <w:lvl w:ilvl="4" w:tplc="04190019" w:tentative="1">
      <w:start w:val="1"/>
      <w:numFmt w:val="lowerLetter"/>
      <w:lvlText w:val="%5."/>
      <w:lvlJc w:val="left"/>
      <w:pPr>
        <w:ind w:left="4378" w:hanging="360"/>
      </w:pPr>
    </w:lvl>
    <w:lvl w:ilvl="5" w:tplc="0419001B" w:tentative="1">
      <w:start w:val="1"/>
      <w:numFmt w:val="lowerRoman"/>
      <w:lvlText w:val="%6."/>
      <w:lvlJc w:val="right"/>
      <w:pPr>
        <w:ind w:left="5098" w:hanging="180"/>
      </w:pPr>
    </w:lvl>
    <w:lvl w:ilvl="6" w:tplc="0419000F" w:tentative="1">
      <w:start w:val="1"/>
      <w:numFmt w:val="decimal"/>
      <w:lvlText w:val="%7."/>
      <w:lvlJc w:val="left"/>
      <w:pPr>
        <w:ind w:left="5818" w:hanging="360"/>
      </w:pPr>
    </w:lvl>
    <w:lvl w:ilvl="7" w:tplc="04190019" w:tentative="1">
      <w:start w:val="1"/>
      <w:numFmt w:val="lowerLetter"/>
      <w:lvlText w:val="%8."/>
      <w:lvlJc w:val="left"/>
      <w:pPr>
        <w:ind w:left="6538" w:hanging="360"/>
      </w:pPr>
    </w:lvl>
    <w:lvl w:ilvl="8" w:tplc="0419001B" w:tentative="1">
      <w:start w:val="1"/>
      <w:numFmt w:val="lowerRoman"/>
      <w:lvlText w:val="%9."/>
      <w:lvlJc w:val="right"/>
      <w:pPr>
        <w:ind w:left="7258" w:hanging="180"/>
      </w:pPr>
    </w:lvl>
  </w:abstractNum>
  <w:abstractNum w:abstractNumId="1" w15:restartNumberingAfterBreak="0">
    <w:nsid w:val="0C275F08"/>
    <w:multiLevelType w:val="hybridMultilevel"/>
    <w:tmpl w:val="E6F86CF8"/>
    <w:lvl w:ilvl="0" w:tplc="8E9A37E0">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15:restartNumberingAfterBreak="0">
    <w:nsid w:val="0C52682D"/>
    <w:multiLevelType w:val="hybridMultilevel"/>
    <w:tmpl w:val="A8C0375E"/>
    <w:lvl w:ilvl="0" w:tplc="2DF4444C">
      <w:start w:val="1"/>
      <w:numFmt w:val="decimal"/>
      <w:lvlText w:val="%1."/>
      <w:lvlJc w:val="left"/>
      <w:pPr>
        <w:tabs>
          <w:tab w:val="num" w:pos="1048"/>
        </w:tabs>
        <w:ind w:left="1048" w:hanging="360"/>
      </w:pPr>
      <w:rPr>
        <w:rFonts w:cs="Times New Roman"/>
        <w:b w:val="0"/>
        <w:i w:val="0"/>
        <w:sz w:val="28"/>
        <w:szCs w:val="28"/>
      </w:rPr>
    </w:lvl>
    <w:lvl w:ilvl="1" w:tplc="04190019">
      <w:start w:val="1"/>
      <w:numFmt w:val="decimal"/>
      <w:lvlText w:val="%2."/>
      <w:lvlJc w:val="left"/>
      <w:pPr>
        <w:tabs>
          <w:tab w:val="num" w:pos="1288"/>
        </w:tabs>
        <w:ind w:left="1288" w:hanging="360"/>
      </w:pPr>
      <w:rPr>
        <w:rFonts w:cs="Times New Roman"/>
      </w:rPr>
    </w:lvl>
    <w:lvl w:ilvl="2" w:tplc="0419001B">
      <w:start w:val="1"/>
      <w:numFmt w:val="decimal"/>
      <w:lvlText w:val="%3."/>
      <w:lvlJc w:val="left"/>
      <w:pPr>
        <w:tabs>
          <w:tab w:val="num" w:pos="2008"/>
        </w:tabs>
        <w:ind w:left="2008" w:hanging="360"/>
      </w:pPr>
      <w:rPr>
        <w:rFonts w:cs="Times New Roman"/>
      </w:rPr>
    </w:lvl>
    <w:lvl w:ilvl="3" w:tplc="0419000F">
      <w:start w:val="1"/>
      <w:numFmt w:val="decimal"/>
      <w:lvlText w:val="%4."/>
      <w:lvlJc w:val="left"/>
      <w:pPr>
        <w:tabs>
          <w:tab w:val="num" w:pos="2728"/>
        </w:tabs>
        <w:ind w:left="2728" w:hanging="360"/>
      </w:pPr>
      <w:rPr>
        <w:rFonts w:cs="Times New Roman"/>
      </w:rPr>
    </w:lvl>
    <w:lvl w:ilvl="4" w:tplc="04190019">
      <w:start w:val="1"/>
      <w:numFmt w:val="decimal"/>
      <w:lvlText w:val="%5."/>
      <w:lvlJc w:val="left"/>
      <w:pPr>
        <w:tabs>
          <w:tab w:val="num" w:pos="3448"/>
        </w:tabs>
        <w:ind w:left="3448" w:hanging="360"/>
      </w:pPr>
      <w:rPr>
        <w:rFonts w:cs="Times New Roman"/>
      </w:rPr>
    </w:lvl>
    <w:lvl w:ilvl="5" w:tplc="0419001B">
      <w:start w:val="1"/>
      <w:numFmt w:val="decimal"/>
      <w:lvlText w:val="%6."/>
      <w:lvlJc w:val="left"/>
      <w:pPr>
        <w:tabs>
          <w:tab w:val="num" w:pos="4168"/>
        </w:tabs>
        <w:ind w:left="4168" w:hanging="360"/>
      </w:pPr>
      <w:rPr>
        <w:rFonts w:cs="Times New Roman"/>
      </w:rPr>
    </w:lvl>
    <w:lvl w:ilvl="6" w:tplc="0419000F">
      <w:start w:val="1"/>
      <w:numFmt w:val="decimal"/>
      <w:lvlText w:val="%7."/>
      <w:lvlJc w:val="left"/>
      <w:pPr>
        <w:tabs>
          <w:tab w:val="num" w:pos="4888"/>
        </w:tabs>
        <w:ind w:left="4888" w:hanging="360"/>
      </w:pPr>
      <w:rPr>
        <w:rFonts w:cs="Times New Roman"/>
      </w:rPr>
    </w:lvl>
    <w:lvl w:ilvl="7" w:tplc="04190019">
      <w:start w:val="1"/>
      <w:numFmt w:val="decimal"/>
      <w:lvlText w:val="%8."/>
      <w:lvlJc w:val="left"/>
      <w:pPr>
        <w:tabs>
          <w:tab w:val="num" w:pos="5608"/>
        </w:tabs>
        <w:ind w:left="5608" w:hanging="360"/>
      </w:pPr>
      <w:rPr>
        <w:rFonts w:cs="Times New Roman"/>
      </w:rPr>
    </w:lvl>
    <w:lvl w:ilvl="8" w:tplc="0419001B">
      <w:start w:val="1"/>
      <w:numFmt w:val="decimal"/>
      <w:lvlText w:val="%9."/>
      <w:lvlJc w:val="left"/>
      <w:pPr>
        <w:tabs>
          <w:tab w:val="num" w:pos="6328"/>
        </w:tabs>
        <w:ind w:left="6328" w:hanging="360"/>
      </w:pPr>
      <w:rPr>
        <w:rFonts w:cs="Times New Roman"/>
      </w:rPr>
    </w:lvl>
  </w:abstractNum>
  <w:abstractNum w:abstractNumId="3" w15:restartNumberingAfterBreak="0">
    <w:nsid w:val="0F751FE1"/>
    <w:multiLevelType w:val="hybridMultilevel"/>
    <w:tmpl w:val="C57A89AA"/>
    <w:lvl w:ilvl="0" w:tplc="04190011">
      <w:start w:val="1"/>
      <w:numFmt w:val="decimal"/>
      <w:lvlText w:val="%1)"/>
      <w:lvlJc w:val="left"/>
      <w:pPr>
        <w:tabs>
          <w:tab w:val="num" w:pos="1080"/>
        </w:tabs>
        <w:ind w:left="1080" w:hanging="360"/>
      </w:pPr>
      <w:rPr>
        <w:rFonts w:cs="Times New Roman" w:hint="default"/>
      </w:rPr>
    </w:lvl>
    <w:lvl w:ilvl="1" w:tplc="FFFFFFFF">
      <w:start w:val="1"/>
      <w:numFmt w:val="decimal"/>
      <w:lvlText w:val="%2."/>
      <w:lvlJc w:val="left"/>
      <w:pPr>
        <w:tabs>
          <w:tab w:val="num" w:pos="1440"/>
        </w:tabs>
        <w:ind w:left="1440" w:hanging="360"/>
      </w:pPr>
      <w:rPr>
        <w:rFonts w:cs="Times New Roman"/>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4" w15:restartNumberingAfterBreak="0">
    <w:nsid w:val="0FB70C16"/>
    <w:multiLevelType w:val="hybridMultilevel"/>
    <w:tmpl w:val="9E8042B6"/>
    <w:lvl w:ilvl="0" w:tplc="04190011">
      <w:start w:val="1"/>
      <w:numFmt w:val="decimal"/>
      <w:lvlText w:val="%1)"/>
      <w:lvlJc w:val="left"/>
      <w:pPr>
        <w:tabs>
          <w:tab w:val="num" w:pos="928"/>
        </w:tabs>
        <w:ind w:left="928" w:hanging="360"/>
      </w:pPr>
      <w:rPr>
        <w:rFonts w:cs="Times New Roman"/>
      </w:rPr>
    </w:lvl>
    <w:lvl w:ilvl="1" w:tplc="04190019">
      <w:start w:val="1"/>
      <w:numFmt w:val="decimal"/>
      <w:lvlText w:val="%2."/>
      <w:lvlJc w:val="left"/>
      <w:pPr>
        <w:tabs>
          <w:tab w:val="num" w:pos="939"/>
        </w:tabs>
        <w:ind w:left="939" w:hanging="360"/>
      </w:pPr>
      <w:rPr>
        <w:rFonts w:cs="Times New Roman"/>
      </w:rPr>
    </w:lvl>
    <w:lvl w:ilvl="2" w:tplc="0419001B">
      <w:start w:val="1"/>
      <w:numFmt w:val="decimal"/>
      <w:lvlText w:val="%3."/>
      <w:lvlJc w:val="left"/>
      <w:pPr>
        <w:tabs>
          <w:tab w:val="num" w:pos="1659"/>
        </w:tabs>
        <w:ind w:left="1659" w:hanging="360"/>
      </w:pPr>
      <w:rPr>
        <w:rFonts w:cs="Times New Roman"/>
      </w:rPr>
    </w:lvl>
    <w:lvl w:ilvl="3" w:tplc="0419000F">
      <w:start w:val="1"/>
      <w:numFmt w:val="decimal"/>
      <w:lvlText w:val="%4."/>
      <w:lvlJc w:val="left"/>
      <w:pPr>
        <w:tabs>
          <w:tab w:val="num" w:pos="2379"/>
        </w:tabs>
        <w:ind w:left="2379" w:hanging="360"/>
      </w:pPr>
      <w:rPr>
        <w:rFonts w:cs="Times New Roman"/>
      </w:rPr>
    </w:lvl>
    <w:lvl w:ilvl="4" w:tplc="04190019">
      <w:start w:val="1"/>
      <w:numFmt w:val="decimal"/>
      <w:lvlText w:val="%5."/>
      <w:lvlJc w:val="left"/>
      <w:pPr>
        <w:tabs>
          <w:tab w:val="num" w:pos="3099"/>
        </w:tabs>
        <w:ind w:left="3099" w:hanging="360"/>
      </w:pPr>
      <w:rPr>
        <w:rFonts w:cs="Times New Roman"/>
      </w:rPr>
    </w:lvl>
    <w:lvl w:ilvl="5" w:tplc="0419001B">
      <w:start w:val="1"/>
      <w:numFmt w:val="decimal"/>
      <w:lvlText w:val="%6."/>
      <w:lvlJc w:val="left"/>
      <w:pPr>
        <w:tabs>
          <w:tab w:val="num" w:pos="3819"/>
        </w:tabs>
        <w:ind w:left="3819" w:hanging="360"/>
      </w:pPr>
      <w:rPr>
        <w:rFonts w:cs="Times New Roman"/>
      </w:rPr>
    </w:lvl>
    <w:lvl w:ilvl="6" w:tplc="0419000F">
      <w:start w:val="1"/>
      <w:numFmt w:val="decimal"/>
      <w:lvlText w:val="%7."/>
      <w:lvlJc w:val="left"/>
      <w:pPr>
        <w:tabs>
          <w:tab w:val="num" w:pos="4539"/>
        </w:tabs>
        <w:ind w:left="4539" w:hanging="360"/>
      </w:pPr>
      <w:rPr>
        <w:rFonts w:cs="Times New Roman"/>
      </w:rPr>
    </w:lvl>
    <w:lvl w:ilvl="7" w:tplc="04190019">
      <w:start w:val="1"/>
      <w:numFmt w:val="decimal"/>
      <w:lvlText w:val="%8."/>
      <w:lvlJc w:val="left"/>
      <w:pPr>
        <w:tabs>
          <w:tab w:val="num" w:pos="5259"/>
        </w:tabs>
        <w:ind w:left="5259" w:hanging="360"/>
      </w:pPr>
      <w:rPr>
        <w:rFonts w:cs="Times New Roman"/>
      </w:rPr>
    </w:lvl>
    <w:lvl w:ilvl="8" w:tplc="0419001B">
      <w:start w:val="1"/>
      <w:numFmt w:val="decimal"/>
      <w:lvlText w:val="%9."/>
      <w:lvlJc w:val="left"/>
      <w:pPr>
        <w:tabs>
          <w:tab w:val="num" w:pos="5979"/>
        </w:tabs>
        <w:ind w:left="5979" w:hanging="360"/>
      </w:pPr>
      <w:rPr>
        <w:rFonts w:cs="Times New Roman"/>
      </w:rPr>
    </w:lvl>
  </w:abstractNum>
  <w:abstractNum w:abstractNumId="5" w15:restartNumberingAfterBreak="0">
    <w:nsid w:val="13D91827"/>
    <w:multiLevelType w:val="hybridMultilevel"/>
    <w:tmpl w:val="6B089B00"/>
    <w:lvl w:ilvl="0" w:tplc="3F02AE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 w15:restartNumberingAfterBreak="0">
    <w:nsid w:val="189C59D9"/>
    <w:multiLevelType w:val="hybridMultilevel"/>
    <w:tmpl w:val="F5CC5F46"/>
    <w:lvl w:ilvl="0" w:tplc="60D0A116">
      <w:start w:val="1"/>
      <w:numFmt w:val="decimal"/>
      <w:lvlText w:val="%1."/>
      <w:lvlJc w:val="left"/>
      <w:pPr>
        <w:tabs>
          <w:tab w:val="num" w:pos="1212"/>
        </w:tabs>
        <w:ind w:left="1212" w:hanging="360"/>
      </w:pPr>
      <w:rPr>
        <w:rFonts w:cs="Times New Roman"/>
        <w:b w:val="0"/>
        <w:i w:val="0"/>
        <w:sz w:val="28"/>
        <w:szCs w:val="28"/>
      </w:rPr>
    </w:lvl>
    <w:lvl w:ilvl="1" w:tplc="249E2776">
      <w:start w:val="1"/>
      <w:numFmt w:val="decimal"/>
      <w:lvlText w:val="%2)"/>
      <w:lvlJc w:val="left"/>
      <w:pPr>
        <w:tabs>
          <w:tab w:val="num" w:pos="1485"/>
        </w:tabs>
        <w:ind w:left="1485" w:hanging="405"/>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7" w15:restartNumberingAfterBreak="0">
    <w:nsid w:val="1E456418"/>
    <w:multiLevelType w:val="hybridMultilevel"/>
    <w:tmpl w:val="D42C2E42"/>
    <w:lvl w:ilvl="0" w:tplc="266A205E">
      <w:start w:val="1"/>
      <w:numFmt w:val="decimal"/>
      <w:lvlText w:val="%1."/>
      <w:lvlJc w:val="left"/>
      <w:pPr>
        <w:ind w:left="1070" w:hanging="360"/>
      </w:pPr>
      <w:rPr>
        <w:b w:val="0"/>
        <w:sz w:val="28"/>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8" w15:restartNumberingAfterBreak="0">
    <w:nsid w:val="26C20868"/>
    <w:multiLevelType w:val="hybridMultilevel"/>
    <w:tmpl w:val="525644DE"/>
    <w:lvl w:ilvl="0" w:tplc="57BC280C">
      <w:start w:val="29"/>
      <w:numFmt w:val="decimal"/>
      <w:lvlText w:val="%1."/>
      <w:lvlJc w:val="left"/>
      <w:pPr>
        <w:tabs>
          <w:tab w:val="num" w:pos="1200"/>
        </w:tabs>
        <w:ind w:left="1200" w:hanging="360"/>
      </w:pPr>
      <w:rPr>
        <w:rFonts w:eastAsia="Batang" w:cs="Times New Roman" w:hint="eastAsia"/>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9" w15:restartNumberingAfterBreak="0">
    <w:nsid w:val="304D2B0E"/>
    <w:multiLevelType w:val="hybridMultilevel"/>
    <w:tmpl w:val="E9225C90"/>
    <w:lvl w:ilvl="0" w:tplc="A70C1D34">
      <w:start w:val="15"/>
      <w:numFmt w:val="decimal"/>
      <w:lvlText w:val="%1."/>
      <w:lvlJc w:val="left"/>
      <w:pPr>
        <w:tabs>
          <w:tab w:val="num" w:pos="1200"/>
        </w:tabs>
        <w:ind w:left="1200" w:hanging="360"/>
      </w:pPr>
      <w:rPr>
        <w:rFonts w:eastAsia="Batang" w:cs="Times New Roman" w:hint="eastAsia"/>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10" w15:restartNumberingAfterBreak="0">
    <w:nsid w:val="362850E4"/>
    <w:multiLevelType w:val="hybridMultilevel"/>
    <w:tmpl w:val="408A3F6E"/>
    <w:lvl w:ilvl="0" w:tplc="7CE4A660">
      <w:start w:val="3"/>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1" w15:restartNumberingAfterBreak="0">
    <w:nsid w:val="374E74E5"/>
    <w:multiLevelType w:val="hybridMultilevel"/>
    <w:tmpl w:val="E08AC51E"/>
    <w:lvl w:ilvl="0" w:tplc="C082DE16">
      <w:start w:val="15"/>
      <w:numFmt w:val="none"/>
      <w:lvlText w:val="29."/>
      <w:lvlJc w:val="left"/>
      <w:pPr>
        <w:tabs>
          <w:tab w:val="num" w:pos="1080"/>
        </w:tabs>
        <w:ind w:left="1080" w:hanging="360"/>
      </w:pPr>
      <w:rPr>
        <w:rFonts w:eastAsia="Batang" w:cs="Times New Roman" w:hint="default"/>
      </w:rPr>
    </w:lvl>
    <w:lvl w:ilvl="1" w:tplc="04190011">
      <w:start w:val="1"/>
      <w:numFmt w:val="decimal"/>
      <w:lvlText w:val="%2)"/>
      <w:lvlJc w:val="left"/>
      <w:pPr>
        <w:tabs>
          <w:tab w:val="num" w:pos="1800"/>
        </w:tabs>
        <w:ind w:left="1800" w:hanging="360"/>
      </w:pPr>
      <w:rPr>
        <w:rFonts w:cs="Times New Roman" w:hint="default"/>
      </w:rPr>
    </w:lvl>
    <w:lvl w:ilvl="2" w:tplc="0419001B">
      <w:start w:val="1"/>
      <w:numFmt w:val="lowerRoman"/>
      <w:lvlText w:val="%3."/>
      <w:lvlJc w:val="right"/>
      <w:pPr>
        <w:tabs>
          <w:tab w:val="num" w:pos="2520"/>
        </w:tabs>
        <w:ind w:left="2520" w:hanging="180"/>
      </w:pPr>
      <w:rPr>
        <w:rFonts w:cs="Times New Roman"/>
      </w:rPr>
    </w:lvl>
    <w:lvl w:ilvl="3" w:tplc="0419000F">
      <w:start w:val="1"/>
      <w:numFmt w:val="decimal"/>
      <w:lvlText w:val="%4."/>
      <w:lvlJc w:val="left"/>
      <w:pPr>
        <w:tabs>
          <w:tab w:val="num" w:pos="3240"/>
        </w:tabs>
        <w:ind w:left="3240" w:hanging="360"/>
      </w:pPr>
      <w:rPr>
        <w:rFonts w:cs="Times New Roman"/>
      </w:rPr>
    </w:lvl>
    <w:lvl w:ilvl="4" w:tplc="04190019">
      <w:start w:val="1"/>
      <w:numFmt w:val="lowerLetter"/>
      <w:lvlText w:val="%5."/>
      <w:lvlJc w:val="left"/>
      <w:pPr>
        <w:tabs>
          <w:tab w:val="num" w:pos="3960"/>
        </w:tabs>
        <w:ind w:left="3960" w:hanging="360"/>
      </w:pPr>
      <w:rPr>
        <w:rFonts w:cs="Times New Roman"/>
      </w:rPr>
    </w:lvl>
    <w:lvl w:ilvl="5" w:tplc="0419001B">
      <w:start w:val="1"/>
      <w:numFmt w:val="lowerRoman"/>
      <w:lvlText w:val="%6."/>
      <w:lvlJc w:val="right"/>
      <w:pPr>
        <w:tabs>
          <w:tab w:val="num" w:pos="4680"/>
        </w:tabs>
        <w:ind w:left="4680" w:hanging="180"/>
      </w:pPr>
      <w:rPr>
        <w:rFonts w:cs="Times New Roman"/>
      </w:rPr>
    </w:lvl>
    <w:lvl w:ilvl="6" w:tplc="0419000F">
      <w:start w:val="1"/>
      <w:numFmt w:val="decimal"/>
      <w:lvlText w:val="%7."/>
      <w:lvlJc w:val="left"/>
      <w:pPr>
        <w:tabs>
          <w:tab w:val="num" w:pos="5400"/>
        </w:tabs>
        <w:ind w:left="5400" w:hanging="360"/>
      </w:pPr>
      <w:rPr>
        <w:rFonts w:cs="Times New Roman"/>
      </w:rPr>
    </w:lvl>
    <w:lvl w:ilvl="7" w:tplc="04190019">
      <w:start w:val="1"/>
      <w:numFmt w:val="lowerLetter"/>
      <w:lvlText w:val="%8."/>
      <w:lvlJc w:val="left"/>
      <w:pPr>
        <w:tabs>
          <w:tab w:val="num" w:pos="6120"/>
        </w:tabs>
        <w:ind w:left="6120" w:hanging="360"/>
      </w:pPr>
      <w:rPr>
        <w:rFonts w:cs="Times New Roman"/>
      </w:rPr>
    </w:lvl>
    <w:lvl w:ilvl="8" w:tplc="0419001B">
      <w:start w:val="1"/>
      <w:numFmt w:val="lowerRoman"/>
      <w:lvlText w:val="%9."/>
      <w:lvlJc w:val="right"/>
      <w:pPr>
        <w:tabs>
          <w:tab w:val="num" w:pos="6840"/>
        </w:tabs>
        <w:ind w:left="6840" w:hanging="180"/>
      </w:pPr>
      <w:rPr>
        <w:rFonts w:cs="Times New Roman"/>
      </w:rPr>
    </w:lvl>
  </w:abstractNum>
  <w:abstractNum w:abstractNumId="12" w15:restartNumberingAfterBreak="0">
    <w:nsid w:val="37D4006B"/>
    <w:multiLevelType w:val="hybridMultilevel"/>
    <w:tmpl w:val="E084BD56"/>
    <w:lvl w:ilvl="0" w:tplc="FFFFFFFF">
      <w:start w:val="1"/>
      <w:numFmt w:val="decimal"/>
      <w:lvlText w:val="%1)"/>
      <w:lvlJc w:val="left"/>
      <w:pPr>
        <w:tabs>
          <w:tab w:val="num" w:pos="1080"/>
        </w:tabs>
        <w:ind w:left="1080" w:hanging="360"/>
      </w:pPr>
      <w:rPr>
        <w:rFonts w:cs="Times New Roman"/>
      </w:rPr>
    </w:lvl>
    <w:lvl w:ilvl="1" w:tplc="04190019">
      <w:start w:val="1"/>
      <w:numFmt w:val="decimal"/>
      <w:lvlText w:val="%2."/>
      <w:lvlJc w:val="left"/>
      <w:pPr>
        <w:tabs>
          <w:tab w:val="num" w:pos="1560"/>
        </w:tabs>
        <w:ind w:left="1560" w:hanging="360"/>
      </w:pPr>
      <w:rPr>
        <w:rFonts w:cs="Times New Roman"/>
      </w:rPr>
    </w:lvl>
    <w:lvl w:ilvl="2" w:tplc="0419001B">
      <w:start w:val="1"/>
      <w:numFmt w:val="decimal"/>
      <w:lvlText w:val="%3."/>
      <w:lvlJc w:val="left"/>
      <w:pPr>
        <w:tabs>
          <w:tab w:val="num" w:pos="2280"/>
        </w:tabs>
        <w:ind w:left="2280" w:hanging="360"/>
      </w:pPr>
      <w:rPr>
        <w:rFonts w:cs="Times New Roman"/>
      </w:rPr>
    </w:lvl>
    <w:lvl w:ilvl="3" w:tplc="0419000F">
      <w:start w:val="1"/>
      <w:numFmt w:val="decimal"/>
      <w:lvlText w:val="%4."/>
      <w:lvlJc w:val="left"/>
      <w:pPr>
        <w:tabs>
          <w:tab w:val="num" w:pos="3000"/>
        </w:tabs>
        <w:ind w:left="3000" w:hanging="360"/>
      </w:pPr>
      <w:rPr>
        <w:rFonts w:cs="Times New Roman"/>
      </w:rPr>
    </w:lvl>
    <w:lvl w:ilvl="4" w:tplc="04190019">
      <w:start w:val="1"/>
      <w:numFmt w:val="decimal"/>
      <w:lvlText w:val="%5."/>
      <w:lvlJc w:val="left"/>
      <w:pPr>
        <w:tabs>
          <w:tab w:val="num" w:pos="3720"/>
        </w:tabs>
        <w:ind w:left="3720" w:hanging="360"/>
      </w:pPr>
      <w:rPr>
        <w:rFonts w:cs="Times New Roman"/>
      </w:rPr>
    </w:lvl>
    <w:lvl w:ilvl="5" w:tplc="0419001B">
      <w:start w:val="1"/>
      <w:numFmt w:val="decimal"/>
      <w:lvlText w:val="%6."/>
      <w:lvlJc w:val="left"/>
      <w:pPr>
        <w:tabs>
          <w:tab w:val="num" w:pos="4440"/>
        </w:tabs>
        <w:ind w:left="4440" w:hanging="360"/>
      </w:pPr>
      <w:rPr>
        <w:rFonts w:cs="Times New Roman"/>
      </w:rPr>
    </w:lvl>
    <w:lvl w:ilvl="6" w:tplc="0419000F">
      <w:start w:val="1"/>
      <w:numFmt w:val="decimal"/>
      <w:lvlText w:val="%7."/>
      <w:lvlJc w:val="left"/>
      <w:pPr>
        <w:tabs>
          <w:tab w:val="num" w:pos="5160"/>
        </w:tabs>
        <w:ind w:left="5160" w:hanging="360"/>
      </w:pPr>
      <w:rPr>
        <w:rFonts w:cs="Times New Roman"/>
      </w:rPr>
    </w:lvl>
    <w:lvl w:ilvl="7" w:tplc="04190019">
      <w:start w:val="1"/>
      <w:numFmt w:val="decimal"/>
      <w:lvlText w:val="%8."/>
      <w:lvlJc w:val="left"/>
      <w:pPr>
        <w:tabs>
          <w:tab w:val="num" w:pos="5880"/>
        </w:tabs>
        <w:ind w:left="5880" w:hanging="360"/>
      </w:pPr>
      <w:rPr>
        <w:rFonts w:cs="Times New Roman"/>
      </w:rPr>
    </w:lvl>
    <w:lvl w:ilvl="8" w:tplc="0419001B">
      <w:start w:val="1"/>
      <w:numFmt w:val="decimal"/>
      <w:lvlText w:val="%9."/>
      <w:lvlJc w:val="left"/>
      <w:pPr>
        <w:tabs>
          <w:tab w:val="num" w:pos="6600"/>
        </w:tabs>
        <w:ind w:left="6600" w:hanging="360"/>
      </w:pPr>
      <w:rPr>
        <w:rFonts w:cs="Times New Roman"/>
      </w:rPr>
    </w:lvl>
  </w:abstractNum>
  <w:abstractNum w:abstractNumId="13" w15:restartNumberingAfterBreak="0">
    <w:nsid w:val="3B613441"/>
    <w:multiLevelType w:val="hybridMultilevel"/>
    <w:tmpl w:val="E084BD56"/>
    <w:lvl w:ilvl="0" w:tplc="FFFFFFFF">
      <w:start w:val="1"/>
      <w:numFmt w:val="decimal"/>
      <w:lvlText w:val="%1)"/>
      <w:lvlJc w:val="left"/>
      <w:pPr>
        <w:tabs>
          <w:tab w:val="num" w:pos="1211"/>
        </w:tabs>
        <w:ind w:left="1211" w:hanging="360"/>
      </w:pPr>
      <w:rPr>
        <w:rFonts w:cs="Times New Roman"/>
      </w:rPr>
    </w:lvl>
    <w:lvl w:ilvl="1" w:tplc="04190019">
      <w:start w:val="1"/>
      <w:numFmt w:val="decimal"/>
      <w:lvlText w:val="%2."/>
      <w:lvlJc w:val="left"/>
      <w:pPr>
        <w:tabs>
          <w:tab w:val="num" w:pos="1560"/>
        </w:tabs>
        <w:ind w:left="1560" w:hanging="360"/>
      </w:pPr>
      <w:rPr>
        <w:rFonts w:cs="Times New Roman"/>
      </w:rPr>
    </w:lvl>
    <w:lvl w:ilvl="2" w:tplc="0419001B">
      <w:start w:val="1"/>
      <w:numFmt w:val="decimal"/>
      <w:lvlText w:val="%3."/>
      <w:lvlJc w:val="left"/>
      <w:pPr>
        <w:tabs>
          <w:tab w:val="num" w:pos="2280"/>
        </w:tabs>
        <w:ind w:left="2280" w:hanging="360"/>
      </w:pPr>
      <w:rPr>
        <w:rFonts w:cs="Times New Roman"/>
      </w:rPr>
    </w:lvl>
    <w:lvl w:ilvl="3" w:tplc="0419000F">
      <w:start w:val="1"/>
      <w:numFmt w:val="decimal"/>
      <w:lvlText w:val="%4."/>
      <w:lvlJc w:val="left"/>
      <w:pPr>
        <w:tabs>
          <w:tab w:val="num" w:pos="3000"/>
        </w:tabs>
        <w:ind w:left="3000" w:hanging="360"/>
      </w:pPr>
      <w:rPr>
        <w:rFonts w:cs="Times New Roman"/>
      </w:rPr>
    </w:lvl>
    <w:lvl w:ilvl="4" w:tplc="04190019">
      <w:start w:val="1"/>
      <w:numFmt w:val="decimal"/>
      <w:lvlText w:val="%5."/>
      <w:lvlJc w:val="left"/>
      <w:pPr>
        <w:tabs>
          <w:tab w:val="num" w:pos="3720"/>
        </w:tabs>
        <w:ind w:left="3720" w:hanging="360"/>
      </w:pPr>
      <w:rPr>
        <w:rFonts w:cs="Times New Roman"/>
      </w:rPr>
    </w:lvl>
    <w:lvl w:ilvl="5" w:tplc="0419001B">
      <w:start w:val="1"/>
      <w:numFmt w:val="decimal"/>
      <w:lvlText w:val="%6."/>
      <w:lvlJc w:val="left"/>
      <w:pPr>
        <w:tabs>
          <w:tab w:val="num" w:pos="4440"/>
        </w:tabs>
        <w:ind w:left="4440" w:hanging="360"/>
      </w:pPr>
      <w:rPr>
        <w:rFonts w:cs="Times New Roman"/>
      </w:rPr>
    </w:lvl>
    <w:lvl w:ilvl="6" w:tplc="0419000F">
      <w:start w:val="1"/>
      <w:numFmt w:val="decimal"/>
      <w:lvlText w:val="%7."/>
      <w:lvlJc w:val="left"/>
      <w:pPr>
        <w:tabs>
          <w:tab w:val="num" w:pos="5160"/>
        </w:tabs>
        <w:ind w:left="5160" w:hanging="360"/>
      </w:pPr>
      <w:rPr>
        <w:rFonts w:cs="Times New Roman"/>
      </w:rPr>
    </w:lvl>
    <w:lvl w:ilvl="7" w:tplc="04190019">
      <w:start w:val="1"/>
      <w:numFmt w:val="decimal"/>
      <w:lvlText w:val="%8."/>
      <w:lvlJc w:val="left"/>
      <w:pPr>
        <w:tabs>
          <w:tab w:val="num" w:pos="5880"/>
        </w:tabs>
        <w:ind w:left="5880" w:hanging="360"/>
      </w:pPr>
      <w:rPr>
        <w:rFonts w:cs="Times New Roman"/>
      </w:rPr>
    </w:lvl>
    <w:lvl w:ilvl="8" w:tplc="0419001B">
      <w:start w:val="1"/>
      <w:numFmt w:val="decimal"/>
      <w:lvlText w:val="%9."/>
      <w:lvlJc w:val="left"/>
      <w:pPr>
        <w:tabs>
          <w:tab w:val="num" w:pos="6600"/>
        </w:tabs>
        <w:ind w:left="6600" w:hanging="360"/>
      </w:pPr>
      <w:rPr>
        <w:rFonts w:cs="Times New Roman"/>
      </w:rPr>
    </w:lvl>
  </w:abstractNum>
  <w:abstractNum w:abstractNumId="14" w15:restartNumberingAfterBreak="0">
    <w:nsid w:val="3E200E00"/>
    <w:multiLevelType w:val="hybridMultilevel"/>
    <w:tmpl w:val="4DA4EDE6"/>
    <w:lvl w:ilvl="0" w:tplc="92E25ABC">
      <w:start w:val="1"/>
      <w:numFmt w:val="decimal"/>
      <w:lvlText w:val="%1)"/>
      <w:lvlJc w:val="left"/>
      <w:pPr>
        <w:ind w:left="1080" w:hanging="360"/>
      </w:pPr>
      <w:rPr>
        <w:rFonts w:hint="default"/>
        <w:color w:val="auto"/>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5" w15:restartNumberingAfterBreak="0">
    <w:nsid w:val="3F1C56B3"/>
    <w:multiLevelType w:val="hybridMultilevel"/>
    <w:tmpl w:val="954295F0"/>
    <w:lvl w:ilvl="0" w:tplc="A762D19A">
      <w:start w:val="30"/>
      <w:numFmt w:val="decimal"/>
      <w:lvlText w:val="%1."/>
      <w:lvlJc w:val="left"/>
      <w:pPr>
        <w:tabs>
          <w:tab w:val="num" w:pos="1200"/>
        </w:tabs>
        <w:ind w:left="1200" w:hanging="360"/>
      </w:pPr>
      <w:rPr>
        <w:rFonts w:cs="Times New Roman" w:hint="default"/>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16" w15:restartNumberingAfterBreak="0">
    <w:nsid w:val="426600EE"/>
    <w:multiLevelType w:val="hybridMultilevel"/>
    <w:tmpl w:val="9FC82370"/>
    <w:lvl w:ilvl="0" w:tplc="FFFFFFFF">
      <w:start w:val="1"/>
      <w:numFmt w:val="decimal"/>
      <w:lvlText w:val="%1)"/>
      <w:lvlJc w:val="left"/>
      <w:pPr>
        <w:tabs>
          <w:tab w:val="num" w:pos="1080"/>
        </w:tabs>
        <w:ind w:left="1080" w:hanging="360"/>
      </w:pPr>
      <w:rPr>
        <w:rFonts w:cs="Times New Roman"/>
      </w:rPr>
    </w:lvl>
    <w:lvl w:ilvl="1" w:tplc="04190001">
      <w:start w:val="1"/>
      <w:numFmt w:val="bullet"/>
      <w:lvlText w:val=""/>
      <w:lvlJc w:val="left"/>
      <w:pPr>
        <w:tabs>
          <w:tab w:val="num" w:pos="666"/>
        </w:tabs>
        <w:ind w:left="666" w:hanging="360"/>
      </w:pPr>
      <w:rPr>
        <w:rFonts w:ascii="Symbol" w:hAnsi="Symbol" w:hint="default"/>
      </w:rPr>
    </w:lvl>
    <w:lvl w:ilvl="2" w:tplc="FFFFFFFF">
      <w:start w:val="1"/>
      <w:numFmt w:val="decimal"/>
      <w:lvlText w:val="%3."/>
      <w:lvlJc w:val="left"/>
      <w:pPr>
        <w:tabs>
          <w:tab w:val="num" w:pos="1386"/>
        </w:tabs>
        <w:ind w:left="1386" w:hanging="360"/>
      </w:pPr>
      <w:rPr>
        <w:rFonts w:cs="Times New Roman"/>
      </w:rPr>
    </w:lvl>
    <w:lvl w:ilvl="3" w:tplc="FFFFFFFF">
      <w:start w:val="1"/>
      <w:numFmt w:val="decimal"/>
      <w:lvlText w:val="%4."/>
      <w:lvlJc w:val="left"/>
      <w:pPr>
        <w:tabs>
          <w:tab w:val="num" w:pos="2106"/>
        </w:tabs>
        <w:ind w:left="2106" w:hanging="360"/>
      </w:pPr>
      <w:rPr>
        <w:rFonts w:cs="Times New Roman"/>
      </w:rPr>
    </w:lvl>
    <w:lvl w:ilvl="4" w:tplc="FFFFFFFF">
      <w:start w:val="1"/>
      <w:numFmt w:val="decimal"/>
      <w:lvlText w:val="%5."/>
      <w:lvlJc w:val="left"/>
      <w:pPr>
        <w:tabs>
          <w:tab w:val="num" w:pos="2826"/>
        </w:tabs>
        <w:ind w:left="2826" w:hanging="360"/>
      </w:pPr>
      <w:rPr>
        <w:rFonts w:cs="Times New Roman"/>
      </w:rPr>
    </w:lvl>
    <w:lvl w:ilvl="5" w:tplc="FFFFFFFF">
      <w:start w:val="1"/>
      <w:numFmt w:val="decimal"/>
      <w:lvlText w:val="%6."/>
      <w:lvlJc w:val="left"/>
      <w:pPr>
        <w:tabs>
          <w:tab w:val="num" w:pos="3546"/>
        </w:tabs>
        <w:ind w:left="3546" w:hanging="360"/>
      </w:pPr>
      <w:rPr>
        <w:rFonts w:cs="Times New Roman"/>
      </w:rPr>
    </w:lvl>
    <w:lvl w:ilvl="6" w:tplc="FFFFFFFF">
      <w:start w:val="1"/>
      <w:numFmt w:val="decimal"/>
      <w:lvlText w:val="%7."/>
      <w:lvlJc w:val="left"/>
      <w:pPr>
        <w:tabs>
          <w:tab w:val="num" w:pos="4266"/>
        </w:tabs>
        <w:ind w:left="4266" w:hanging="360"/>
      </w:pPr>
      <w:rPr>
        <w:rFonts w:cs="Times New Roman"/>
      </w:rPr>
    </w:lvl>
    <w:lvl w:ilvl="7" w:tplc="FFFFFFFF">
      <w:start w:val="1"/>
      <w:numFmt w:val="decimal"/>
      <w:lvlText w:val="%8."/>
      <w:lvlJc w:val="left"/>
      <w:pPr>
        <w:tabs>
          <w:tab w:val="num" w:pos="4986"/>
        </w:tabs>
        <w:ind w:left="4986" w:hanging="360"/>
      </w:pPr>
      <w:rPr>
        <w:rFonts w:cs="Times New Roman"/>
      </w:rPr>
    </w:lvl>
    <w:lvl w:ilvl="8" w:tplc="FFFFFFFF">
      <w:start w:val="1"/>
      <w:numFmt w:val="decimal"/>
      <w:lvlText w:val="%9."/>
      <w:lvlJc w:val="left"/>
      <w:pPr>
        <w:tabs>
          <w:tab w:val="num" w:pos="5706"/>
        </w:tabs>
        <w:ind w:left="5706" w:hanging="360"/>
      </w:pPr>
      <w:rPr>
        <w:rFonts w:cs="Times New Roman"/>
      </w:rPr>
    </w:lvl>
  </w:abstractNum>
  <w:abstractNum w:abstractNumId="17" w15:restartNumberingAfterBreak="0">
    <w:nsid w:val="49910792"/>
    <w:multiLevelType w:val="hybridMultilevel"/>
    <w:tmpl w:val="6F4E8058"/>
    <w:lvl w:ilvl="0" w:tplc="B786434E">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8" w15:restartNumberingAfterBreak="0">
    <w:nsid w:val="524908E5"/>
    <w:multiLevelType w:val="hybridMultilevel"/>
    <w:tmpl w:val="950466AA"/>
    <w:lvl w:ilvl="0" w:tplc="092A0EFA">
      <w:start w:val="1"/>
      <w:numFmt w:val="decimal"/>
      <w:lvlText w:val="%1)"/>
      <w:lvlJc w:val="left"/>
      <w:pPr>
        <w:ind w:left="1080" w:hanging="360"/>
      </w:pPr>
      <w:rPr>
        <w:rFonts w:hint="default"/>
        <w:sz w:val="28"/>
        <w:szCs w:val="28"/>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9" w15:restartNumberingAfterBreak="0">
    <w:nsid w:val="583834FD"/>
    <w:multiLevelType w:val="hybridMultilevel"/>
    <w:tmpl w:val="3820752A"/>
    <w:lvl w:ilvl="0" w:tplc="E7F89CB6">
      <w:start w:val="1"/>
      <w:numFmt w:val="decimal"/>
      <w:lvlText w:val="%1."/>
      <w:lvlJc w:val="left"/>
      <w:pPr>
        <w:tabs>
          <w:tab w:val="num" w:pos="1470"/>
        </w:tabs>
        <w:ind w:left="1470" w:hanging="630"/>
      </w:pPr>
      <w:rPr>
        <w:rFonts w:cs="Times New Roman"/>
      </w:rPr>
    </w:lvl>
    <w:lvl w:ilvl="1" w:tplc="3FC6DB1C">
      <w:start w:val="1"/>
      <w:numFmt w:val="decimal"/>
      <w:lvlText w:val="%2)"/>
      <w:lvlJc w:val="left"/>
      <w:pPr>
        <w:tabs>
          <w:tab w:val="num" w:pos="2487"/>
        </w:tabs>
        <w:ind w:left="2487" w:hanging="360"/>
      </w:pPr>
      <w:rPr>
        <w:rFonts w:cs="Times New Roman"/>
      </w:rPr>
    </w:lvl>
    <w:lvl w:ilvl="2" w:tplc="0419001B">
      <w:start w:val="1"/>
      <w:numFmt w:val="lowerRoman"/>
      <w:lvlText w:val="%3."/>
      <w:lvlJc w:val="right"/>
      <w:pPr>
        <w:tabs>
          <w:tab w:val="num" w:pos="2700"/>
        </w:tabs>
        <w:ind w:left="2700" w:hanging="180"/>
      </w:pPr>
      <w:rPr>
        <w:rFonts w:cs="Times New Roman"/>
      </w:rPr>
    </w:lvl>
    <w:lvl w:ilvl="3" w:tplc="0419000F">
      <w:start w:val="1"/>
      <w:numFmt w:val="decimal"/>
      <w:lvlText w:val="%4."/>
      <w:lvlJc w:val="left"/>
      <w:pPr>
        <w:tabs>
          <w:tab w:val="num" w:pos="3420"/>
        </w:tabs>
        <w:ind w:left="3420" w:hanging="360"/>
      </w:pPr>
      <w:rPr>
        <w:rFonts w:cs="Times New Roman"/>
      </w:rPr>
    </w:lvl>
    <w:lvl w:ilvl="4" w:tplc="04190019">
      <w:start w:val="1"/>
      <w:numFmt w:val="lowerLetter"/>
      <w:lvlText w:val="%5."/>
      <w:lvlJc w:val="left"/>
      <w:pPr>
        <w:tabs>
          <w:tab w:val="num" w:pos="4140"/>
        </w:tabs>
        <w:ind w:left="4140" w:hanging="360"/>
      </w:pPr>
      <w:rPr>
        <w:rFonts w:cs="Times New Roman"/>
      </w:rPr>
    </w:lvl>
    <w:lvl w:ilvl="5" w:tplc="0419001B">
      <w:start w:val="1"/>
      <w:numFmt w:val="lowerRoman"/>
      <w:lvlText w:val="%6."/>
      <w:lvlJc w:val="right"/>
      <w:pPr>
        <w:tabs>
          <w:tab w:val="num" w:pos="4860"/>
        </w:tabs>
        <w:ind w:left="4860" w:hanging="180"/>
      </w:pPr>
      <w:rPr>
        <w:rFonts w:cs="Times New Roman"/>
      </w:rPr>
    </w:lvl>
    <w:lvl w:ilvl="6" w:tplc="0419000F">
      <w:start w:val="1"/>
      <w:numFmt w:val="decimal"/>
      <w:lvlText w:val="%7."/>
      <w:lvlJc w:val="left"/>
      <w:pPr>
        <w:tabs>
          <w:tab w:val="num" w:pos="5580"/>
        </w:tabs>
        <w:ind w:left="5580" w:hanging="360"/>
      </w:pPr>
      <w:rPr>
        <w:rFonts w:cs="Times New Roman"/>
      </w:rPr>
    </w:lvl>
    <w:lvl w:ilvl="7" w:tplc="04190019">
      <w:start w:val="1"/>
      <w:numFmt w:val="lowerLetter"/>
      <w:lvlText w:val="%8."/>
      <w:lvlJc w:val="left"/>
      <w:pPr>
        <w:tabs>
          <w:tab w:val="num" w:pos="6300"/>
        </w:tabs>
        <w:ind w:left="6300" w:hanging="360"/>
      </w:pPr>
      <w:rPr>
        <w:rFonts w:cs="Times New Roman"/>
      </w:rPr>
    </w:lvl>
    <w:lvl w:ilvl="8" w:tplc="0419001B">
      <w:start w:val="1"/>
      <w:numFmt w:val="lowerRoman"/>
      <w:lvlText w:val="%9."/>
      <w:lvlJc w:val="right"/>
      <w:pPr>
        <w:tabs>
          <w:tab w:val="num" w:pos="7020"/>
        </w:tabs>
        <w:ind w:left="7020" w:hanging="180"/>
      </w:pPr>
      <w:rPr>
        <w:rFonts w:cs="Times New Roman"/>
      </w:rPr>
    </w:lvl>
  </w:abstractNum>
  <w:abstractNum w:abstractNumId="20" w15:restartNumberingAfterBreak="0">
    <w:nsid w:val="60475F92"/>
    <w:multiLevelType w:val="multilevel"/>
    <w:tmpl w:val="E9225C90"/>
    <w:lvl w:ilvl="0">
      <w:start w:val="15"/>
      <w:numFmt w:val="decimal"/>
      <w:lvlText w:val="%1."/>
      <w:lvlJc w:val="left"/>
      <w:pPr>
        <w:tabs>
          <w:tab w:val="num" w:pos="1200"/>
        </w:tabs>
        <w:ind w:left="1200" w:hanging="360"/>
      </w:pPr>
      <w:rPr>
        <w:rFonts w:eastAsia="Batang" w:cs="Times New Roman" w:hint="eastAsia"/>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1" w15:restartNumberingAfterBreak="0">
    <w:nsid w:val="663433CE"/>
    <w:multiLevelType w:val="hybridMultilevel"/>
    <w:tmpl w:val="15D2928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724D3D96"/>
    <w:multiLevelType w:val="hybridMultilevel"/>
    <w:tmpl w:val="9E8042B6"/>
    <w:lvl w:ilvl="0" w:tplc="04190011">
      <w:start w:val="1"/>
      <w:numFmt w:val="decimal"/>
      <w:lvlText w:val="%1)"/>
      <w:lvlJc w:val="left"/>
      <w:pPr>
        <w:tabs>
          <w:tab w:val="num" w:pos="928"/>
        </w:tabs>
        <w:ind w:left="928" w:hanging="360"/>
      </w:pPr>
      <w:rPr>
        <w:rFonts w:cs="Times New Roman"/>
      </w:rPr>
    </w:lvl>
    <w:lvl w:ilvl="1" w:tplc="04190019">
      <w:start w:val="1"/>
      <w:numFmt w:val="decimal"/>
      <w:lvlText w:val="%2."/>
      <w:lvlJc w:val="left"/>
      <w:pPr>
        <w:tabs>
          <w:tab w:val="num" w:pos="939"/>
        </w:tabs>
        <w:ind w:left="939" w:hanging="360"/>
      </w:pPr>
      <w:rPr>
        <w:rFonts w:cs="Times New Roman"/>
      </w:rPr>
    </w:lvl>
    <w:lvl w:ilvl="2" w:tplc="0419001B">
      <w:start w:val="1"/>
      <w:numFmt w:val="decimal"/>
      <w:lvlText w:val="%3."/>
      <w:lvlJc w:val="left"/>
      <w:pPr>
        <w:tabs>
          <w:tab w:val="num" w:pos="1659"/>
        </w:tabs>
        <w:ind w:left="1659" w:hanging="360"/>
      </w:pPr>
      <w:rPr>
        <w:rFonts w:cs="Times New Roman"/>
      </w:rPr>
    </w:lvl>
    <w:lvl w:ilvl="3" w:tplc="0419000F">
      <w:start w:val="1"/>
      <w:numFmt w:val="decimal"/>
      <w:lvlText w:val="%4."/>
      <w:lvlJc w:val="left"/>
      <w:pPr>
        <w:tabs>
          <w:tab w:val="num" w:pos="2379"/>
        </w:tabs>
        <w:ind w:left="2379" w:hanging="360"/>
      </w:pPr>
      <w:rPr>
        <w:rFonts w:cs="Times New Roman"/>
      </w:rPr>
    </w:lvl>
    <w:lvl w:ilvl="4" w:tplc="04190019">
      <w:start w:val="1"/>
      <w:numFmt w:val="decimal"/>
      <w:lvlText w:val="%5."/>
      <w:lvlJc w:val="left"/>
      <w:pPr>
        <w:tabs>
          <w:tab w:val="num" w:pos="3099"/>
        </w:tabs>
        <w:ind w:left="3099" w:hanging="360"/>
      </w:pPr>
      <w:rPr>
        <w:rFonts w:cs="Times New Roman"/>
      </w:rPr>
    </w:lvl>
    <w:lvl w:ilvl="5" w:tplc="0419001B">
      <w:start w:val="1"/>
      <w:numFmt w:val="decimal"/>
      <w:lvlText w:val="%6."/>
      <w:lvlJc w:val="left"/>
      <w:pPr>
        <w:tabs>
          <w:tab w:val="num" w:pos="3819"/>
        </w:tabs>
        <w:ind w:left="3819" w:hanging="360"/>
      </w:pPr>
      <w:rPr>
        <w:rFonts w:cs="Times New Roman"/>
      </w:rPr>
    </w:lvl>
    <w:lvl w:ilvl="6" w:tplc="0419000F">
      <w:start w:val="1"/>
      <w:numFmt w:val="decimal"/>
      <w:lvlText w:val="%7."/>
      <w:lvlJc w:val="left"/>
      <w:pPr>
        <w:tabs>
          <w:tab w:val="num" w:pos="4539"/>
        </w:tabs>
        <w:ind w:left="4539" w:hanging="360"/>
      </w:pPr>
      <w:rPr>
        <w:rFonts w:cs="Times New Roman"/>
      </w:rPr>
    </w:lvl>
    <w:lvl w:ilvl="7" w:tplc="04190019">
      <w:start w:val="1"/>
      <w:numFmt w:val="decimal"/>
      <w:lvlText w:val="%8."/>
      <w:lvlJc w:val="left"/>
      <w:pPr>
        <w:tabs>
          <w:tab w:val="num" w:pos="5259"/>
        </w:tabs>
        <w:ind w:left="5259" w:hanging="360"/>
      </w:pPr>
      <w:rPr>
        <w:rFonts w:cs="Times New Roman"/>
      </w:rPr>
    </w:lvl>
    <w:lvl w:ilvl="8" w:tplc="0419001B">
      <w:start w:val="1"/>
      <w:numFmt w:val="decimal"/>
      <w:lvlText w:val="%9."/>
      <w:lvlJc w:val="left"/>
      <w:pPr>
        <w:tabs>
          <w:tab w:val="num" w:pos="5979"/>
        </w:tabs>
        <w:ind w:left="5979" w:hanging="360"/>
      </w:pPr>
      <w:rPr>
        <w:rFonts w:cs="Times New Roman"/>
      </w:rPr>
    </w:lvl>
  </w:abstractNum>
  <w:abstractNum w:abstractNumId="23" w15:restartNumberingAfterBreak="0">
    <w:nsid w:val="76531CFA"/>
    <w:multiLevelType w:val="multilevel"/>
    <w:tmpl w:val="80FE003C"/>
    <w:lvl w:ilvl="0">
      <w:start w:val="1"/>
      <w:numFmt w:val="decimal"/>
      <w:lvlText w:val="%1)"/>
      <w:lvlJc w:val="left"/>
      <w:pPr>
        <w:tabs>
          <w:tab w:val="num" w:pos="1069"/>
        </w:tabs>
        <w:ind w:left="1069" w:hanging="360"/>
      </w:pPr>
      <w:rPr>
        <w:rFonts w:eastAsia="Batang" w:cs="Times New Roman"/>
      </w:rPr>
    </w:lvl>
    <w:lvl w:ilvl="1">
      <w:start w:val="1"/>
      <w:numFmt w:val="lowerLetter"/>
      <w:lvlText w:val="%2."/>
      <w:lvlJc w:val="left"/>
      <w:pPr>
        <w:tabs>
          <w:tab w:val="num" w:pos="1647"/>
        </w:tabs>
        <w:ind w:left="1647"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num w:numId="1">
    <w:abstractNumId w:val="6"/>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6"/>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23"/>
  </w:num>
  <w:num w:numId="8">
    <w:abstractNumId w:val="11"/>
  </w:num>
  <w:num w:numId="9">
    <w:abstractNumId w:val="9"/>
  </w:num>
  <w:num w:numId="10">
    <w:abstractNumId w:val="15"/>
  </w:num>
  <w:num w:numId="11">
    <w:abstractNumId w:val="2"/>
  </w:num>
  <w:num w:numId="12">
    <w:abstractNumId w:val="16"/>
  </w:num>
  <w:num w:numId="13">
    <w:abstractNumId w:val="20"/>
  </w:num>
  <w:num w:numId="14">
    <w:abstractNumId w:val="8"/>
  </w:num>
  <w:num w:numId="15">
    <w:abstractNumId w:val="12"/>
  </w:num>
  <w:num w:numId="16">
    <w:abstractNumId w:val="7"/>
  </w:num>
  <w:num w:numId="1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5"/>
  </w:num>
  <w:num w:numId="19">
    <w:abstractNumId w:val="10"/>
  </w:num>
  <w:num w:numId="20">
    <w:abstractNumId w:val="1"/>
  </w:num>
  <w:num w:numId="21">
    <w:abstractNumId w:val="14"/>
  </w:num>
  <w:num w:numId="22">
    <w:abstractNumId w:val="18"/>
  </w:num>
  <w:num w:numId="23">
    <w:abstractNumId w:val="17"/>
  </w:num>
  <w:num w:numId="24">
    <w:abstractNumId w:val="22"/>
  </w:num>
  <w:num w:numId="25">
    <w:abstractNumId w:val="0"/>
  </w:num>
  <w:num w:numId="26">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366C"/>
    <w:rsid w:val="000D68F9"/>
    <w:rsid w:val="001416AD"/>
    <w:rsid w:val="00196968"/>
    <w:rsid w:val="00217316"/>
    <w:rsid w:val="00240460"/>
    <w:rsid w:val="0025130A"/>
    <w:rsid w:val="002B0FB8"/>
    <w:rsid w:val="002E524A"/>
    <w:rsid w:val="00380A66"/>
    <w:rsid w:val="003E56CE"/>
    <w:rsid w:val="004B410F"/>
    <w:rsid w:val="00624431"/>
    <w:rsid w:val="00664407"/>
    <w:rsid w:val="00703C2E"/>
    <w:rsid w:val="00745906"/>
    <w:rsid w:val="00854058"/>
    <w:rsid w:val="0094535E"/>
    <w:rsid w:val="0099366C"/>
    <w:rsid w:val="00A46A7C"/>
    <w:rsid w:val="00A964AA"/>
    <w:rsid w:val="00AD46DD"/>
    <w:rsid w:val="00B5779B"/>
    <w:rsid w:val="00BC77A0"/>
    <w:rsid w:val="00C0781F"/>
    <w:rsid w:val="00CC14B4"/>
    <w:rsid w:val="00D93C3A"/>
    <w:rsid w:val="00EB3661"/>
    <w:rsid w:val="00F819F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9B733CE5-4DAE-488C-8FDA-8C37F2EF5B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semiHidden="1" w:uiPriority="0" w:unhideWhenUsed="1"/>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99366C"/>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94535E"/>
    <w:pPr>
      <w:keepNext/>
      <w:suppressAutoHyphens/>
      <w:jc w:val="center"/>
      <w:outlineLvl w:val="0"/>
    </w:pPr>
    <w:rPr>
      <w:b/>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99366C"/>
    <w:pPr>
      <w:spacing w:after="0" w:line="240" w:lineRule="auto"/>
    </w:pPr>
    <w:rPr>
      <w:rFonts w:ascii="Calibri" w:eastAsia="Times New Roman" w:hAnsi="Calibri" w:cs="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4">
    <w:name w:val="annotation reference"/>
    <w:basedOn w:val="a0"/>
    <w:semiHidden/>
    <w:unhideWhenUsed/>
    <w:rsid w:val="0099366C"/>
    <w:rPr>
      <w:sz w:val="16"/>
      <w:szCs w:val="16"/>
    </w:rPr>
  </w:style>
  <w:style w:type="paragraph" w:styleId="a5">
    <w:name w:val="annotation text"/>
    <w:basedOn w:val="a"/>
    <w:link w:val="a6"/>
    <w:semiHidden/>
    <w:unhideWhenUsed/>
    <w:rsid w:val="0099366C"/>
    <w:rPr>
      <w:sz w:val="20"/>
      <w:szCs w:val="20"/>
    </w:rPr>
  </w:style>
  <w:style w:type="character" w:customStyle="1" w:styleId="a6">
    <w:name w:val="Текст примечания Знак"/>
    <w:basedOn w:val="a0"/>
    <w:link w:val="a5"/>
    <w:uiPriority w:val="99"/>
    <w:semiHidden/>
    <w:rsid w:val="0099366C"/>
    <w:rPr>
      <w:rFonts w:ascii="Times New Roman" w:eastAsia="Times New Roman" w:hAnsi="Times New Roman" w:cs="Times New Roman"/>
      <w:sz w:val="20"/>
      <w:szCs w:val="20"/>
      <w:lang w:eastAsia="ru-RU"/>
    </w:rPr>
  </w:style>
  <w:style w:type="paragraph" w:styleId="a7">
    <w:name w:val="annotation subject"/>
    <w:basedOn w:val="a5"/>
    <w:next w:val="a5"/>
    <w:link w:val="a8"/>
    <w:semiHidden/>
    <w:unhideWhenUsed/>
    <w:rsid w:val="0099366C"/>
    <w:rPr>
      <w:b/>
      <w:bCs/>
    </w:rPr>
  </w:style>
  <w:style w:type="character" w:customStyle="1" w:styleId="a8">
    <w:name w:val="Тема примечания Знак"/>
    <w:basedOn w:val="a6"/>
    <w:link w:val="a7"/>
    <w:uiPriority w:val="99"/>
    <w:semiHidden/>
    <w:rsid w:val="0099366C"/>
    <w:rPr>
      <w:rFonts w:ascii="Times New Roman" w:eastAsia="Times New Roman" w:hAnsi="Times New Roman" w:cs="Times New Roman"/>
      <w:b/>
      <w:bCs/>
      <w:sz w:val="20"/>
      <w:szCs w:val="20"/>
      <w:lang w:eastAsia="ru-RU"/>
    </w:rPr>
  </w:style>
  <w:style w:type="paragraph" w:styleId="a9">
    <w:name w:val="Balloon Text"/>
    <w:basedOn w:val="a"/>
    <w:link w:val="aa"/>
    <w:semiHidden/>
    <w:unhideWhenUsed/>
    <w:rsid w:val="0099366C"/>
    <w:rPr>
      <w:rFonts w:ascii="Segoe UI" w:hAnsi="Segoe UI" w:cs="Segoe UI"/>
      <w:sz w:val="18"/>
      <w:szCs w:val="18"/>
    </w:rPr>
  </w:style>
  <w:style w:type="character" w:customStyle="1" w:styleId="aa">
    <w:name w:val="Текст выноски Знак"/>
    <w:basedOn w:val="a0"/>
    <w:link w:val="a9"/>
    <w:uiPriority w:val="99"/>
    <w:semiHidden/>
    <w:rsid w:val="0099366C"/>
    <w:rPr>
      <w:rFonts w:ascii="Segoe UI" w:eastAsia="Times New Roman" w:hAnsi="Segoe UI" w:cs="Segoe UI"/>
      <w:sz w:val="18"/>
      <w:szCs w:val="18"/>
      <w:lang w:eastAsia="ru-RU"/>
    </w:rPr>
  </w:style>
  <w:style w:type="paragraph" w:styleId="ab">
    <w:name w:val="header"/>
    <w:basedOn w:val="a"/>
    <w:link w:val="ac"/>
    <w:uiPriority w:val="99"/>
    <w:unhideWhenUsed/>
    <w:rsid w:val="00BC77A0"/>
    <w:pPr>
      <w:tabs>
        <w:tab w:val="center" w:pos="4677"/>
        <w:tab w:val="right" w:pos="9355"/>
      </w:tabs>
    </w:pPr>
  </w:style>
  <w:style w:type="character" w:customStyle="1" w:styleId="ac">
    <w:name w:val="Верхний колонтитул Знак"/>
    <w:basedOn w:val="a0"/>
    <w:link w:val="ab"/>
    <w:uiPriority w:val="99"/>
    <w:rsid w:val="00BC77A0"/>
    <w:rPr>
      <w:rFonts w:ascii="Times New Roman" w:eastAsia="Times New Roman" w:hAnsi="Times New Roman" w:cs="Times New Roman"/>
      <w:sz w:val="24"/>
      <w:szCs w:val="24"/>
      <w:lang w:eastAsia="ru-RU"/>
    </w:rPr>
  </w:style>
  <w:style w:type="paragraph" w:styleId="ad">
    <w:name w:val="footer"/>
    <w:basedOn w:val="a"/>
    <w:link w:val="ae"/>
    <w:unhideWhenUsed/>
    <w:rsid w:val="00BC77A0"/>
    <w:pPr>
      <w:tabs>
        <w:tab w:val="center" w:pos="4677"/>
        <w:tab w:val="right" w:pos="9355"/>
      </w:tabs>
    </w:pPr>
  </w:style>
  <w:style w:type="character" w:customStyle="1" w:styleId="ae">
    <w:name w:val="Нижний колонтитул Знак"/>
    <w:basedOn w:val="a0"/>
    <w:link w:val="ad"/>
    <w:uiPriority w:val="99"/>
    <w:rsid w:val="00BC77A0"/>
    <w:rPr>
      <w:rFonts w:ascii="Times New Roman" w:eastAsia="Times New Roman" w:hAnsi="Times New Roman" w:cs="Times New Roman"/>
      <w:sz w:val="24"/>
      <w:szCs w:val="24"/>
      <w:lang w:eastAsia="ru-RU"/>
    </w:rPr>
  </w:style>
  <w:style w:type="character" w:customStyle="1" w:styleId="10">
    <w:name w:val="Заголовок 1 Знак"/>
    <w:basedOn w:val="a0"/>
    <w:link w:val="1"/>
    <w:rsid w:val="0094535E"/>
    <w:rPr>
      <w:rFonts w:ascii="Times New Roman" w:eastAsia="Times New Roman" w:hAnsi="Times New Roman" w:cs="Times New Roman"/>
      <w:b/>
      <w:sz w:val="28"/>
      <w:szCs w:val="20"/>
      <w:lang w:eastAsia="ru-RU"/>
    </w:rPr>
  </w:style>
  <w:style w:type="paragraph" w:customStyle="1" w:styleId="af">
    <w:name w:val="нурик"/>
    <w:basedOn w:val="a"/>
    <w:rsid w:val="0094535E"/>
    <w:rPr>
      <w:rFonts w:cs="Tahoma"/>
      <w:sz w:val="20"/>
      <w:szCs w:val="20"/>
    </w:rPr>
  </w:style>
  <w:style w:type="paragraph" w:customStyle="1" w:styleId="af0">
    <w:name w:val="МОЙ"/>
    <w:basedOn w:val="a"/>
    <w:autoRedefine/>
    <w:rsid w:val="0094535E"/>
    <w:rPr>
      <w:rFonts w:cs="Tahoma"/>
      <w:sz w:val="20"/>
      <w:szCs w:val="20"/>
    </w:rPr>
  </w:style>
  <w:style w:type="paragraph" w:styleId="af1">
    <w:name w:val="Title"/>
    <w:basedOn w:val="a"/>
    <w:link w:val="af2"/>
    <w:qFormat/>
    <w:rsid w:val="0094535E"/>
    <w:pPr>
      <w:ind w:firstLine="5103"/>
      <w:jc w:val="center"/>
    </w:pPr>
    <w:rPr>
      <w:i/>
      <w:iCs/>
      <w:sz w:val="28"/>
      <w:szCs w:val="20"/>
    </w:rPr>
  </w:style>
  <w:style w:type="character" w:customStyle="1" w:styleId="af2">
    <w:name w:val="Заголовок Знак"/>
    <w:basedOn w:val="a0"/>
    <w:link w:val="af1"/>
    <w:rsid w:val="0094535E"/>
    <w:rPr>
      <w:rFonts w:ascii="Times New Roman" w:eastAsia="Times New Roman" w:hAnsi="Times New Roman" w:cs="Times New Roman"/>
      <w:i/>
      <w:iCs/>
      <w:sz w:val="28"/>
      <w:szCs w:val="20"/>
      <w:lang w:eastAsia="ru-RU"/>
    </w:rPr>
  </w:style>
  <w:style w:type="paragraph" w:styleId="af3">
    <w:name w:val="Body Text"/>
    <w:basedOn w:val="a"/>
    <w:link w:val="af4"/>
    <w:rsid w:val="0094535E"/>
    <w:pPr>
      <w:tabs>
        <w:tab w:val="left" w:pos="851"/>
      </w:tabs>
      <w:jc w:val="both"/>
    </w:pPr>
    <w:rPr>
      <w:sz w:val="28"/>
      <w:szCs w:val="20"/>
    </w:rPr>
  </w:style>
  <w:style w:type="character" w:customStyle="1" w:styleId="af4">
    <w:name w:val="Основной текст Знак"/>
    <w:basedOn w:val="a0"/>
    <w:link w:val="af3"/>
    <w:rsid w:val="0094535E"/>
    <w:rPr>
      <w:rFonts w:ascii="Times New Roman" w:eastAsia="Times New Roman" w:hAnsi="Times New Roman" w:cs="Times New Roman"/>
      <w:sz w:val="28"/>
      <w:szCs w:val="20"/>
      <w:lang w:eastAsia="ru-RU"/>
    </w:rPr>
  </w:style>
  <w:style w:type="paragraph" w:styleId="af5">
    <w:name w:val="Body Text Indent"/>
    <w:basedOn w:val="a"/>
    <w:link w:val="af6"/>
    <w:rsid w:val="0094535E"/>
    <w:pPr>
      <w:ind w:firstLine="709"/>
      <w:jc w:val="both"/>
    </w:pPr>
    <w:rPr>
      <w:sz w:val="28"/>
      <w:szCs w:val="20"/>
    </w:rPr>
  </w:style>
  <w:style w:type="character" w:customStyle="1" w:styleId="af6">
    <w:name w:val="Основной текст с отступом Знак"/>
    <w:basedOn w:val="a0"/>
    <w:link w:val="af5"/>
    <w:rsid w:val="0094535E"/>
    <w:rPr>
      <w:rFonts w:ascii="Times New Roman" w:eastAsia="Times New Roman" w:hAnsi="Times New Roman" w:cs="Times New Roman"/>
      <w:sz w:val="28"/>
      <w:szCs w:val="20"/>
      <w:lang w:eastAsia="ru-RU"/>
    </w:rPr>
  </w:style>
  <w:style w:type="paragraph" w:styleId="2">
    <w:name w:val="Body Text Indent 2"/>
    <w:basedOn w:val="a"/>
    <w:link w:val="20"/>
    <w:rsid w:val="0094535E"/>
    <w:pPr>
      <w:ind w:firstLine="720"/>
      <w:jc w:val="both"/>
    </w:pPr>
    <w:rPr>
      <w:szCs w:val="20"/>
    </w:rPr>
  </w:style>
  <w:style w:type="character" w:customStyle="1" w:styleId="20">
    <w:name w:val="Основной текст с отступом 2 Знак"/>
    <w:basedOn w:val="a0"/>
    <w:link w:val="2"/>
    <w:rsid w:val="0094535E"/>
    <w:rPr>
      <w:rFonts w:ascii="Times New Roman" w:eastAsia="Times New Roman" w:hAnsi="Times New Roman" w:cs="Times New Roman"/>
      <w:sz w:val="24"/>
      <w:szCs w:val="20"/>
      <w:lang w:eastAsia="ru-RU"/>
    </w:rPr>
  </w:style>
  <w:style w:type="paragraph" w:styleId="3">
    <w:name w:val="Body Text Indent 3"/>
    <w:basedOn w:val="a"/>
    <w:link w:val="30"/>
    <w:rsid w:val="0094535E"/>
    <w:pPr>
      <w:tabs>
        <w:tab w:val="left" w:pos="993"/>
      </w:tabs>
      <w:ind w:firstLine="567"/>
    </w:pPr>
    <w:rPr>
      <w:b/>
      <w:sz w:val="28"/>
      <w:szCs w:val="20"/>
    </w:rPr>
  </w:style>
  <w:style w:type="character" w:customStyle="1" w:styleId="30">
    <w:name w:val="Основной текст с отступом 3 Знак"/>
    <w:basedOn w:val="a0"/>
    <w:link w:val="3"/>
    <w:rsid w:val="0094535E"/>
    <w:rPr>
      <w:rFonts w:ascii="Times New Roman" w:eastAsia="Times New Roman" w:hAnsi="Times New Roman" w:cs="Times New Roman"/>
      <w:b/>
      <w:sz w:val="28"/>
      <w:szCs w:val="20"/>
      <w:lang w:eastAsia="ru-RU"/>
    </w:rPr>
  </w:style>
  <w:style w:type="character" w:customStyle="1" w:styleId="s1">
    <w:name w:val="s1"/>
    <w:rsid w:val="0094535E"/>
    <w:rPr>
      <w:rFonts w:ascii="Times New Roman" w:hAnsi="Times New Roman" w:cs="Times New Roman"/>
      <w:b/>
      <w:bCs/>
      <w:color w:val="000000"/>
      <w:sz w:val="24"/>
      <w:szCs w:val="24"/>
      <w:u w:val="none"/>
      <w:effect w:val="none"/>
    </w:rPr>
  </w:style>
  <w:style w:type="character" w:customStyle="1" w:styleId="s0">
    <w:name w:val="s0"/>
    <w:rsid w:val="0094535E"/>
    <w:rPr>
      <w:rFonts w:ascii="Times New Roman" w:hAnsi="Times New Roman" w:cs="Times New Roman"/>
      <w:color w:val="000000"/>
      <w:u w:val="none"/>
      <w:effect w:val="none"/>
    </w:rPr>
  </w:style>
  <w:style w:type="character" w:styleId="af7">
    <w:name w:val="page number"/>
    <w:rsid w:val="0094535E"/>
    <w:rPr>
      <w:rFonts w:cs="Times New Roman"/>
    </w:rPr>
  </w:style>
  <w:style w:type="paragraph" w:styleId="31">
    <w:name w:val="Body Text 3"/>
    <w:basedOn w:val="a"/>
    <w:link w:val="32"/>
    <w:rsid w:val="0094535E"/>
    <w:pPr>
      <w:spacing w:after="120"/>
    </w:pPr>
    <w:rPr>
      <w:sz w:val="16"/>
      <w:szCs w:val="16"/>
    </w:rPr>
  </w:style>
  <w:style w:type="character" w:customStyle="1" w:styleId="32">
    <w:name w:val="Основной текст 3 Знак"/>
    <w:basedOn w:val="a0"/>
    <w:link w:val="31"/>
    <w:rsid w:val="0094535E"/>
    <w:rPr>
      <w:rFonts w:ascii="Times New Roman" w:eastAsia="Times New Roman" w:hAnsi="Times New Roman" w:cs="Times New Roman"/>
      <w:sz w:val="16"/>
      <w:szCs w:val="16"/>
      <w:lang w:eastAsia="ru-RU"/>
    </w:rPr>
  </w:style>
  <w:style w:type="paragraph" w:customStyle="1" w:styleId="11">
    <w:name w:val="Без интервала1"/>
    <w:rsid w:val="0094535E"/>
    <w:pPr>
      <w:spacing w:after="0" w:line="240" w:lineRule="auto"/>
    </w:pPr>
    <w:rPr>
      <w:rFonts w:ascii="Times New Roman" w:eastAsia="Times New Roman" w:hAnsi="Times New Roman" w:cs="Times New Roman"/>
      <w:sz w:val="20"/>
      <w:szCs w:val="20"/>
      <w:lang w:eastAsia="ru-RU"/>
    </w:rPr>
  </w:style>
  <w:style w:type="paragraph" w:styleId="af8">
    <w:name w:val="Document Map"/>
    <w:basedOn w:val="a"/>
    <w:link w:val="af9"/>
    <w:semiHidden/>
    <w:rsid w:val="0094535E"/>
    <w:pPr>
      <w:shd w:val="clear" w:color="auto" w:fill="000080"/>
    </w:pPr>
    <w:rPr>
      <w:rFonts w:ascii="Tahoma" w:hAnsi="Tahoma" w:cs="Tahoma"/>
      <w:sz w:val="20"/>
      <w:szCs w:val="20"/>
    </w:rPr>
  </w:style>
  <w:style w:type="character" w:customStyle="1" w:styleId="af9">
    <w:name w:val="Схема документа Знак"/>
    <w:basedOn w:val="a0"/>
    <w:link w:val="af8"/>
    <w:semiHidden/>
    <w:rsid w:val="0094535E"/>
    <w:rPr>
      <w:rFonts w:ascii="Tahoma" w:eastAsia="Times New Roman" w:hAnsi="Tahoma" w:cs="Tahoma"/>
      <w:sz w:val="20"/>
      <w:szCs w:val="20"/>
      <w:shd w:val="clear" w:color="auto" w:fill="000080"/>
      <w:lang w:eastAsia="ru-RU"/>
    </w:rPr>
  </w:style>
  <w:style w:type="paragraph" w:styleId="afa">
    <w:name w:val="List Paragraph"/>
    <w:basedOn w:val="a"/>
    <w:uiPriority w:val="34"/>
    <w:qFormat/>
    <w:rsid w:val="0094535E"/>
    <w:pPr>
      <w:ind w:left="720"/>
      <w:contextualSpacing/>
    </w:pPr>
    <w:rPr>
      <w:sz w:val="20"/>
      <w:szCs w:val="20"/>
    </w:rPr>
  </w:style>
  <w:style w:type="paragraph" w:styleId="afb">
    <w:name w:val="Normal (Web)"/>
    <w:basedOn w:val="a"/>
    <w:uiPriority w:val="99"/>
    <w:unhideWhenUsed/>
    <w:rsid w:val="0094535E"/>
    <w:pPr>
      <w:spacing w:before="100" w:beforeAutospacing="1" w:after="100" w:afterAutospacing="1"/>
    </w:pPr>
    <w:rPr>
      <w:rFonts w:eastAsiaTheme="minorHAnsi"/>
    </w:rPr>
  </w:style>
  <w:style w:type="paragraph" w:styleId="afc">
    <w:name w:val="No Spacing"/>
    <w:qFormat/>
    <w:rsid w:val="0094535E"/>
    <w:pPr>
      <w:spacing w:after="0"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jl:30819580.0%2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16</Pages>
  <Words>4945</Words>
  <Characters>28190</Characters>
  <Application>Microsoft Office Word</Application>
  <DocSecurity>0</DocSecurity>
  <Lines>234</Lines>
  <Paragraphs>66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33069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Дәулетберді Гаухар</dc:creator>
  <cp:lastModifiedBy>Арайлым Калымкожановна Шакаримова</cp:lastModifiedBy>
  <cp:revision>2</cp:revision>
  <cp:lastPrinted>2019-12-26T12:50:00Z</cp:lastPrinted>
  <dcterms:created xsi:type="dcterms:W3CDTF">2024-02-29T05:57:00Z</dcterms:created>
  <dcterms:modified xsi:type="dcterms:W3CDTF">2024-02-29T05:57:00Z</dcterms:modified>
</cp:coreProperties>
</file>